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D11F93" w14:textId="24EF90BD" w:rsidR="0070464A" w:rsidRPr="0060361B" w:rsidRDefault="00D245D3" w:rsidP="00D245D3">
      <w:pPr>
        <w:tabs>
          <w:tab w:val="left" w:pos="3550"/>
          <w:tab w:val="center" w:pos="5040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222A35" w:themeColor="text2" w:themeShade="80"/>
          <w:sz w:val="28"/>
        </w:rPr>
      </w:pPr>
      <w:r w:rsidRPr="00B86C6C">
        <w:rPr>
          <w:rFonts w:ascii="Times New Roman" w:eastAsia="Times New Roman" w:hAnsi="Times New Roman" w:cs="Times New Roman"/>
          <w:b/>
          <w:bCs/>
          <w:color w:val="222A35" w:themeColor="text2" w:themeShade="80"/>
          <w:sz w:val="28"/>
        </w:rPr>
        <w:tab/>
      </w:r>
      <w:r w:rsidR="00A41F4B" w:rsidRPr="0060361B">
        <w:rPr>
          <w:rFonts w:ascii="Times New Roman" w:eastAsia="Times New Roman" w:hAnsi="Times New Roman" w:cs="Times New Roman"/>
          <w:b/>
          <w:bCs/>
          <w:color w:val="222A35" w:themeColor="text2" w:themeShade="80"/>
          <w:sz w:val="28"/>
        </w:rPr>
        <w:t>TELECONFERENCE</w:t>
      </w:r>
      <w:r w:rsidR="00B91562" w:rsidRPr="0060361B">
        <w:rPr>
          <w:rFonts w:ascii="Times New Roman" w:eastAsia="Times New Roman" w:hAnsi="Times New Roman" w:cs="Times New Roman"/>
          <w:b/>
          <w:bCs/>
          <w:color w:val="222A35" w:themeColor="text2" w:themeShade="80"/>
          <w:sz w:val="28"/>
        </w:rPr>
        <w:t xml:space="preserve"> </w:t>
      </w:r>
      <w:r w:rsidR="00A85B69" w:rsidRPr="0060361B">
        <w:rPr>
          <w:rFonts w:ascii="Times New Roman" w:eastAsia="Times New Roman" w:hAnsi="Times New Roman" w:cs="Times New Roman"/>
          <w:b/>
          <w:bCs/>
          <w:color w:val="222A35" w:themeColor="text2" w:themeShade="80"/>
          <w:sz w:val="28"/>
        </w:rPr>
        <w:t>MINUTES</w:t>
      </w:r>
    </w:p>
    <w:p w14:paraId="48B5328D" w14:textId="4C79E9F1" w:rsidR="008118F1" w:rsidRPr="0060361B" w:rsidRDefault="008913AD" w:rsidP="007A5AC2">
      <w:pPr>
        <w:keepNext/>
        <w:pBdr>
          <w:bottom w:val="single" w:sz="4" w:space="1" w:color="auto"/>
        </w:pBdr>
        <w:tabs>
          <w:tab w:val="left" w:pos="0"/>
        </w:tabs>
        <w:spacing w:before="80"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color w:val="222A35" w:themeColor="text2" w:themeShade="80"/>
          <w:sz w:val="28"/>
        </w:rPr>
      </w:pPr>
      <w:r w:rsidRPr="0060361B">
        <w:rPr>
          <w:rFonts w:ascii="Times New Roman" w:eastAsia="Times New Roman" w:hAnsi="Times New Roman" w:cs="Times New Roman"/>
          <w:b/>
          <w:bCs/>
          <w:caps/>
          <w:color w:val="222A35" w:themeColor="text2" w:themeShade="80"/>
          <w:sz w:val="28"/>
        </w:rPr>
        <w:t>R</w:t>
      </w:r>
      <w:r w:rsidR="00B346AC" w:rsidRPr="0060361B">
        <w:rPr>
          <w:rFonts w:ascii="Times New Roman" w:eastAsia="Times New Roman" w:hAnsi="Times New Roman" w:cs="Times New Roman"/>
          <w:b/>
          <w:bCs/>
          <w:caps/>
          <w:color w:val="222A35" w:themeColor="text2" w:themeShade="80"/>
          <w:sz w:val="28"/>
        </w:rPr>
        <w:t xml:space="preserve">egional Response Team 7 </w:t>
      </w:r>
      <w:r w:rsidR="00B61F79" w:rsidRPr="0060361B">
        <w:rPr>
          <w:rFonts w:ascii="Times New Roman" w:eastAsia="Times New Roman" w:hAnsi="Times New Roman" w:cs="Times New Roman"/>
          <w:b/>
          <w:bCs/>
          <w:caps/>
          <w:color w:val="222A35" w:themeColor="text2" w:themeShade="80"/>
          <w:sz w:val="28"/>
        </w:rPr>
        <w:t>spring</w:t>
      </w:r>
      <w:r w:rsidR="00AA4BDB" w:rsidRPr="0060361B">
        <w:rPr>
          <w:rFonts w:ascii="Times New Roman" w:eastAsia="Times New Roman" w:hAnsi="Times New Roman" w:cs="Times New Roman"/>
          <w:b/>
          <w:bCs/>
          <w:caps/>
          <w:color w:val="222A35" w:themeColor="text2" w:themeShade="80"/>
          <w:sz w:val="28"/>
        </w:rPr>
        <w:t xml:space="preserve"> </w:t>
      </w:r>
      <w:r w:rsidR="00B61F79" w:rsidRPr="0060361B">
        <w:rPr>
          <w:rFonts w:ascii="Times New Roman" w:eastAsia="Times New Roman" w:hAnsi="Times New Roman" w:cs="Times New Roman"/>
          <w:b/>
          <w:bCs/>
          <w:caps/>
          <w:color w:val="222A35" w:themeColor="text2" w:themeShade="80"/>
          <w:sz w:val="28"/>
        </w:rPr>
        <w:t>2022</w:t>
      </w:r>
      <w:r w:rsidR="00811D3E" w:rsidRPr="0060361B">
        <w:rPr>
          <w:rFonts w:ascii="Times New Roman" w:eastAsia="Times New Roman" w:hAnsi="Times New Roman" w:cs="Times New Roman"/>
          <w:b/>
          <w:bCs/>
          <w:caps/>
          <w:color w:val="222A35" w:themeColor="text2" w:themeShade="80"/>
          <w:sz w:val="28"/>
        </w:rPr>
        <w:t xml:space="preserve"> </w:t>
      </w:r>
      <w:r w:rsidR="00A41F4B" w:rsidRPr="0060361B">
        <w:rPr>
          <w:rFonts w:ascii="Times New Roman" w:eastAsia="Times New Roman" w:hAnsi="Times New Roman" w:cs="Times New Roman"/>
          <w:b/>
          <w:bCs/>
          <w:caps/>
          <w:color w:val="222A35" w:themeColor="text2" w:themeShade="80"/>
          <w:sz w:val="28"/>
        </w:rPr>
        <w:t>MEETING</w:t>
      </w:r>
    </w:p>
    <w:p w14:paraId="2E9AC8AC" w14:textId="1755CFEF" w:rsidR="00B91562" w:rsidRPr="0060361B" w:rsidRDefault="00BC6CF4" w:rsidP="00850D21">
      <w:pPr>
        <w:spacing w:before="80" w:after="200" w:line="240" w:lineRule="auto"/>
        <w:jc w:val="center"/>
        <w:rPr>
          <w:rFonts w:ascii="Times New Roman" w:eastAsia="Times New Roman" w:hAnsi="Times New Roman" w:cs="Times New Roman"/>
          <w:b/>
          <w:bCs/>
          <w:color w:val="222A35" w:themeColor="text2" w:themeShade="80"/>
          <w:sz w:val="24"/>
        </w:rPr>
      </w:pPr>
      <w:r w:rsidRPr="0060361B">
        <w:rPr>
          <w:rFonts w:ascii="Times New Roman" w:eastAsia="Times New Roman" w:hAnsi="Times New Roman" w:cs="Times New Roman"/>
          <w:b/>
          <w:bCs/>
          <w:color w:val="222A35" w:themeColor="text2" w:themeShade="80"/>
          <w:sz w:val="24"/>
        </w:rPr>
        <w:t>March</w:t>
      </w:r>
      <w:r w:rsidR="00C44953" w:rsidRPr="0060361B">
        <w:rPr>
          <w:rFonts w:ascii="Times New Roman" w:eastAsia="Times New Roman" w:hAnsi="Times New Roman" w:cs="Times New Roman"/>
          <w:b/>
          <w:bCs/>
          <w:color w:val="222A35" w:themeColor="text2" w:themeShade="80"/>
          <w:sz w:val="24"/>
        </w:rPr>
        <w:t xml:space="preserve"> </w:t>
      </w:r>
      <w:r w:rsidR="00E72B30" w:rsidRPr="0060361B">
        <w:rPr>
          <w:rFonts w:ascii="Times New Roman" w:eastAsia="Times New Roman" w:hAnsi="Times New Roman" w:cs="Times New Roman"/>
          <w:b/>
          <w:bCs/>
          <w:color w:val="222A35" w:themeColor="text2" w:themeShade="80"/>
          <w:sz w:val="24"/>
        </w:rPr>
        <w:t>2</w:t>
      </w:r>
      <w:r w:rsidRPr="0060361B">
        <w:rPr>
          <w:rFonts w:ascii="Times New Roman" w:eastAsia="Times New Roman" w:hAnsi="Times New Roman" w:cs="Times New Roman"/>
          <w:b/>
          <w:bCs/>
          <w:color w:val="222A35" w:themeColor="text2" w:themeShade="80"/>
          <w:sz w:val="24"/>
        </w:rPr>
        <w:t>3</w:t>
      </w:r>
      <w:r w:rsidR="008C1B9D" w:rsidRPr="0060361B">
        <w:rPr>
          <w:rFonts w:ascii="Times New Roman" w:eastAsia="Times New Roman" w:hAnsi="Times New Roman" w:cs="Times New Roman"/>
          <w:b/>
          <w:bCs/>
          <w:color w:val="222A35" w:themeColor="text2" w:themeShade="80"/>
          <w:sz w:val="24"/>
        </w:rPr>
        <w:t>, 20</w:t>
      </w:r>
      <w:r w:rsidR="00A41F4B" w:rsidRPr="0060361B">
        <w:rPr>
          <w:rFonts w:ascii="Times New Roman" w:eastAsia="Times New Roman" w:hAnsi="Times New Roman" w:cs="Times New Roman"/>
          <w:b/>
          <w:bCs/>
          <w:color w:val="222A35" w:themeColor="text2" w:themeShade="80"/>
          <w:sz w:val="24"/>
        </w:rPr>
        <w:t>2</w:t>
      </w:r>
      <w:r w:rsidRPr="0060361B">
        <w:rPr>
          <w:rFonts w:ascii="Times New Roman" w:eastAsia="Times New Roman" w:hAnsi="Times New Roman" w:cs="Times New Roman"/>
          <w:b/>
          <w:bCs/>
          <w:color w:val="222A35" w:themeColor="text2" w:themeShade="80"/>
          <w:sz w:val="24"/>
        </w:rPr>
        <w:t>2</w:t>
      </w:r>
    </w:p>
    <w:p w14:paraId="7EA2BAA9" w14:textId="1CD74C8E" w:rsidR="000E29B5" w:rsidRPr="0060361B" w:rsidRDefault="008E7AFA" w:rsidP="00A72F90">
      <w:pPr>
        <w:pStyle w:val="BodyText"/>
        <w:spacing w:after="160" w:line="280" w:lineRule="exact"/>
        <w:jc w:val="left"/>
        <w:rPr>
          <w:color w:val="000000"/>
        </w:rPr>
      </w:pPr>
      <w:r w:rsidRPr="0060361B">
        <w:rPr>
          <w:bCs/>
        </w:rPr>
        <w:t xml:space="preserve">A </w:t>
      </w:r>
      <w:r w:rsidR="00A41F4B" w:rsidRPr="0060361B">
        <w:rPr>
          <w:bCs/>
        </w:rPr>
        <w:t xml:space="preserve">virtual </w:t>
      </w:r>
      <w:r w:rsidRPr="0060361B">
        <w:rPr>
          <w:bCs/>
        </w:rPr>
        <w:t xml:space="preserve">meeting of </w:t>
      </w:r>
      <w:r w:rsidR="00302C24" w:rsidRPr="0060361B">
        <w:rPr>
          <w:bCs/>
        </w:rPr>
        <w:t xml:space="preserve">Region 7 </w:t>
      </w:r>
      <w:r w:rsidR="00BA498C" w:rsidRPr="0060361B">
        <w:rPr>
          <w:bCs/>
        </w:rPr>
        <w:t xml:space="preserve">Regional Response Team </w:t>
      </w:r>
      <w:r w:rsidR="004B6DB3" w:rsidRPr="0060361B">
        <w:rPr>
          <w:bCs/>
        </w:rPr>
        <w:t>(RRT)-</w:t>
      </w:r>
      <w:r w:rsidR="00BA498C" w:rsidRPr="0060361B">
        <w:rPr>
          <w:bCs/>
        </w:rPr>
        <w:t xml:space="preserve">7 member agencies and regional stakeholders convened at </w:t>
      </w:r>
      <w:r w:rsidR="008913AD" w:rsidRPr="0060361B">
        <w:rPr>
          <w:bCs/>
        </w:rPr>
        <w:t>08</w:t>
      </w:r>
      <w:r w:rsidR="00260A58" w:rsidRPr="0060361B">
        <w:rPr>
          <w:bCs/>
        </w:rPr>
        <w:t>00 </w:t>
      </w:r>
      <w:r w:rsidR="001D26E2" w:rsidRPr="0060361B">
        <w:rPr>
          <w:bCs/>
        </w:rPr>
        <w:t xml:space="preserve">on </w:t>
      </w:r>
      <w:r w:rsidR="00162218" w:rsidRPr="0060361B">
        <w:rPr>
          <w:bCs/>
        </w:rPr>
        <w:t>March</w:t>
      </w:r>
      <w:r w:rsidR="00864979" w:rsidRPr="0060361B">
        <w:rPr>
          <w:bCs/>
        </w:rPr>
        <w:t xml:space="preserve"> </w:t>
      </w:r>
      <w:r w:rsidR="00162218" w:rsidRPr="0060361B">
        <w:rPr>
          <w:bCs/>
        </w:rPr>
        <w:t>23</w:t>
      </w:r>
      <w:r w:rsidR="00BA2D19" w:rsidRPr="0060361B">
        <w:rPr>
          <w:bCs/>
        </w:rPr>
        <w:t>, 20</w:t>
      </w:r>
      <w:r w:rsidR="00A41F4B" w:rsidRPr="0060361B">
        <w:rPr>
          <w:bCs/>
        </w:rPr>
        <w:t>2</w:t>
      </w:r>
      <w:r w:rsidR="00162218" w:rsidRPr="0060361B">
        <w:rPr>
          <w:bCs/>
        </w:rPr>
        <w:t>2</w:t>
      </w:r>
      <w:r w:rsidR="00A41F4B" w:rsidRPr="0060361B">
        <w:rPr>
          <w:bCs/>
        </w:rPr>
        <w:t xml:space="preserve">. </w:t>
      </w:r>
      <w:r w:rsidR="00A85B69" w:rsidRPr="0060361B">
        <w:rPr>
          <w:bCs/>
        </w:rPr>
        <w:t xml:space="preserve"> Todd Peterson </w:t>
      </w:r>
      <w:r w:rsidR="00A85B69" w:rsidRPr="0060361B">
        <w:rPr>
          <w:color w:val="000000"/>
        </w:rPr>
        <w:t xml:space="preserve">of the U.S. Coast Guard (USCG), Eighth District </w:t>
      </w:r>
      <w:r w:rsidR="004D3329" w:rsidRPr="0060361B">
        <w:rPr>
          <w:color w:val="000000"/>
        </w:rPr>
        <w:t xml:space="preserve">(D8) </w:t>
      </w:r>
      <w:r w:rsidR="00A85B69" w:rsidRPr="0060361B">
        <w:rPr>
          <w:color w:val="000000"/>
        </w:rPr>
        <w:t xml:space="preserve">welcomed participants, reviewed the agenda, </w:t>
      </w:r>
      <w:r w:rsidR="00A85B69" w:rsidRPr="0060361B">
        <w:rPr>
          <w:bCs/>
        </w:rPr>
        <w:t xml:space="preserve">and informed the group </w:t>
      </w:r>
      <w:r w:rsidR="000E29B5" w:rsidRPr="0060361B">
        <w:rPr>
          <w:bCs/>
        </w:rPr>
        <w:t>o</w:t>
      </w:r>
      <w:r w:rsidR="005F3407" w:rsidRPr="0060361B">
        <w:rPr>
          <w:bCs/>
        </w:rPr>
        <w:t>f</w:t>
      </w:r>
      <w:r w:rsidR="000E29B5" w:rsidRPr="0060361B">
        <w:rPr>
          <w:bCs/>
        </w:rPr>
        <w:t xml:space="preserve"> </w:t>
      </w:r>
      <w:r w:rsidR="00A85B69" w:rsidRPr="0060361B">
        <w:rPr>
          <w:bCs/>
        </w:rPr>
        <w:t>procedures to be</w:t>
      </w:r>
      <w:r w:rsidR="000E29B5" w:rsidRPr="0060361B">
        <w:rPr>
          <w:bCs/>
        </w:rPr>
        <w:t xml:space="preserve"> </w:t>
      </w:r>
      <w:r w:rsidR="00892AB9" w:rsidRPr="0060361B">
        <w:rPr>
          <w:bCs/>
        </w:rPr>
        <w:t xml:space="preserve">followed </w:t>
      </w:r>
      <w:r w:rsidR="00A85B69" w:rsidRPr="0060361B">
        <w:rPr>
          <w:bCs/>
        </w:rPr>
        <w:t>throughout the meeting.</w:t>
      </w:r>
      <w:r w:rsidR="00162218" w:rsidRPr="0060361B">
        <w:rPr>
          <w:bCs/>
        </w:rPr>
        <w:t xml:space="preserve"> </w:t>
      </w:r>
      <w:r w:rsidR="00A85B69" w:rsidRPr="0060361B">
        <w:rPr>
          <w:bCs/>
        </w:rPr>
        <w:t xml:space="preserve"> </w:t>
      </w:r>
      <w:r w:rsidR="00162218" w:rsidRPr="0060361B">
        <w:rPr>
          <w:bCs/>
        </w:rPr>
        <w:t xml:space="preserve">Peterson reminded attendees </w:t>
      </w:r>
      <w:r w:rsidR="004C3152">
        <w:rPr>
          <w:bCs/>
        </w:rPr>
        <w:t xml:space="preserve">calling </w:t>
      </w:r>
      <w:r w:rsidR="00801564">
        <w:rPr>
          <w:bCs/>
        </w:rPr>
        <w:t>via telephon</w:t>
      </w:r>
      <w:r w:rsidR="00CC4591">
        <w:rPr>
          <w:bCs/>
        </w:rPr>
        <w:t>e,</w:t>
      </w:r>
      <w:r w:rsidR="00162218" w:rsidRPr="0060361B">
        <w:rPr>
          <w:bCs/>
        </w:rPr>
        <w:t xml:space="preserve"> as opposed to joining with Microsoft Teams</w:t>
      </w:r>
      <w:r w:rsidR="00CC4591">
        <w:rPr>
          <w:bCs/>
        </w:rPr>
        <w:t>,</w:t>
      </w:r>
      <w:r w:rsidR="00162218" w:rsidRPr="0060361B">
        <w:rPr>
          <w:bCs/>
        </w:rPr>
        <w:t xml:space="preserve"> to </w:t>
      </w:r>
      <w:r w:rsidR="00CC4591">
        <w:rPr>
          <w:bCs/>
        </w:rPr>
        <w:t xml:space="preserve">contact </w:t>
      </w:r>
      <w:r w:rsidR="00162218" w:rsidRPr="0060361B">
        <w:rPr>
          <w:bCs/>
        </w:rPr>
        <w:t xml:space="preserve">Eric Deselich </w:t>
      </w:r>
      <w:r w:rsidR="00545368" w:rsidRPr="0060361B">
        <w:rPr>
          <w:bCs/>
        </w:rPr>
        <w:t xml:space="preserve">or Rachel Page </w:t>
      </w:r>
      <w:r w:rsidR="00162218" w:rsidRPr="0060361B">
        <w:rPr>
          <w:bCs/>
        </w:rPr>
        <w:t xml:space="preserve">of Tetra Tech, Inc. (Tetra Tech) </w:t>
      </w:r>
      <w:r w:rsidR="00CC4591">
        <w:rPr>
          <w:bCs/>
        </w:rPr>
        <w:t xml:space="preserve">to ensure </w:t>
      </w:r>
      <w:r w:rsidR="007E2960">
        <w:rPr>
          <w:bCs/>
        </w:rPr>
        <w:t xml:space="preserve">their inclusion in the </w:t>
      </w:r>
      <w:r w:rsidR="00785198">
        <w:rPr>
          <w:bCs/>
        </w:rPr>
        <w:t xml:space="preserve">list of </w:t>
      </w:r>
      <w:r w:rsidR="00162218" w:rsidRPr="0060361B">
        <w:rPr>
          <w:bCs/>
        </w:rPr>
        <w:t>meeting participant</w:t>
      </w:r>
      <w:r w:rsidR="00785198">
        <w:rPr>
          <w:bCs/>
        </w:rPr>
        <w:t>s</w:t>
      </w:r>
      <w:r w:rsidR="005D4936">
        <w:rPr>
          <w:bCs/>
        </w:rPr>
        <w:t xml:space="preserve">.  </w:t>
      </w:r>
      <w:r w:rsidR="005D4936" w:rsidRPr="0060361B">
        <w:rPr>
          <w:bCs/>
        </w:rPr>
        <w:t>P</w:t>
      </w:r>
      <w:r w:rsidR="00A85B69" w:rsidRPr="0060361B">
        <w:rPr>
          <w:bCs/>
        </w:rPr>
        <w:t xml:space="preserve">eterson </w:t>
      </w:r>
      <w:r w:rsidR="000E29B5" w:rsidRPr="0060361B">
        <w:rPr>
          <w:bCs/>
        </w:rPr>
        <w:t xml:space="preserve">then </w:t>
      </w:r>
      <w:r w:rsidR="00A85B69" w:rsidRPr="0060361B">
        <w:t xml:space="preserve">asked attendees whether corrections were needed to minutes of the </w:t>
      </w:r>
      <w:r w:rsidR="00D82959" w:rsidRPr="0060361B">
        <w:t xml:space="preserve">previous </w:t>
      </w:r>
      <w:r w:rsidR="00A85B69" w:rsidRPr="0060361B">
        <w:t xml:space="preserve">meeting.  As no request for revisions occurred, Peterson said the minutes would be finalized and </w:t>
      </w:r>
      <w:r w:rsidR="000E29B5" w:rsidRPr="0060361B">
        <w:t>posted to the RRT-7 website</w:t>
      </w:r>
      <w:r w:rsidR="00A85B69" w:rsidRPr="0060361B">
        <w:t xml:space="preserve">.  He then </w:t>
      </w:r>
      <w:r w:rsidR="000E29B5" w:rsidRPr="0060361B">
        <w:t xml:space="preserve">turned the meeting over to </w:t>
      </w:r>
      <w:r w:rsidR="000E29B5" w:rsidRPr="0060361B">
        <w:rPr>
          <w:color w:val="000000"/>
        </w:rPr>
        <w:t>Co</w:t>
      </w:r>
      <w:r w:rsidR="000E29B5" w:rsidRPr="0060361B">
        <w:rPr>
          <w:color w:val="000000"/>
        </w:rPr>
        <w:noBreakHyphen/>
        <w:t xml:space="preserve">Chairs </w:t>
      </w:r>
      <w:r w:rsidR="001C0E16" w:rsidRPr="0060361B">
        <w:rPr>
          <w:color w:val="000000"/>
        </w:rPr>
        <w:t>Adam Ruiz</w:t>
      </w:r>
      <w:r w:rsidR="000E29B5" w:rsidRPr="0060361B">
        <w:rPr>
          <w:color w:val="000000"/>
        </w:rPr>
        <w:t xml:space="preserve"> of the U.S. Environmental Protection Agency (EPA) and Michael Sams of </w:t>
      </w:r>
      <w:r w:rsidR="004D3329" w:rsidRPr="0060361B">
        <w:rPr>
          <w:color w:val="000000"/>
        </w:rPr>
        <w:t>USCG D8</w:t>
      </w:r>
      <w:r w:rsidR="000E29B5" w:rsidRPr="0060361B">
        <w:rPr>
          <w:color w:val="000000"/>
        </w:rPr>
        <w:t xml:space="preserve"> for opening comments.  </w:t>
      </w:r>
    </w:p>
    <w:p w14:paraId="5497020A" w14:textId="1C0D4D0D" w:rsidR="00A85B69" w:rsidRPr="0060361B" w:rsidRDefault="00A85B69" w:rsidP="00170288">
      <w:pPr>
        <w:pStyle w:val="BodyText"/>
        <w:spacing w:after="160"/>
        <w:jc w:val="left"/>
        <w:rPr>
          <w:bCs/>
        </w:rPr>
      </w:pPr>
      <w:r w:rsidRPr="0060361B">
        <w:rPr>
          <w:color w:val="000000"/>
        </w:rPr>
        <w:t xml:space="preserve">Notes:  </w:t>
      </w:r>
      <w:r w:rsidRPr="0060361B">
        <w:rPr>
          <w:bCs/>
          <w:color w:val="000000"/>
          <w:szCs w:val="22"/>
        </w:rPr>
        <w:t>Agendas, meeting presentations, and final mi</w:t>
      </w:r>
      <w:r w:rsidRPr="0005051D">
        <w:rPr>
          <w:bCs/>
          <w:color w:val="000000"/>
          <w:szCs w:val="22"/>
        </w:rPr>
        <w:t xml:space="preserve">nutes from past meetings are accessible at  </w:t>
      </w:r>
      <w:hyperlink r:id="rId11" w:history="1">
        <w:r w:rsidRPr="0005051D">
          <w:rPr>
            <w:rStyle w:val="Hyperlink"/>
            <w:szCs w:val="22"/>
            <w:lang w:val="en"/>
          </w:rPr>
          <w:t>response.epa.gov/R7RRT</w:t>
        </w:r>
      </w:hyperlink>
      <w:r w:rsidRPr="0005051D">
        <w:rPr>
          <w:rStyle w:val="Hyperlink"/>
          <w:color w:val="auto"/>
          <w:szCs w:val="22"/>
          <w:u w:val="none"/>
        </w:rPr>
        <w:t>.</w:t>
      </w:r>
      <w:r w:rsidRPr="0005051D">
        <w:rPr>
          <w:rStyle w:val="Hyperlink"/>
          <w:color w:val="auto"/>
          <w:u w:val="none"/>
        </w:rPr>
        <w:t xml:space="preserve">  A list of meeting participants is on page 1</w:t>
      </w:r>
      <w:r w:rsidR="0005051D" w:rsidRPr="0005051D">
        <w:rPr>
          <w:rStyle w:val="Hyperlink"/>
          <w:color w:val="auto"/>
          <w:u w:val="none"/>
        </w:rPr>
        <w:t>1</w:t>
      </w:r>
      <w:r w:rsidRPr="0005051D">
        <w:rPr>
          <w:rStyle w:val="Hyperlink"/>
          <w:color w:val="auto"/>
          <w:u w:val="none"/>
        </w:rPr>
        <w:t>.</w:t>
      </w:r>
      <w:r w:rsidRPr="0060361B">
        <w:rPr>
          <w:rStyle w:val="Hyperlink"/>
          <w:color w:val="auto"/>
        </w:rPr>
        <w:t xml:space="preserve"> </w:t>
      </w:r>
    </w:p>
    <w:p w14:paraId="35B4EA5E" w14:textId="77777777" w:rsidR="00A5001B" w:rsidRPr="0060361B" w:rsidRDefault="00A5001B" w:rsidP="00A5001B">
      <w:pPr>
        <w:spacing w:after="120" w:line="240" w:lineRule="auto"/>
        <w:rPr>
          <w:rFonts w:ascii="Times New Roman" w:eastAsia="Times New Roman" w:hAnsi="Times New Roman" w:cs="Times New Roman"/>
          <w:b/>
          <w:bCs/>
          <w:color w:val="222A35" w:themeColor="text2" w:themeShade="80"/>
          <w:u w:val="single"/>
        </w:rPr>
      </w:pPr>
      <w:r w:rsidRPr="0060361B">
        <w:rPr>
          <w:rFonts w:ascii="Times New Roman" w:eastAsia="Times New Roman" w:hAnsi="Times New Roman" w:cs="Times New Roman"/>
          <w:b/>
          <w:bCs/>
          <w:color w:val="222A35" w:themeColor="text2" w:themeShade="80"/>
          <w:u w:val="single"/>
        </w:rPr>
        <w:t>Opening Comments</w:t>
      </w:r>
    </w:p>
    <w:p w14:paraId="3F4D5728" w14:textId="69E72AEF" w:rsidR="00545368" w:rsidRPr="0060361B" w:rsidRDefault="001C0E16" w:rsidP="00A72F90">
      <w:pPr>
        <w:pStyle w:val="BodyText"/>
        <w:spacing w:after="160" w:line="280" w:lineRule="exact"/>
        <w:jc w:val="left"/>
        <w:rPr>
          <w:bCs/>
          <w:szCs w:val="22"/>
        </w:rPr>
      </w:pPr>
      <w:r w:rsidRPr="0060361B">
        <w:rPr>
          <w:bCs/>
          <w:szCs w:val="22"/>
        </w:rPr>
        <w:t>Ruiz</w:t>
      </w:r>
      <w:r w:rsidR="000E29B5" w:rsidRPr="0060361B">
        <w:rPr>
          <w:bCs/>
          <w:szCs w:val="22"/>
        </w:rPr>
        <w:t xml:space="preserve"> welcomed </w:t>
      </w:r>
      <w:r w:rsidR="00A1425B" w:rsidRPr="0060361B">
        <w:rPr>
          <w:bCs/>
          <w:szCs w:val="22"/>
        </w:rPr>
        <w:t xml:space="preserve">the group </w:t>
      </w:r>
      <w:r w:rsidR="000E29B5" w:rsidRPr="0060361B">
        <w:rPr>
          <w:bCs/>
          <w:szCs w:val="22"/>
        </w:rPr>
        <w:t xml:space="preserve">and </w:t>
      </w:r>
      <w:r w:rsidR="00545368" w:rsidRPr="0060361B">
        <w:rPr>
          <w:bCs/>
          <w:szCs w:val="22"/>
        </w:rPr>
        <w:t xml:space="preserve">expressed anticipation for a great RRT-7 meeting and discussion. </w:t>
      </w:r>
      <w:r w:rsidR="003B5F88">
        <w:rPr>
          <w:bCs/>
          <w:szCs w:val="22"/>
        </w:rPr>
        <w:t xml:space="preserve"> </w:t>
      </w:r>
      <w:r w:rsidR="00545368" w:rsidRPr="0060361B">
        <w:rPr>
          <w:bCs/>
          <w:szCs w:val="22"/>
        </w:rPr>
        <w:t>He then turned the floor over to Sams who</w:t>
      </w:r>
      <w:r w:rsidR="00545368" w:rsidRPr="0060361B">
        <w:rPr>
          <w:szCs w:val="22"/>
        </w:rPr>
        <w:t xml:space="preserve"> welcomed the group. </w:t>
      </w:r>
      <w:r w:rsidR="003B5F88">
        <w:rPr>
          <w:szCs w:val="22"/>
        </w:rPr>
        <w:t xml:space="preserve"> </w:t>
      </w:r>
      <w:r w:rsidR="00545368" w:rsidRPr="0060361B">
        <w:rPr>
          <w:szCs w:val="22"/>
        </w:rPr>
        <w:t xml:space="preserve">Sams thanked everyone involved in assembling the agenda for the meeting, </w:t>
      </w:r>
      <w:r w:rsidR="0093103D">
        <w:rPr>
          <w:szCs w:val="22"/>
        </w:rPr>
        <w:t xml:space="preserve">and </w:t>
      </w:r>
      <w:r w:rsidR="00545368" w:rsidRPr="0060361B">
        <w:rPr>
          <w:szCs w:val="22"/>
        </w:rPr>
        <w:t>then moved to the first agenda item.</w:t>
      </w:r>
    </w:p>
    <w:p w14:paraId="5FEBA830" w14:textId="4DA45F9C" w:rsidR="00367AD2" w:rsidRPr="0060361B" w:rsidRDefault="00E662C6" w:rsidP="00A72F90">
      <w:pPr>
        <w:spacing w:after="120" w:line="280" w:lineRule="exact"/>
        <w:rPr>
          <w:rFonts w:ascii="Times New Roman" w:eastAsia="Times New Roman" w:hAnsi="Times New Roman" w:cs="Times New Roman"/>
          <w:b/>
          <w:bCs/>
          <w:color w:val="222A35" w:themeColor="text2" w:themeShade="80"/>
          <w:u w:val="single"/>
        </w:rPr>
      </w:pPr>
      <w:r w:rsidRPr="0060361B">
        <w:rPr>
          <w:rFonts w:ascii="Times New Roman" w:eastAsia="Times New Roman" w:hAnsi="Times New Roman" w:cs="Times New Roman"/>
          <w:b/>
          <w:bCs/>
          <w:color w:val="222A35" w:themeColor="text2" w:themeShade="80"/>
          <w:u w:val="single"/>
        </w:rPr>
        <w:t>Review of RRT-7 Priorities</w:t>
      </w:r>
      <w:r w:rsidR="007E2392" w:rsidRPr="0060361B">
        <w:rPr>
          <w:rFonts w:ascii="Times New Roman" w:eastAsia="Times New Roman" w:hAnsi="Times New Roman" w:cs="Times New Roman"/>
          <w:b/>
          <w:bCs/>
          <w:color w:val="222A35" w:themeColor="text2" w:themeShade="80"/>
          <w:u w:val="single"/>
        </w:rPr>
        <w:t xml:space="preserve"> </w:t>
      </w:r>
    </w:p>
    <w:p w14:paraId="410C2D2B" w14:textId="7AEDBE46" w:rsidR="00E662C6" w:rsidRPr="0060361B" w:rsidRDefault="00E662C6" w:rsidP="00A72F90">
      <w:pPr>
        <w:spacing w:line="280" w:lineRule="exact"/>
        <w:rPr>
          <w:rFonts w:ascii="Times New Roman" w:hAnsi="Times New Roman" w:cs="Times New Roman"/>
        </w:rPr>
      </w:pPr>
      <w:r w:rsidRPr="0060361B">
        <w:rPr>
          <w:rFonts w:ascii="Times New Roman" w:hAnsi="Times New Roman" w:cs="Times New Roman"/>
        </w:rPr>
        <w:t>Sams explained that the RRT-7 Executive Committee</w:t>
      </w:r>
      <w:r w:rsidR="00234601" w:rsidRPr="0060361B">
        <w:rPr>
          <w:rFonts w:ascii="Times New Roman" w:hAnsi="Times New Roman" w:cs="Times New Roman"/>
        </w:rPr>
        <w:t xml:space="preserve"> (EC)</w:t>
      </w:r>
      <w:r w:rsidRPr="0060361B">
        <w:rPr>
          <w:rFonts w:ascii="Times New Roman" w:hAnsi="Times New Roman" w:cs="Times New Roman"/>
        </w:rPr>
        <w:t xml:space="preserve"> </w:t>
      </w:r>
      <w:r w:rsidR="00D82959" w:rsidRPr="0060361B">
        <w:rPr>
          <w:rFonts w:ascii="Times New Roman" w:hAnsi="Times New Roman" w:cs="Times New Roman"/>
        </w:rPr>
        <w:t>includes</w:t>
      </w:r>
      <w:r w:rsidR="00DF4D35" w:rsidRPr="0060361B">
        <w:rPr>
          <w:rFonts w:ascii="Times New Roman" w:hAnsi="Times New Roman" w:cs="Times New Roman"/>
        </w:rPr>
        <w:t xml:space="preserve"> the RRT-7 Co-Chairs, Alternate Co-Chairs, and RRT-7 Coordinators.  The EC </w:t>
      </w:r>
      <w:r w:rsidRPr="0060361B">
        <w:rPr>
          <w:rFonts w:ascii="Times New Roman" w:hAnsi="Times New Roman" w:cs="Times New Roman"/>
        </w:rPr>
        <w:t xml:space="preserve">maintains an ongoing list of priorities and </w:t>
      </w:r>
      <w:r w:rsidR="001A1E89" w:rsidRPr="0060361B">
        <w:rPr>
          <w:rFonts w:ascii="Times New Roman" w:hAnsi="Times New Roman" w:cs="Times New Roman"/>
        </w:rPr>
        <w:t xml:space="preserve">will </w:t>
      </w:r>
      <w:r w:rsidR="004F1BBC" w:rsidRPr="0060361B">
        <w:rPr>
          <w:rFonts w:ascii="Times New Roman" w:hAnsi="Times New Roman" w:cs="Times New Roman"/>
        </w:rPr>
        <w:t>continue to</w:t>
      </w:r>
      <w:r w:rsidR="001A1E89" w:rsidRPr="0060361B">
        <w:rPr>
          <w:rFonts w:ascii="Times New Roman" w:hAnsi="Times New Roman" w:cs="Times New Roman"/>
        </w:rPr>
        <w:t xml:space="preserve"> </w:t>
      </w:r>
      <w:r w:rsidR="004F1BBC" w:rsidRPr="0060361B">
        <w:rPr>
          <w:rFonts w:ascii="Times New Roman" w:hAnsi="Times New Roman" w:cs="Times New Roman"/>
        </w:rPr>
        <w:t xml:space="preserve">seek </w:t>
      </w:r>
      <w:r w:rsidRPr="0060361B">
        <w:rPr>
          <w:rFonts w:ascii="Times New Roman" w:hAnsi="Times New Roman" w:cs="Times New Roman"/>
        </w:rPr>
        <w:t xml:space="preserve">input from the larger group on these efforts.  </w:t>
      </w:r>
      <w:r w:rsidR="005D549D" w:rsidRPr="0060361B">
        <w:rPr>
          <w:rFonts w:ascii="Times New Roman" w:hAnsi="Times New Roman" w:cs="Times New Roman"/>
        </w:rPr>
        <w:t xml:space="preserve">Sams presented </w:t>
      </w:r>
      <w:r w:rsidRPr="0060361B">
        <w:rPr>
          <w:rFonts w:ascii="Times New Roman" w:hAnsi="Times New Roman" w:cs="Times New Roman"/>
        </w:rPr>
        <w:t xml:space="preserve">RRT-7 priority activities as follows: </w:t>
      </w:r>
    </w:p>
    <w:p w14:paraId="07F74A5C" w14:textId="00D7DBD4" w:rsidR="00AB272A" w:rsidRPr="0060361B" w:rsidRDefault="00AB272A" w:rsidP="00A72F90">
      <w:pPr>
        <w:pStyle w:val="BodyText"/>
        <w:spacing w:after="160" w:line="280" w:lineRule="exact"/>
        <w:ind w:left="360"/>
        <w:jc w:val="left"/>
      </w:pPr>
      <w:r w:rsidRPr="0060361B">
        <w:rPr>
          <w:u w:val="single"/>
        </w:rPr>
        <w:t>Priority 1 – Monthly EC Teleconferences</w:t>
      </w:r>
      <w:r w:rsidRPr="0060361B">
        <w:t xml:space="preserve">:  Monthly teleconferences </w:t>
      </w:r>
      <w:r w:rsidR="004241FC" w:rsidRPr="0060361B">
        <w:t xml:space="preserve">on the second Wednesday of the month </w:t>
      </w:r>
      <w:r w:rsidRPr="0060361B">
        <w:t>continue as planned among EC members to ensure ongoing and effective administration of RRT-7.</w:t>
      </w:r>
    </w:p>
    <w:p w14:paraId="34EC5E26" w14:textId="4DCB71BC" w:rsidR="00AB272A" w:rsidRPr="0060361B" w:rsidRDefault="00AB272A" w:rsidP="00A72F90">
      <w:pPr>
        <w:pStyle w:val="BodyText"/>
        <w:spacing w:after="160" w:line="280" w:lineRule="exact"/>
        <w:ind w:left="360"/>
        <w:jc w:val="left"/>
      </w:pPr>
      <w:r w:rsidRPr="0060361B">
        <w:rPr>
          <w:u w:val="single"/>
        </w:rPr>
        <w:t>Priority 2 – Incident-Specific Conference Calls</w:t>
      </w:r>
      <w:r w:rsidRPr="0060361B">
        <w:t xml:space="preserve">:  </w:t>
      </w:r>
      <w:r w:rsidR="00545368" w:rsidRPr="0060361B">
        <w:t>No Incident-Specific Conference Calls occurred since the last RRT-7 meeting.</w:t>
      </w:r>
    </w:p>
    <w:p w14:paraId="4CE1C384" w14:textId="646708E9" w:rsidR="00607179" w:rsidRPr="0060361B" w:rsidRDefault="00AB272A" w:rsidP="00A72F90">
      <w:pPr>
        <w:pStyle w:val="BodyText"/>
        <w:spacing w:after="160" w:line="280" w:lineRule="exact"/>
        <w:ind w:left="360" w:right="-270"/>
        <w:jc w:val="left"/>
      </w:pPr>
      <w:r w:rsidRPr="0060361B">
        <w:rPr>
          <w:szCs w:val="22"/>
          <w:u w:val="single"/>
        </w:rPr>
        <w:t>Priority 3 –</w:t>
      </w:r>
      <w:r w:rsidR="005D549D" w:rsidRPr="0060361B">
        <w:rPr>
          <w:szCs w:val="22"/>
          <w:u w:val="single"/>
        </w:rPr>
        <w:t xml:space="preserve"> Region 7 Integrated Contingency Plan (</w:t>
      </w:r>
      <w:r w:rsidRPr="0060361B">
        <w:rPr>
          <w:szCs w:val="22"/>
          <w:u w:val="single"/>
        </w:rPr>
        <w:t>RICP</w:t>
      </w:r>
      <w:r w:rsidR="005D549D" w:rsidRPr="0060361B">
        <w:rPr>
          <w:szCs w:val="22"/>
          <w:u w:val="single"/>
        </w:rPr>
        <w:t>)</w:t>
      </w:r>
      <w:r w:rsidRPr="0060361B">
        <w:rPr>
          <w:szCs w:val="22"/>
          <w:u w:val="single"/>
        </w:rPr>
        <w:t xml:space="preserve"> Update</w:t>
      </w:r>
      <w:r w:rsidRPr="0060361B">
        <w:rPr>
          <w:szCs w:val="22"/>
        </w:rPr>
        <w:t>:</w:t>
      </w:r>
      <w:r w:rsidRPr="0060361B">
        <w:t xml:space="preserve">  </w:t>
      </w:r>
      <w:r w:rsidR="007B3E57" w:rsidRPr="0060361B">
        <w:t>A minor annual</w:t>
      </w:r>
      <w:r w:rsidR="00607179" w:rsidRPr="0060361B">
        <w:t xml:space="preserve"> update </w:t>
      </w:r>
      <w:r w:rsidR="004241FC" w:rsidRPr="0060361B">
        <w:t xml:space="preserve">occurred </w:t>
      </w:r>
      <w:r w:rsidR="00607179" w:rsidRPr="0060361B">
        <w:t>in January 2022</w:t>
      </w:r>
      <w:r w:rsidR="0093103D">
        <w:t>,</w:t>
      </w:r>
      <w:r w:rsidR="004241FC" w:rsidRPr="0060361B">
        <w:t xml:space="preserve"> and </w:t>
      </w:r>
      <w:r w:rsidR="0077169B" w:rsidRPr="0060361B">
        <w:t>the</w:t>
      </w:r>
      <w:r w:rsidR="004241FC" w:rsidRPr="0060361B">
        <w:t xml:space="preserve"> </w:t>
      </w:r>
      <w:r w:rsidR="0077169B" w:rsidRPr="0060361B">
        <w:t>plan was distributed in late February</w:t>
      </w:r>
      <w:r w:rsidR="004241FC" w:rsidRPr="0060361B">
        <w:t>.</w:t>
      </w:r>
      <w:r w:rsidR="0077169B" w:rsidRPr="0060361B">
        <w:t xml:space="preserve"> </w:t>
      </w:r>
      <w:r w:rsidR="004F29B7">
        <w:t xml:space="preserve"> </w:t>
      </w:r>
      <w:r w:rsidR="0077169B" w:rsidRPr="0060361B">
        <w:t>The next annual update will occur in early 2023.</w:t>
      </w:r>
      <w:r w:rsidR="004241FC" w:rsidRPr="0060361B">
        <w:t xml:space="preserve"> </w:t>
      </w:r>
      <w:r w:rsidR="00C80363">
        <w:t xml:space="preserve"> </w:t>
      </w:r>
      <w:r w:rsidR="002045F8" w:rsidRPr="0060361B">
        <w:t>M</w:t>
      </w:r>
      <w:r w:rsidR="007B3E57" w:rsidRPr="0060361B">
        <w:t xml:space="preserve">ajor </w:t>
      </w:r>
      <w:r w:rsidR="002045F8" w:rsidRPr="0060361B">
        <w:t xml:space="preserve">plan </w:t>
      </w:r>
      <w:r w:rsidR="007B3E57" w:rsidRPr="0060361B">
        <w:t>update</w:t>
      </w:r>
      <w:r w:rsidR="002045F8" w:rsidRPr="0060361B">
        <w:t>s occur every 5 years</w:t>
      </w:r>
      <w:r w:rsidR="001A34D0" w:rsidRPr="0060361B">
        <w:t>,</w:t>
      </w:r>
      <w:r w:rsidR="002045F8" w:rsidRPr="0060361B">
        <w:t xml:space="preserve"> with the next major revision </w:t>
      </w:r>
      <w:r w:rsidR="007B3E57" w:rsidRPr="0060361B">
        <w:t xml:space="preserve">due </w:t>
      </w:r>
      <w:r w:rsidR="002045F8" w:rsidRPr="0060361B">
        <w:t xml:space="preserve">in </w:t>
      </w:r>
      <w:r w:rsidR="00BA1CD7" w:rsidRPr="0060361B">
        <w:t>2025</w:t>
      </w:r>
      <w:r w:rsidR="007B3E57" w:rsidRPr="0060361B">
        <w:t xml:space="preserve">. </w:t>
      </w:r>
      <w:r w:rsidR="00C80363">
        <w:t xml:space="preserve"> </w:t>
      </w:r>
      <w:r w:rsidR="00D932DA" w:rsidRPr="0060361B">
        <w:t>Sams also asked the group to provide any feedback regarding the RICP and updates.</w:t>
      </w:r>
    </w:p>
    <w:p w14:paraId="6C9D1738" w14:textId="438F3CE8" w:rsidR="00D932DA" w:rsidRPr="0060361B" w:rsidRDefault="00AB272A" w:rsidP="00A72F90">
      <w:pPr>
        <w:pStyle w:val="BodyText"/>
        <w:spacing w:after="160" w:line="280" w:lineRule="exact"/>
        <w:ind w:left="360"/>
        <w:jc w:val="left"/>
      </w:pPr>
      <w:r w:rsidRPr="0060361B">
        <w:rPr>
          <w:u w:val="single"/>
        </w:rPr>
        <w:t xml:space="preserve">Priority </w:t>
      </w:r>
      <w:r w:rsidR="00545368" w:rsidRPr="0060361B">
        <w:rPr>
          <w:u w:val="single"/>
        </w:rPr>
        <w:t>4</w:t>
      </w:r>
      <w:r w:rsidRPr="0060361B">
        <w:rPr>
          <w:u w:val="single"/>
        </w:rPr>
        <w:t xml:space="preserve"> </w:t>
      </w:r>
      <w:r w:rsidRPr="0060361B">
        <w:rPr>
          <w:szCs w:val="22"/>
          <w:u w:val="single"/>
        </w:rPr>
        <w:t xml:space="preserve">– Develop </w:t>
      </w:r>
      <w:r w:rsidRPr="0060361B">
        <w:rPr>
          <w:u w:val="single"/>
        </w:rPr>
        <w:t>Inland Shoreline Cleanup and Assessment Technique (SCAT) Course</w:t>
      </w:r>
      <w:r w:rsidRPr="0060361B">
        <w:t xml:space="preserve">: </w:t>
      </w:r>
      <w:r w:rsidR="0022295E" w:rsidRPr="0060361B">
        <w:t xml:space="preserve"> </w:t>
      </w:r>
      <w:r w:rsidR="00D932DA" w:rsidRPr="0060361B">
        <w:t xml:space="preserve">EPA Region 7 </w:t>
      </w:r>
      <w:r w:rsidR="00E97629">
        <w:rPr>
          <w:color w:val="000000"/>
          <w:szCs w:val="24"/>
        </w:rPr>
        <w:t xml:space="preserve">Section Chief </w:t>
      </w:r>
      <w:r w:rsidR="00D932DA" w:rsidRPr="0060361B">
        <w:t xml:space="preserve">Heath Smith provided an update on Priority 4. </w:t>
      </w:r>
      <w:r w:rsidR="00C80363">
        <w:t xml:space="preserve"> </w:t>
      </w:r>
      <w:r w:rsidR="00D932DA" w:rsidRPr="0060361B">
        <w:t xml:space="preserve">Smith announced EPA FOSC Joe Davis </w:t>
      </w:r>
      <w:r w:rsidR="00D932DA" w:rsidRPr="0060361B">
        <w:rPr>
          <w:color w:val="000000"/>
          <w:szCs w:val="24"/>
        </w:rPr>
        <w:t xml:space="preserve">is working on additional </w:t>
      </w:r>
      <w:r w:rsidR="00C80363">
        <w:rPr>
          <w:color w:val="000000"/>
          <w:szCs w:val="24"/>
        </w:rPr>
        <w:t xml:space="preserve">SCAT training </w:t>
      </w:r>
      <w:r w:rsidR="00D932DA" w:rsidRPr="0060361B">
        <w:rPr>
          <w:color w:val="000000"/>
          <w:szCs w:val="24"/>
        </w:rPr>
        <w:t xml:space="preserve">deliveries </w:t>
      </w:r>
      <w:r w:rsidR="00D932DA" w:rsidRPr="0060361B">
        <w:t xml:space="preserve">to partner agencies participating in subareas throughout Region 7 this summer. </w:t>
      </w:r>
    </w:p>
    <w:p w14:paraId="3EAD4A39" w14:textId="162449CE" w:rsidR="009E0A49" w:rsidRPr="0060361B" w:rsidRDefault="000A340C" w:rsidP="00A72F90">
      <w:pPr>
        <w:pStyle w:val="BodyText"/>
        <w:spacing w:after="240" w:line="280" w:lineRule="exact"/>
        <w:ind w:left="360"/>
        <w:jc w:val="left"/>
        <w:sectPr w:rsidR="009E0A49" w:rsidRPr="0060361B" w:rsidSect="005965BC">
          <w:footerReference w:type="default" r:id="rId12"/>
          <w:pgSz w:w="12240" w:h="15840" w:code="1"/>
          <w:pgMar w:top="1008" w:right="1080" w:bottom="1152" w:left="1080" w:header="576" w:footer="288" w:gutter="0"/>
          <w:cols w:space="720"/>
          <w:docGrid w:linePitch="360"/>
        </w:sectPr>
      </w:pPr>
      <w:r w:rsidRPr="0060361B">
        <w:rPr>
          <w:u w:val="single"/>
        </w:rPr>
        <w:t xml:space="preserve">Priority </w:t>
      </w:r>
      <w:r w:rsidR="00545368" w:rsidRPr="0060361B">
        <w:rPr>
          <w:u w:val="single"/>
        </w:rPr>
        <w:t>5</w:t>
      </w:r>
      <w:r w:rsidRPr="0060361B">
        <w:rPr>
          <w:u w:val="single"/>
        </w:rPr>
        <w:t xml:space="preserve"> – RRT-7 Members List</w:t>
      </w:r>
      <w:r w:rsidRPr="0060361B">
        <w:t xml:space="preserve">:  RRT-7 Coordinators maintain an up-to-date contacts list of primary and alternate RRT-7 representatives.  Sams asked the group to submit changes in agency representation to the RRT-7 Coordinators as these occur.  He reminded the group that </w:t>
      </w:r>
      <w:r w:rsidR="00C2232C" w:rsidRPr="0060361B">
        <w:t xml:space="preserve">each voting member agency </w:t>
      </w:r>
      <w:r w:rsidR="001A34D0" w:rsidRPr="0060361B">
        <w:t>must</w:t>
      </w:r>
      <w:r w:rsidR="008C4886" w:rsidRPr="0060361B">
        <w:t xml:space="preserve"> maintain</w:t>
      </w:r>
      <w:r w:rsidR="00C2232C" w:rsidRPr="0060361B">
        <w:t xml:space="preserve"> </w:t>
      </w:r>
      <w:r w:rsidRPr="0060361B">
        <w:t xml:space="preserve">one primary </w:t>
      </w:r>
      <w:r w:rsidR="008C4886" w:rsidRPr="0060361B">
        <w:t xml:space="preserve">representative </w:t>
      </w:r>
      <w:r w:rsidRPr="0060361B">
        <w:t>and at least one alternate representative to RRT-7.</w:t>
      </w:r>
    </w:p>
    <w:p w14:paraId="25B3EB87" w14:textId="7C399589" w:rsidR="00CF074E" w:rsidRPr="0060361B" w:rsidRDefault="00424F5D" w:rsidP="00D70A1E">
      <w:pPr>
        <w:pStyle w:val="BodyText"/>
        <w:spacing w:after="160"/>
        <w:jc w:val="left"/>
        <w:rPr>
          <w:b/>
          <w:color w:val="222A35" w:themeColor="text2" w:themeShade="80"/>
          <w:szCs w:val="22"/>
          <w:u w:val="single"/>
        </w:rPr>
      </w:pPr>
      <w:r w:rsidRPr="0060361B">
        <w:rPr>
          <w:b/>
          <w:color w:val="222A35" w:themeColor="text2" w:themeShade="80"/>
          <w:szCs w:val="22"/>
          <w:u w:val="single"/>
        </w:rPr>
        <w:lastRenderedPageBreak/>
        <w:t>Incident-Specific RRT (ISRRT) Notification Exercise</w:t>
      </w:r>
    </w:p>
    <w:p w14:paraId="20677296" w14:textId="0BEF1017" w:rsidR="00C4785B" w:rsidRPr="0060361B" w:rsidRDefault="00C4785B" w:rsidP="00D24277">
      <w:pPr>
        <w:pStyle w:val="BodyText"/>
        <w:spacing w:after="160"/>
        <w:jc w:val="left"/>
      </w:pPr>
      <w:r w:rsidRPr="0060361B">
        <w:t xml:space="preserve">EPA FOSC </w:t>
      </w:r>
      <w:r w:rsidR="00A77F82">
        <w:t xml:space="preserve">and RRT-7 Coordinator </w:t>
      </w:r>
      <w:r w:rsidRPr="0060361B">
        <w:t xml:space="preserve">Eric Nold </w:t>
      </w:r>
      <w:r w:rsidR="004C07F5">
        <w:t>updated the group</w:t>
      </w:r>
      <w:r w:rsidR="006C2E6C">
        <w:t xml:space="preserve"> on</w:t>
      </w:r>
      <w:r w:rsidRPr="0060361B">
        <w:t xml:space="preserve"> ISRRT </w:t>
      </w:r>
      <w:r w:rsidR="006C2E6C" w:rsidRPr="0060361B">
        <w:t>notification exercise</w:t>
      </w:r>
      <w:r w:rsidR="006C2E6C">
        <w:t>s</w:t>
      </w:r>
      <w:r w:rsidRPr="0060361B">
        <w:t>, including actions since the last RRT-7 meeting.</w:t>
      </w:r>
      <w:r w:rsidR="00147C76" w:rsidRPr="0060361B">
        <w:t xml:space="preserve">  Nold announced </w:t>
      </w:r>
      <w:r w:rsidR="000F377E">
        <w:t xml:space="preserve">occurrence of </w:t>
      </w:r>
      <w:r w:rsidR="00147C76" w:rsidRPr="0060361B">
        <w:t>the most recent I</w:t>
      </w:r>
      <w:r w:rsidR="00D24277" w:rsidRPr="0060361B">
        <w:t xml:space="preserve">SRRT </w:t>
      </w:r>
      <w:r w:rsidR="006C2E6C" w:rsidRPr="0060361B">
        <w:t>notification exercise</w:t>
      </w:r>
      <w:r w:rsidR="00D24277" w:rsidRPr="0060361B">
        <w:t xml:space="preserve"> earlier </w:t>
      </w:r>
      <w:r w:rsidR="000F377E">
        <w:t xml:space="preserve">in the </w:t>
      </w:r>
      <w:r w:rsidR="00D24277" w:rsidRPr="0060361B">
        <w:t xml:space="preserve">morning before </w:t>
      </w:r>
      <w:r w:rsidR="000F377E" w:rsidRPr="0060361B">
        <w:t>th</w:t>
      </w:r>
      <w:r w:rsidR="000F377E">
        <w:t>is</w:t>
      </w:r>
      <w:r w:rsidR="000F377E" w:rsidRPr="0060361B">
        <w:t xml:space="preserve"> </w:t>
      </w:r>
      <w:r w:rsidR="00D24277" w:rsidRPr="0060361B">
        <w:t xml:space="preserve">RRT-7 meeting. </w:t>
      </w:r>
      <w:r w:rsidR="00FB2E10">
        <w:t xml:space="preserve"> </w:t>
      </w:r>
      <w:r w:rsidR="00D24277" w:rsidRPr="0060361B">
        <w:t xml:space="preserve">Nold explained the distribution process and the distribution list </w:t>
      </w:r>
      <w:r w:rsidR="00BA68B1">
        <w:t xml:space="preserve">that </w:t>
      </w:r>
      <w:r w:rsidR="00D24277" w:rsidRPr="0060361B">
        <w:t>consist</w:t>
      </w:r>
      <w:r w:rsidR="00EC43D0">
        <w:t>s</w:t>
      </w:r>
      <w:r w:rsidR="00D24277" w:rsidRPr="0060361B">
        <w:t xml:space="preserve"> of 43 RRT members</w:t>
      </w:r>
      <w:r w:rsidR="00FB26AE">
        <w:t xml:space="preserve"> plus</w:t>
      </w:r>
      <w:r w:rsidR="00D24277" w:rsidRPr="0060361B">
        <w:t xml:space="preserve"> </w:t>
      </w:r>
      <w:r w:rsidR="00EC43D0">
        <w:t xml:space="preserve">a few </w:t>
      </w:r>
      <w:r w:rsidR="00D24277" w:rsidRPr="0060361B">
        <w:t xml:space="preserve">additional </w:t>
      </w:r>
      <w:r w:rsidR="00FB26AE">
        <w:t>individuals</w:t>
      </w:r>
      <w:r w:rsidR="00D24277" w:rsidRPr="0060361B">
        <w:t>.</w:t>
      </w:r>
      <w:r w:rsidR="001404AD">
        <w:t xml:space="preserve">  While several agencies </w:t>
      </w:r>
      <w:r w:rsidR="005A2254">
        <w:t xml:space="preserve">reported preference for </w:t>
      </w:r>
      <w:r w:rsidR="00835D40">
        <w:t>text message</w:t>
      </w:r>
      <w:r w:rsidR="005A2254">
        <w:t>s over voice notification</w:t>
      </w:r>
      <w:r w:rsidR="00290006">
        <w:t>s, Nold explained that</w:t>
      </w:r>
      <w:r w:rsidR="002670F4">
        <w:t xml:space="preserve"> the system </w:t>
      </w:r>
      <w:r w:rsidR="005F2D82">
        <w:t>employs</w:t>
      </w:r>
      <w:r w:rsidR="002670F4">
        <w:t xml:space="preserve"> three modes </w:t>
      </w:r>
      <w:r w:rsidR="00C3654F">
        <w:t>of notification</w:t>
      </w:r>
      <w:r w:rsidR="00522B08">
        <w:t xml:space="preserve"> for each </w:t>
      </w:r>
      <w:r w:rsidR="005E662E">
        <w:t>event</w:t>
      </w:r>
      <w:r w:rsidR="005F2D82">
        <w:t xml:space="preserve">. </w:t>
      </w:r>
      <w:r w:rsidR="005239EE">
        <w:t xml:space="preserve"> </w:t>
      </w:r>
      <w:r w:rsidR="00650BA4">
        <w:t>The group determined</w:t>
      </w:r>
      <w:r w:rsidR="005E662E">
        <w:t xml:space="preserve"> that </w:t>
      </w:r>
      <w:r w:rsidR="001A284C">
        <w:t>tribes should be included in future te</w:t>
      </w:r>
      <w:r w:rsidR="00AC531D">
        <w:t>sts of the system to ensure all partners were able to use the sys</w:t>
      </w:r>
      <w:r w:rsidR="00963E89">
        <w:t xml:space="preserve">tem.  </w:t>
      </w:r>
      <w:r w:rsidR="00963E89" w:rsidRPr="0060361B">
        <w:t xml:space="preserve">Nold stressed the importance of maintaining an </w:t>
      </w:r>
      <w:r w:rsidR="00963E89">
        <w:t xml:space="preserve">accurate </w:t>
      </w:r>
      <w:r w:rsidR="00963E89" w:rsidRPr="0060361B">
        <w:t xml:space="preserve">distribution list and reminded the group to </w:t>
      </w:r>
      <w:r w:rsidR="00963E89">
        <w:t xml:space="preserve">list </w:t>
      </w:r>
      <w:r w:rsidR="00963E89" w:rsidRPr="0060361B">
        <w:t xml:space="preserve">primary and alternate </w:t>
      </w:r>
      <w:r w:rsidR="00963E89">
        <w:t xml:space="preserve">RRT-7 </w:t>
      </w:r>
      <w:r w:rsidR="00963E89" w:rsidRPr="0060361B">
        <w:t>contacts</w:t>
      </w:r>
      <w:r w:rsidR="00963E89">
        <w:t xml:space="preserve"> in their meeting presentations,</w:t>
      </w:r>
      <w:r w:rsidR="00352D60">
        <w:t xml:space="preserve"> </w:t>
      </w:r>
      <w:r w:rsidR="00B8105B">
        <w:t>in</w:t>
      </w:r>
      <w:r w:rsidR="00113773">
        <w:t xml:space="preserve">cluding </w:t>
      </w:r>
      <w:r w:rsidR="00352D60">
        <w:t>tribal representatives to RRT-7.</w:t>
      </w:r>
      <w:r w:rsidR="00113773">
        <w:t xml:space="preserve">  Nold then said </w:t>
      </w:r>
      <w:r w:rsidR="005E662E">
        <w:t xml:space="preserve">another test of the </w:t>
      </w:r>
      <w:r w:rsidR="005E662E" w:rsidRPr="0060361B">
        <w:t xml:space="preserve">notification </w:t>
      </w:r>
      <w:r w:rsidR="005E662E">
        <w:t xml:space="preserve">system </w:t>
      </w:r>
      <w:r w:rsidR="003536F7">
        <w:t xml:space="preserve">was expected </w:t>
      </w:r>
      <w:r w:rsidR="005E662E">
        <w:t>during the</w:t>
      </w:r>
      <w:r w:rsidR="005E662E" w:rsidRPr="0060361B">
        <w:t xml:space="preserve"> morning</w:t>
      </w:r>
      <w:r w:rsidR="005E662E">
        <w:t xml:space="preserve"> of the following day</w:t>
      </w:r>
      <w:r w:rsidR="005E662E" w:rsidRPr="0060361B">
        <w:t>.</w:t>
      </w:r>
    </w:p>
    <w:p w14:paraId="652B97A8" w14:textId="4D03A896" w:rsidR="00747C52" w:rsidRPr="0060361B" w:rsidRDefault="00747C52" w:rsidP="00E961B0">
      <w:pPr>
        <w:spacing w:after="120" w:line="240" w:lineRule="auto"/>
        <w:rPr>
          <w:rFonts w:ascii="Times New Roman" w:eastAsia="Times New Roman" w:hAnsi="Times New Roman" w:cs="Times New Roman"/>
          <w:b/>
          <w:bCs/>
          <w:color w:val="222A35" w:themeColor="text2" w:themeShade="80"/>
          <w:u w:val="single"/>
        </w:rPr>
      </w:pPr>
      <w:r w:rsidRPr="0060361B">
        <w:rPr>
          <w:rFonts w:ascii="Times New Roman" w:eastAsia="Times New Roman" w:hAnsi="Times New Roman" w:cs="Times New Roman"/>
          <w:b/>
          <w:bCs/>
          <w:color w:val="222A35" w:themeColor="text2" w:themeShade="80"/>
          <w:u w:val="single"/>
        </w:rPr>
        <w:t>State Agency Reports</w:t>
      </w:r>
    </w:p>
    <w:p w14:paraId="1835CE08" w14:textId="662405A8" w:rsidR="00902FF2" w:rsidRPr="0060361B" w:rsidRDefault="007B5D96" w:rsidP="00747C52">
      <w:pPr>
        <w:pStyle w:val="BodyText"/>
        <w:spacing w:after="120"/>
        <w:jc w:val="left"/>
        <w:rPr>
          <w:b/>
          <w:color w:val="1F4E79" w:themeColor="accent1" w:themeShade="80"/>
        </w:rPr>
      </w:pPr>
      <w:r w:rsidRPr="0060361B">
        <w:rPr>
          <w:b/>
          <w:color w:val="1F4E79" w:themeColor="accent1" w:themeShade="80"/>
        </w:rPr>
        <w:t>Iowa Department of Natural Resources (</w:t>
      </w:r>
      <w:r w:rsidR="00902FF2" w:rsidRPr="0060361B">
        <w:rPr>
          <w:b/>
          <w:color w:val="1F4E79" w:themeColor="accent1" w:themeShade="80"/>
        </w:rPr>
        <w:t>IDNR</w:t>
      </w:r>
      <w:r w:rsidRPr="0060361B">
        <w:rPr>
          <w:b/>
          <w:color w:val="1F4E79" w:themeColor="accent1" w:themeShade="80"/>
        </w:rPr>
        <w:t>)</w:t>
      </w:r>
      <w:r w:rsidR="00902FF2" w:rsidRPr="0060361B">
        <w:rPr>
          <w:b/>
          <w:color w:val="1F4E79" w:themeColor="accent1" w:themeShade="80"/>
        </w:rPr>
        <w:t>, Adam Broughton</w:t>
      </w:r>
    </w:p>
    <w:p w14:paraId="2EE6CBEA" w14:textId="58C0A546" w:rsidR="00B51D04" w:rsidRPr="0060361B" w:rsidRDefault="00347008" w:rsidP="00F77A6D">
      <w:pPr>
        <w:spacing w:line="240" w:lineRule="auto"/>
        <w:rPr>
          <w:rFonts w:ascii="Times New Roman" w:hAnsi="Times New Roman" w:cs="Times New Roman"/>
        </w:rPr>
      </w:pPr>
      <w:r w:rsidRPr="0060361B">
        <w:rPr>
          <w:rFonts w:ascii="Times New Roman" w:hAnsi="Times New Roman" w:cs="Times New Roman"/>
          <w:b/>
          <w:i/>
        </w:rPr>
        <w:t xml:space="preserve">Executive Summary:  </w:t>
      </w:r>
      <w:r w:rsidRPr="0060361B">
        <w:rPr>
          <w:rFonts w:ascii="Times New Roman" w:hAnsi="Times New Roman" w:cs="Times New Roman"/>
        </w:rPr>
        <w:t>Broughton reported</w:t>
      </w:r>
      <w:r w:rsidR="00EB5E75" w:rsidRPr="0060361B">
        <w:rPr>
          <w:rFonts w:ascii="Times New Roman" w:hAnsi="Times New Roman" w:cs="Times New Roman"/>
        </w:rPr>
        <w:t xml:space="preserve"> </w:t>
      </w:r>
      <w:r w:rsidR="00A91751" w:rsidRPr="0060361B">
        <w:rPr>
          <w:rFonts w:ascii="Times New Roman" w:hAnsi="Times New Roman" w:cs="Times New Roman"/>
        </w:rPr>
        <w:t xml:space="preserve">that </w:t>
      </w:r>
      <w:r w:rsidR="00FF1C6A" w:rsidRPr="0060361B">
        <w:rPr>
          <w:rFonts w:ascii="Times New Roman" w:hAnsi="Times New Roman" w:cs="Times New Roman"/>
        </w:rPr>
        <w:t xml:space="preserve">the </w:t>
      </w:r>
      <w:r w:rsidR="003A262F" w:rsidRPr="0060361B">
        <w:rPr>
          <w:rFonts w:ascii="Times New Roman" w:hAnsi="Times New Roman" w:cs="Times New Roman"/>
        </w:rPr>
        <w:t>State ha</w:t>
      </w:r>
      <w:r w:rsidR="00503292" w:rsidRPr="0060361B">
        <w:rPr>
          <w:rFonts w:ascii="Times New Roman" w:hAnsi="Times New Roman" w:cs="Times New Roman"/>
        </w:rPr>
        <w:t>d</w:t>
      </w:r>
      <w:r w:rsidR="003A262F" w:rsidRPr="0060361B">
        <w:rPr>
          <w:rFonts w:ascii="Times New Roman" w:hAnsi="Times New Roman" w:cs="Times New Roman"/>
        </w:rPr>
        <w:t xml:space="preserve"> </w:t>
      </w:r>
      <w:r w:rsidR="00DF0411" w:rsidRPr="0060361B">
        <w:rPr>
          <w:rFonts w:ascii="Times New Roman" w:hAnsi="Times New Roman" w:cs="Times New Roman"/>
        </w:rPr>
        <w:t>returned</w:t>
      </w:r>
      <w:r w:rsidR="00FC731E" w:rsidRPr="0060361B">
        <w:rPr>
          <w:rFonts w:ascii="Times New Roman" w:hAnsi="Times New Roman" w:cs="Times New Roman"/>
        </w:rPr>
        <w:t xml:space="preserve"> to</w:t>
      </w:r>
      <w:r w:rsidR="00D70A1E" w:rsidRPr="0060361B">
        <w:rPr>
          <w:rFonts w:ascii="Times New Roman" w:hAnsi="Times New Roman" w:cs="Times New Roman"/>
        </w:rPr>
        <w:t xml:space="preserve"> </w:t>
      </w:r>
      <w:r w:rsidR="00DF0411" w:rsidRPr="0060361B">
        <w:rPr>
          <w:rFonts w:ascii="Times New Roman" w:hAnsi="Times New Roman" w:cs="Times New Roman"/>
        </w:rPr>
        <w:t>pre</w:t>
      </w:r>
      <w:r w:rsidR="00EB54EA" w:rsidRPr="0060361B">
        <w:rPr>
          <w:rFonts w:ascii="Times New Roman" w:hAnsi="Times New Roman" w:cs="Times New Roman"/>
        </w:rPr>
        <w:t>-</w:t>
      </w:r>
      <w:r w:rsidR="00D70A1E" w:rsidRPr="0060361B">
        <w:rPr>
          <w:rFonts w:ascii="Times New Roman" w:hAnsi="Times New Roman" w:cs="Times New Roman"/>
        </w:rPr>
        <w:t>Coronavirus Disease 2019 (</w:t>
      </w:r>
      <w:r w:rsidR="00FF1C6A" w:rsidRPr="0060361B">
        <w:rPr>
          <w:rFonts w:ascii="Times New Roman" w:hAnsi="Times New Roman" w:cs="Times New Roman"/>
        </w:rPr>
        <w:t>COVID-19</w:t>
      </w:r>
      <w:r w:rsidR="00D70A1E" w:rsidRPr="0060361B">
        <w:rPr>
          <w:rFonts w:ascii="Times New Roman" w:hAnsi="Times New Roman" w:cs="Times New Roman"/>
        </w:rPr>
        <w:t>)</w:t>
      </w:r>
      <w:r w:rsidR="00DF0411" w:rsidRPr="0060361B">
        <w:rPr>
          <w:rFonts w:ascii="Times New Roman" w:hAnsi="Times New Roman" w:cs="Times New Roman"/>
        </w:rPr>
        <w:t xml:space="preserve"> status</w:t>
      </w:r>
      <w:r w:rsidR="00DE4D4C" w:rsidRPr="0060361B">
        <w:rPr>
          <w:rFonts w:ascii="Times New Roman" w:hAnsi="Times New Roman" w:cs="Times New Roman"/>
        </w:rPr>
        <w:t xml:space="preserve"> with telework options</w:t>
      </w:r>
      <w:r w:rsidR="00DF0411" w:rsidRPr="0060361B">
        <w:rPr>
          <w:rFonts w:ascii="Times New Roman" w:hAnsi="Times New Roman" w:cs="Times New Roman"/>
        </w:rPr>
        <w:t xml:space="preserve">.  </w:t>
      </w:r>
      <w:r w:rsidR="00EB54EA" w:rsidRPr="0060361B">
        <w:rPr>
          <w:rFonts w:ascii="Times New Roman" w:hAnsi="Times New Roman" w:cs="Times New Roman"/>
        </w:rPr>
        <w:t xml:space="preserve">IDNR </w:t>
      </w:r>
      <w:r w:rsidR="00D82959" w:rsidRPr="0060361B">
        <w:rPr>
          <w:rFonts w:ascii="Times New Roman" w:hAnsi="Times New Roman" w:cs="Times New Roman"/>
        </w:rPr>
        <w:t xml:space="preserve">staff </w:t>
      </w:r>
      <w:r w:rsidR="00DF0411" w:rsidRPr="0060361B">
        <w:rPr>
          <w:rFonts w:ascii="Times New Roman" w:hAnsi="Times New Roman" w:cs="Times New Roman"/>
        </w:rPr>
        <w:t>have an option to work for a limited number of days at alternative work location</w:t>
      </w:r>
      <w:r w:rsidR="00363C8E">
        <w:rPr>
          <w:rFonts w:ascii="Times New Roman" w:hAnsi="Times New Roman" w:cs="Times New Roman"/>
        </w:rPr>
        <w:t>s</w:t>
      </w:r>
      <w:r w:rsidR="00DF0411" w:rsidRPr="0060361B">
        <w:rPr>
          <w:rFonts w:ascii="Times New Roman" w:hAnsi="Times New Roman" w:cs="Times New Roman"/>
        </w:rPr>
        <w:t xml:space="preserve"> with approval </w:t>
      </w:r>
      <w:r w:rsidR="00C969CA">
        <w:rPr>
          <w:rFonts w:ascii="Times New Roman" w:hAnsi="Times New Roman" w:cs="Times New Roman"/>
        </w:rPr>
        <w:t xml:space="preserve">of </w:t>
      </w:r>
      <w:r w:rsidR="00DF0411" w:rsidRPr="0060361B">
        <w:rPr>
          <w:rFonts w:ascii="Times New Roman" w:hAnsi="Times New Roman" w:cs="Times New Roman"/>
        </w:rPr>
        <w:t>their supervisor</w:t>
      </w:r>
      <w:r w:rsidR="00363C8E">
        <w:rPr>
          <w:rFonts w:ascii="Times New Roman" w:hAnsi="Times New Roman" w:cs="Times New Roman"/>
        </w:rPr>
        <w:t>s</w:t>
      </w:r>
      <w:r w:rsidR="00DF0411" w:rsidRPr="0060361B">
        <w:rPr>
          <w:rFonts w:ascii="Times New Roman" w:hAnsi="Times New Roman" w:cs="Times New Roman"/>
        </w:rPr>
        <w:t>.</w:t>
      </w:r>
      <w:r w:rsidR="00FC731E" w:rsidRPr="0060361B">
        <w:rPr>
          <w:rFonts w:ascii="Times New Roman" w:hAnsi="Times New Roman" w:cs="Times New Roman"/>
        </w:rPr>
        <w:t xml:space="preserve">  </w:t>
      </w:r>
    </w:p>
    <w:p w14:paraId="484D4D34" w14:textId="7BC30E29" w:rsidR="00DE4D4C" w:rsidRDefault="00902FF2" w:rsidP="00DE4D4C">
      <w:pPr>
        <w:spacing w:line="240" w:lineRule="auto"/>
        <w:ind w:right="-180"/>
        <w:rPr>
          <w:rFonts w:ascii="Times New Roman" w:hAnsi="Times New Roman" w:cs="Times New Roman"/>
        </w:rPr>
      </w:pPr>
      <w:r w:rsidRPr="0060361B">
        <w:rPr>
          <w:rFonts w:ascii="Times New Roman" w:hAnsi="Times New Roman" w:cs="Times New Roman"/>
          <w:b/>
          <w:i/>
        </w:rPr>
        <w:t>Personnel Changes:</w:t>
      </w:r>
      <w:r w:rsidRPr="0060361B">
        <w:rPr>
          <w:rFonts w:ascii="Times New Roman" w:hAnsi="Times New Roman" w:cs="Times New Roman"/>
        </w:rPr>
        <w:t xml:space="preserve"> </w:t>
      </w:r>
      <w:r w:rsidR="007C174D" w:rsidRPr="0060361B">
        <w:rPr>
          <w:rFonts w:ascii="Times New Roman" w:hAnsi="Times New Roman" w:cs="Times New Roman"/>
        </w:rPr>
        <w:t xml:space="preserve"> </w:t>
      </w:r>
      <w:r w:rsidR="00D70A1E" w:rsidRPr="0060361B">
        <w:rPr>
          <w:rFonts w:ascii="Times New Roman" w:hAnsi="Times New Roman" w:cs="Times New Roman"/>
        </w:rPr>
        <w:t>Staffing levels at IDNR f</w:t>
      </w:r>
      <w:r w:rsidR="00B51D04" w:rsidRPr="0060361B">
        <w:rPr>
          <w:rFonts w:ascii="Times New Roman" w:hAnsi="Times New Roman" w:cs="Times New Roman"/>
        </w:rPr>
        <w:t>ield office</w:t>
      </w:r>
      <w:r w:rsidR="00D70A1E" w:rsidRPr="0060361B">
        <w:rPr>
          <w:rFonts w:ascii="Times New Roman" w:hAnsi="Times New Roman" w:cs="Times New Roman"/>
        </w:rPr>
        <w:t>s</w:t>
      </w:r>
      <w:r w:rsidR="007C174D" w:rsidRPr="0060361B">
        <w:rPr>
          <w:rFonts w:ascii="Times New Roman" w:hAnsi="Times New Roman" w:cs="Times New Roman"/>
        </w:rPr>
        <w:t xml:space="preserve"> </w:t>
      </w:r>
      <w:r w:rsidR="00422FEA" w:rsidRPr="0060361B">
        <w:rPr>
          <w:rFonts w:ascii="Times New Roman" w:hAnsi="Times New Roman" w:cs="Times New Roman"/>
        </w:rPr>
        <w:t xml:space="preserve">have </w:t>
      </w:r>
      <w:r w:rsidR="007C174D" w:rsidRPr="0060361B">
        <w:rPr>
          <w:rFonts w:ascii="Times New Roman" w:hAnsi="Times New Roman" w:cs="Times New Roman"/>
        </w:rPr>
        <w:t xml:space="preserve">been </w:t>
      </w:r>
      <w:r w:rsidR="00B51D04" w:rsidRPr="0060361B">
        <w:rPr>
          <w:rFonts w:ascii="Times New Roman" w:hAnsi="Times New Roman" w:cs="Times New Roman"/>
        </w:rPr>
        <w:t xml:space="preserve">stable, although several retirements occurred in other parts of the </w:t>
      </w:r>
      <w:r w:rsidR="00EB54EA" w:rsidRPr="0060361B">
        <w:rPr>
          <w:rFonts w:ascii="Times New Roman" w:hAnsi="Times New Roman" w:cs="Times New Roman"/>
        </w:rPr>
        <w:t>d</w:t>
      </w:r>
      <w:r w:rsidR="00422FEA" w:rsidRPr="0060361B">
        <w:rPr>
          <w:rFonts w:ascii="Times New Roman" w:hAnsi="Times New Roman" w:cs="Times New Roman"/>
        </w:rPr>
        <w:t xml:space="preserve">epartment </w:t>
      </w:r>
      <w:r w:rsidR="00B51D04" w:rsidRPr="0060361B">
        <w:rPr>
          <w:rFonts w:ascii="Times New Roman" w:hAnsi="Times New Roman" w:cs="Times New Roman"/>
        </w:rPr>
        <w:t xml:space="preserve">in </w:t>
      </w:r>
      <w:r w:rsidR="00D70A1E" w:rsidRPr="0060361B">
        <w:rPr>
          <w:rFonts w:ascii="Times New Roman" w:hAnsi="Times New Roman" w:cs="Times New Roman"/>
        </w:rPr>
        <w:t>recent</w:t>
      </w:r>
      <w:r w:rsidR="00B51D04" w:rsidRPr="0060361B">
        <w:rPr>
          <w:rFonts w:ascii="Times New Roman" w:hAnsi="Times New Roman" w:cs="Times New Roman"/>
        </w:rPr>
        <w:t xml:space="preserve"> months.</w:t>
      </w:r>
      <w:r w:rsidR="007C174D" w:rsidRPr="0060361B">
        <w:rPr>
          <w:rFonts w:ascii="Times New Roman" w:hAnsi="Times New Roman" w:cs="Times New Roman"/>
        </w:rPr>
        <w:t xml:space="preserve">  </w:t>
      </w:r>
      <w:r w:rsidR="00DE4D4C" w:rsidRPr="0060361B">
        <w:rPr>
          <w:rFonts w:ascii="Times New Roman" w:hAnsi="Times New Roman" w:cs="Times New Roman"/>
        </w:rPr>
        <w:t>Catharine Fitzsimmons serves as the Air Quality Bureau Chief and plans to retire in March 2022</w:t>
      </w:r>
      <w:r w:rsidR="00363C8E">
        <w:rPr>
          <w:rFonts w:ascii="Times New Roman" w:hAnsi="Times New Roman" w:cs="Times New Roman"/>
        </w:rPr>
        <w:t>,</w:t>
      </w:r>
      <w:r w:rsidR="00DE4D4C" w:rsidRPr="0060361B">
        <w:rPr>
          <w:rFonts w:ascii="Times New Roman" w:hAnsi="Times New Roman" w:cs="Times New Roman"/>
        </w:rPr>
        <w:t xml:space="preserve"> and IDNR is working </w:t>
      </w:r>
      <w:r w:rsidR="00C969CA">
        <w:rPr>
          <w:rFonts w:ascii="Times New Roman" w:hAnsi="Times New Roman" w:cs="Times New Roman"/>
        </w:rPr>
        <w:t>to assign</w:t>
      </w:r>
      <w:r w:rsidR="00527A70">
        <w:rPr>
          <w:rFonts w:ascii="Times New Roman" w:hAnsi="Times New Roman" w:cs="Times New Roman"/>
        </w:rPr>
        <w:t xml:space="preserve"> her</w:t>
      </w:r>
      <w:r w:rsidR="00DE4D4C" w:rsidRPr="0060361B">
        <w:rPr>
          <w:rFonts w:ascii="Times New Roman" w:hAnsi="Times New Roman" w:cs="Times New Roman"/>
        </w:rPr>
        <w:t xml:space="preserve"> replacement. </w:t>
      </w:r>
      <w:r w:rsidR="00527A70">
        <w:rPr>
          <w:rFonts w:ascii="Times New Roman" w:hAnsi="Times New Roman" w:cs="Times New Roman"/>
        </w:rPr>
        <w:t xml:space="preserve"> Additionally, </w:t>
      </w:r>
      <w:r w:rsidR="00DE4D4C" w:rsidRPr="0060361B">
        <w:rPr>
          <w:rFonts w:ascii="Times New Roman" w:hAnsi="Times New Roman" w:cs="Times New Roman"/>
        </w:rPr>
        <w:t xml:space="preserve">John </w:t>
      </w:r>
      <w:proofErr w:type="spellStart"/>
      <w:r w:rsidR="00DE4D4C" w:rsidRPr="0060361B">
        <w:rPr>
          <w:rFonts w:ascii="Times New Roman" w:hAnsi="Times New Roman" w:cs="Times New Roman"/>
        </w:rPr>
        <w:t>Bensen</w:t>
      </w:r>
      <w:proofErr w:type="spellEnd"/>
      <w:r w:rsidR="00DE4D4C" w:rsidRPr="0060361B">
        <w:rPr>
          <w:rFonts w:ascii="Times New Roman" w:hAnsi="Times New Roman" w:cs="Times New Roman"/>
        </w:rPr>
        <w:t xml:space="preserve"> </w:t>
      </w:r>
      <w:r w:rsidR="00527A70">
        <w:rPr>
          <w:rFonts w:ascii="Times New Roman" w:hAnsi="Times New Roman" w:cs="Times New Roman"/>
        </w:rPr>
        <w:t xml:space="preserve">was </w:t>
      </w:r>
      <w:r w:rsidR="00DE4D4C" w:rsidRPr="0060361B">
        <w:rPr>
          <w:rFonts w:ascii="Times New Roman" w:hAnsi="Times New Roman" w:cs="Times New Roman"/>
        </w:rPr>
        <w:t xml:space="preserve">named Director of Iowa </w:t>
      </w:r>
      <w:r w:rsidR="00527A70">
        <w:rPr>
          <w:rFonts w:ascii="Times New Roman" w:hAnsi="Times New Roman" w:cs="Times New Roman"/>
        </w:rPr>
        <w:t xml:space="preserve">Homeland Security and Emergency Management </w:t>
      </w:r>
      <w:r w:rsidR="00E56BE9">
        <w:rPr>
          <w:rFonts w:ascii="Times New Roman" w:hAnsi="Times New Roman" w:cs="Times New Roman"/>
        </w:rPr>
        <w:t xml:space="preserve">Department </w:t>
      </w:r>
      <w:r w:rsidR="00C71124">
        <w:rPr>
          <w:rFonts w:ascii="Times New Roman" w:hAnsi="Times New Roman" w:cs="Times New Roman"/>
        </w:rPr>
        <w:t>(HSEM</w:t>
      </w:r>
      <w:r w:rsidR="00E56BE9">
        <w:rPr>
          <w:rFonts w:ascii="Times New Roman" w:hAnsi="Times New Roman" w:cs="Times New Roman"/>
        </w:rPr>
        <w:t>D</w:t>
      </w:r>
      <w:r w:rsidR="00C71124">
        <w:rPr>
          <w:rFonts w:ascii="Times New Roman" w:hAnsi="Times New Roman" w:cs="Times New Roman"/>
        </w:rPr>
        <w:t xml:space="preserve">) </w:t>
      </w:r>
      <w:r w:rsidR="00DE4D4C" w:rsidRPr="0060361B">
        <w:rPr>
          <w:rFonts w:ascii="Times New Roman" w:hAnsi="Times New Roman" w:cs="Times New Roman"/>
        </w:rPr>
        <w:t xml:space="preserve">after serving as </w:t>
      </w:r>
      <w:r w:rsidR="00E56BE9">
        <w:rPr>
          <w:rFonts w:ascii="Times New Roman" w:hAnsi="Times New Roman" w:cs="Times New Roman"/>
        </w:rPr>
        <w:t>HSEMD’s A</w:t>
      </w:r>
      <w:r w:rsidR="00DE4D4C" w:rsidRPr="0060361B">
        <w:rPr>
          <w:rFonts w:ascii="Times New Roman" w:hAnsi="Times New Roman" w:cs="Times New Roman"/>
        </w:rPr>
        <w:t xml:space="preserve">cting </w:t>
      </w:r>
      <w:r w:rsidR="00E56BE9">
        <w:rPr>
          <w:rFonts w:ascii="Times New Roman" w:hAnsi="Times New Roman" w:cs="Times New Roman"/>
        </w:rPr>
        <w:t>Di</w:t>
      </w:r>
      <w:r w:rsidR="00DE4D4C" w:rsidRPr="0060361B">
        <w:rPr>
          <w:rFonts w:ascii="Times New Roman" w:hAnsi="Times New Roman" w:cs="Times New Roman"/>
        </w:rPr>
        <w:t xml:space="preserve">rector. </w:t>
      </w:r>
    </w:p>
    <w:p w14:paraId="64DEF5EF" w14:textId="630D1792" w:rsidR="00C34912" w:rsidRPr="0060361B" w:rsidRDefault="00C34912" w:rsidP="00C34912">
      <w:pPr>
        <w:spacing w:after="120"/>
        <w:rPr>
          <w:rFonts w:ascii="Times New Roman" w:hAnsi="Times New Roman" w:cs="Times New Roman"/>
        </w:rPr>
      </w:pPr>
      <w:r w:rsidRPr="0060361B">
        <w:rPr>
          <w:rFonts w:ascii="Times New Roman" w:hAnsi="Times New Roman" w:cs="Times New Roman"/>
          <w:b/>
          <w:i/>
        </w:rPr>
        <w:t>Significant Incidents/Events/Responses:</w:t>
      </w:r>
      <w:r w:rsidRPr="0060361B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>IDNR</w:t>
      </w:r>
      <w:r w:rsidRPr="0060361B">
        <w:rPr>
          <w:rFonts w:ascii="Times New Roman" w:hAnsi="Times New Roman" w:cs="Times New Roman"/>
        </w:rPr>
        <w:t xml:space="preserve"> staff addressed no</w:t>
      </w:r>
      <w:r>
        <w:rPr>
          <w:rFonts w:ascii="Times New Roman" w:hAnsi="Times New Roman" w:cs="Times New Roman"/>
        </w:rPr>
        <w:t xml:space="preserve"> significant </w:t>
      </w:r>
      <w:r w:rsidRPr="0060361B">
        <w:rPr>
          <w:rFonts w:ascii="Times New Roman" w:hAnsi="Times New Roman" w:cs="Times New Roman"/>
        </w:rPr>
        <w:t>incidents since the previous RRT</w:t>
      </w:r>
      <w:r>
        <w:rPr>
          <w:rFonts w:ascii="Times New Roman" w:hAnsi="Times New Roman" w:cs="Times New Roman"/>
        </w:rPr>
        <w:noBreakHyphen/>
      </w:r>
      <w:r w:rsidRPr="0060361B">
        <w:rPr>
          <w:rFonts w:ascii="Times New Roman" w:hAnsi="Times New Roman" w:cs="Times New Roman"/>
        </w:rPr>
        <w:t>7</w:t>
      </w:r>
      <w:r>
        <w:rPr>
          <w:rFonts w:ascii="Times New Roman" w:hAnsi="Times New Roman" w:cs="Times New Roman"/>
        </w:rPr>
        <w:t> </w:t>
      </w:r>
      <w:r w:rsidRPr="0060361B">
        <w:rPr>
          <w:rFonts w:ascii="Times New Roman" w:hAnsi="Times New Roman" w:cs="Times New Roman"/>
        </w:rPr>
        <w:t>meeting.</w:t>
      </w:r>
    </w:p>
    <w:p w14:paraId="43E7CF6C" w14:textId="4F631C5C" w:rsidR="00546478" w:rsidRPr="0060361B" w:rsidRDefault="00546478" w:rsidP="00546478">
      <w:pPr>
        <w:rPr>
          <w:rFonts w:ascii="Times New Roman" w:hAnsi="Times New Roman" w:cs="Times New Roman"/>
        </w:rPr>
      </w:pPr>
      <w:r w:rsidRPr="0060361B">
        <w:rPr>
          <w:rFonts w:ascii="Times New Roman" w:hAnsi="Times New Roman" w:cs="Times New Roman"/>
          <w:b/>
          <w:i/>
        </w:rPr>
        <w:t xml:space="preserve">Laws/Regulations/Policies:  </w:t>
      </w:r>
      <w:r w:rsidR="00264643" w:rsidRPr="0060361B">
        <w:rPr>
          <w:rFonts w:ascii="Times New Roman" w:hAnsi="Times New Roman" w:cs="Times New Roman"/>
        </w:rPr>
        <w:t>IDNR is in the process of updating</w:t>
      </w:r>
      <w:r w:rsidR="00E14706" w:rsidRPr="0060361B">
        <w:rPr>
          <w:rFonts w:ascii="Times New Roman" w:hAnsi="Times New Roman" w:cs="Times New Roman"/>
        </w:rPr>
        <w:t xml:space="preserve"> the State’s</w:t>
      </w:r>
      <w:r w:rsidR="00264643" w:rsidRPr="0060361B">
        <w:rPr>
          <w:rFonts w:ascii="Times New Roman" w:hAnsi="Times New Roman" w:cs="Times New Roman"/>
        </w:rPr>
        <w:t xml:space="preserve"> </w:t>
      </w:r>
      <w:r w:rsidR="00E14706" w:rsidRPr="0060361B">
        <w:rPr>
          <w:rFonts w:ascii="Times New Roman" w:hAnsi="Times New Roman" w:cs="Times New Roman"/>
        </w:rPr>
        <w:t xml:space="preserve">Chapter 131-Notification of Hazardous Condition, otherwise known as the </w:t>
      </w:r>
      <w:r w:rsidR="00264643" w:rsidRPr="0060361B">
        <w:rPr>
          <w:rFonts w:ascii="Times New Roman" w:hAnsi="Times New Roman" w:cs="Times New Roman"/>
        </w:rPr>
        <w:t>s</w:t>
      </w:r>
      <w:r w:rsidR="00525992" w:rsidRPr="0060361B">
        <w:rPr>
          <w:rFonts w:ascii="Times New Roman" w:hAnsi="Times New Roman" w:cs="Times New Roman"/>
        </w:rPr>
        <w:t>pill report</w:t>
      </w:r>
      <w:r w:rsidR="00264643" w:rsidRPr="0060361B">
        <w:rPr>
          <w:rFonts w:ascii="Times New Roman" w:hAnsi="Times New Roman" w:cs="Times New Roman"/>
        </w:rPr>
        <w:t>ing r</w:t>
      </w:r>
      <w:r w:rsidR="00ED0CB3" w:rsidRPr="0060361B">
        <w:rPr>
          <w:rFonts w:ascii="Times New Roman" w:hAnsi="Times New Roman" w:cs="Times New Roman"/>
        </w:rPr>
        <w:t>ule.  The State is looking at reportable quantities for specific substances including petroleum products, transformer oils, and anhydrous ammonia</w:t>
      </w:r>
      <w:r w:rsidR="00BF1B32" w:rsidRPr="0060361B">
        <w:rPr>
          <w:rFonts w:ascii="Times New Roman" w:hAnsi="Times New Roman" w:cs="Times New Roman"/>
        </w:rPr>
        <w:t>.</w:t>
      </w:r>
      <w:r w:rsidR="00264643" w:rsidRPr="0060361B">
        <w:rPr>
          <w:rFonts w:ascii="Times New Roman" w:hAnsi="Times New Roman" w:cs="Times New Roman"/>
        </w:rPr>
        <w:t xml:space="preserve"> </w:t>
      </w:r>
      <w:r w:rsidR="003C3976" w:rsidRPr="0060361B">
        <w:rPr>
          <w:rFonts w:ascii="Times New Roman" w:hAnsi="Times New Roman" w:cs="Times New Roman"/>
        </w:rPr>
        <w:t xml:space="preserve"> </w:t>
      </w:r>
      <w:r w:rsidR="008E55AC" w:rsidRPr="0060361B">
        <w:rPr>
          <w:rFonts w:ascii="Times New Roman" w:hAnsi="Times New Roman" w:cs="Times New Roman"/>
        </w:rPr>
        <w:t xml:space="preserve">IDNR </w:t>
      </w:r>
      <w:r w:rsidR="00E14706" w:rsidRPr="0060361B">
        <w:rPr>
          <w:rFonts w:ascii="Times New Roman" w:hAnsi="Times New Roman" w:cs="Times New Roman"/>
        </w:rPr>
        <w:t xml:space="preserve">announced </w:t>
      </w:r>
      <w:r w:rsidR="00363C8E">
        <w:rPr>
          <w:rFonts w:ascii="Times New Roman" w:hAnsi="Times New Roman" w:cs="Times New Roman"/>
        </w:rPr>
        <w:t xml:space="preserve">a pause in </w:t>
      </w:r>
      <w:r w:rsidR="00E14706" w:rsidRPr="0060361B">
        <w:rPr>
          <w:rFonts w:ascii="Times New Roman" w:hAnsi="Times New Roman" w:cs="Times New Roman"/>
        </w:rPr>
        <w:t>revision of the rule until after the next State Legislative Session.</w:t>
      </w:r>
    </w:p>
    <w:p w14:paraId="620E9253" w14:textId="33D28ADD" w:rsidR="008E55AC" w:rsidRPr="0060361B" w:rsidRDefault="008E55AC" w:rsidP="00546478">
      <w:pPr>
        <w:rPr>
          <w:rFonts w:ascii="Times New Roman" w:hAnsi="Times New Roman" w:cs="Times New Roman"/>
          <w:iCs/>
        </w:rPr>
      </w:pPr>
      <w:r w:rsidRPr="0060361B">
        <w:rPr>
          <w:rFonts w:ascii="Times New Roman" w:hAnsi="Times New Roman" w:cs="Times New Roman"/>
          <w:b/>
          <w:bCs/>
          <w:i/>
        </w:rPr>
        <w:t xml:space="preserve">Planning and Coordination Efforts: </w:t>
      </w:r>
      <w:r w:rsidR="00700664">
        <w:rPr>
          <w:rFonts w:ascii="Times New Roman" w:hAnsi="Times New Roman" w:cs="Times New Roman"/>
          <w:b/>
          <w:bCs/>
          <w:i/>
        </w:rPr>
        <w:t xml:space="preserve"> </w:t>
      </w:r>
      <w:r w:rsidR="00B13492" w:rsidRPr="0060361B">
        <w:rPr>
          <w:rFonts w:ascii="Times New Roman" w:hAnsi="Times New Roman" w:cs="Times New Roman"/>
          <w:iCs/>
        </w:rPr>
        <w:t>IDNR</w:t>
      </w:r>
      <w:r w:rsidR="00E76174" w:rsidRPr="0060361B">
        <w:rPr>
          <w:rFonts w:ascii="Times New Roman" w:hAnsi="Times New Roman" w:cs="Times New Roman"/>
          <w:iCs/>
        </w:rPr>
        <w:t xml:space="preserve"> will</w:t>
      </w:r>
      <w:r w:rsidR="00B13492" w:rsidRPr="0060361B">
        <w:rPr>
          <w:rFonts w:ascii="Times New Roman" w:hAnsi="Times New Roman" w:cs="Times New Roman"/>
          <w:iCs/>
        </w:rPr>
        <w:t xml:space="preserve"> participate in the Annual </w:t>
      </w:r>
      <w:r w:rsidR="00C71124">
        <w:rPr>
          <w:rFonts w:ascii="Times New Roman" w:hAnsi="Times New Roman" w:cs="Times New Roman"/>
          <w:iCs/>
        </w:rPr>
        <w:t xml:space="preserve">Iowa </w:t>
      </w:r>
      <w:r w:rsidR="00E76174" w:rsidRPr="0060361B">
        <w:rPr>
          <w:rFonts w:ascii="Times New Roman" w:hAnsi="Times New Roman" w:cs="Times New Roman"/>
          <w:iCs/>
        </w:rPr>
        <w:t>HSEM</w:t>
      </w:r>
      <w:r w:rsidR="00E56BE9">
        <w:rPr>
          <w:rFonts w:ascii="Times New Roman" w:hAnsi="Times New Roman" w:cs="Times New Roman"/>
          <w:iCs/>
        </w:rPr>
        <w:t>D</w:t>
      </w:r>
      <w:r w:rsidR="00E76174" w:rsidRPr="0060361B">
        <w:rPr>
          <w:rFonts w:ascii="Times New Roman" w:hAnsi="Times New Roman" w:cs="Times New Roman"/>
          <w:iCs/>
        </w:rPr>
        <w:t xml:space="preserve"> Conference October 13</w:t>
      </w:r>
      <w:r w:rsidR="00E56BE9">
        <w:rPr>
          <w:rFonts w:ascii="Times New Roman" w:hAnsi="Times New Roman" w:cs="Times New Roman"/>
          <w:iCs/>
        </w:rPr>
        <w:t>-</w:t>
      </w:r>
      <w:r w:rsidR="00E76174" w:rsidRPr="0060361B">
        <w:rPr>
          <w:rFonts w:ascii="Times New Roman" w:hAnsi="Times New Roman" w:cs="Times New Roman"/>
          <w:iCs/>
        </w:rPr>
        <w:t>15.</w:t>
      </w:r>
      <w:r w:rsidR="00E56BE9">
        <w:rPr>
          <w:rFonts w:ascii="Times New Roman" w:hAnsi="Times New Roman" w:cs="Times New Roman"/>
          <w:iCs/>
        </w:rPr>
        <w:t xml:space="preserve"> </w:t>
      </w:r>
      <w:r w:rsidR="00E76174" w:rsidRPr="0060361B">
        <w:rPr>
          <w:rFonts w:ascii="Times New Roman" w:hAnsi="Times New Roman" w:cs="Times New Roman"/>
          <w:iCs/>
        </w:rPr>
        <w:t xml:space="preserve"> A virtual option for the Field Office Safety Training Course </w:t>
      </w:r>
      <w:r w:rsidR="003D219B" w:rsidRPr="0060361B">
        <w:rPr>
          <w:rFonts w:ascii="Times New Roman" w:hAnsi="Times New Roman" w:cs="Times New Roman"/>
          <w:iCs/>
        </w:rPr>
        <w:t>was</w:t>
      </w:r>
      <w:r w:rsidR="00E76174" w:rsidRPr="0060361B">
        <w:rPr>
          <w:rFonts w:ascii="Times New Roman" w:hAnsi="Times New Roman" w:cs="Times New Roman"/>
          <w:iCs/>
        </w:rPr>
        <w:t xml:space="preserve"> offered in October </w:t>
      </w:r>
      <w:r w:rsidR="003D219B" w:rsidRPr="0060361B">
        <w:rPr>
          <w:rFonts w:ascii="Times New Roman" w:hAnsi="Times New Roman" w:cs="Times New Roman"/>
          <w:iCs/>
        </w:rPr>
        <w:t xml:space="preserve">2021. </w:t>
      </w:r>
      <w:r w:rsidR="00E56BE9">
        <w:rPr>
          <w:rFonts w:ascii="Times New Roman" w:hAnsi="Times New Roman" w:cs="Times New Roman"/>
          <w:iCs/>
        </w:rPr>
        <w:t xml:space="preserve"> </w:t>
      </w:r>
      <w:r w:rsidR="00E76174" w:rsidRPr="0060361B">
        <w:rPr>
          <w:rFonts w:ascii="Times New Roman" w:hAnsi="Times New Roman" w:cs="Times New Roman"/>
          <w:iCs/>
        </w:rPr>
        <w:t>The Public-Private Sector (P</w:t>
      </w:r>
      <w:r w:rsidR="00E76174" w:rsidRPr="0060361B">
        <w:rPr>
          <w:rFonts w:ascii="Times New Roman" w:hAnsi="Times New Roman" w:cs="Times New Roman"/>
          <w:iCs/>
          <w:vertAlign w:val="superscript"/>
        </w:rPr>
        <w:t>3</w:t>
      </w:r>
      <w:r w:rsidR="00E76174" w:rsidRPr="0060361B">
        <w:rPr>
          <w:rFonts w:ascii="Times New Roman" w:hAnsi="Times New Roman" w:cs="Times New Roman"/>
          <w:iCs/>
        </w:rPr>
        <w:t xml:space="preserve">) Engagement continues to meet quarterly in </w:t>
      </w:r>
      <w:r w:rsidR="00363C8E">
        <w:rPr>
          <w:rFonts w:ascii="Times New Roman" w:hAnsi="Times New Roman" w:cs="Times New Roman"/>
          <w:iCs/>
        </w:rPr>
        <w:t>the State Emergency Operations Center (</w:t>
      </w:r>
      <w:r w:rsidR="00E76174" w:rsidRPr="0060361B">
        <w:rPr>
          <w:rFonts w:ascii="Times New Roman" w:hAnsi="Times New Roman" w:cs="Times New Roman"/>
          <w:iCs/>
        </w:rPr>
        <w:t>SEOC</w:t>
      </w:r>
      <w:r w:rsidR="00363C8E">
        <w:rPr>
          <w:rFonts w:ascii="Times New Roman" w:hAnsi="Times New Roman" w:cs="Times New Roman"/>
          <w:iCs/>
        </w:rPr>
        <w:t>)</w:t>
      </w:r>
      <w:r w:rsidR="00E76174" w:rsidRPr="0060361B">
        <w:rPr>
          <w:rFonts w:ascii="Times New Roman" w:hAnsi="Times New Roman" w:cs="Times New Roman"/>
          <w:iCs/>
        </w:rPr>
        <w:t xml:space="preserve">. </w:t>
      </w:r>
      <w:r w:rsidR="00E56BE9">
        <w:rPr>
          <w:rFonts w:ascii="Times New Roman" w:hAnsi="Times New Roman" w:cs="Times New Roman"/>
          <w:iCs/>
        </w:rPr>
        <w:t xml:space="preserve"> </w:t>
      </w:r>
      <w:r w:rsidR="003C3976" w:rsidRPr="0060361B">
        <w:rPr>
          <w:rFonts w:ascii="Times New Roman" w:hAnsi="Times New Roman" w:cs="Times New Roman"/>
          <w:iCs/>
        </w:rPr>
        <w:t>Additionally, t</w:t>
      </w:r>
      <w:r w:rsidR="00B13492" w:rsidRPr="0060361B">
        <w:rPr>
          <w:rFonts w:ascii="Times New Roman" w:hAnsi="Times New Roman" w:cs="Times New Roman"/>
          <w:iCs/>
        </w:rPr>
        <w:t xml:space="preserve">he </w:t>
      </w:r>
      <w:r w:rsidR="00E76174" w:rsidRPr="0060361B">
        <w:rPr>
          <w:rFonts w:ascii="Times New Roman" w:hAnsi="Times New Roman" w:cs="Times New Roman"/>
          <w:iCs/>
        </w:rPr>
        <w:t>Iowa Disaster Human Resources Council</w:t>
      </w:r>
      <w:r w:rsidR="00B13492" w:rsidRPr="0060361B">
        <w:rPr>
          <w:rFonts w:ascii="Times New Roman" w:hAnsi="Times New Roman" w:cs="Times New Roman"/>
          <w:iCs/>
        </w:rPr>
        <w:t xml:space="preserve"> continues to meet quarterly in a virtual setting</w:t>
      </w:r>
      <w:r w:rsidR="00A622B2">
        <w:rPr>
          <w:rFonts w:ascii="Times New Roman" w:hAnsi="Times New Roman" w:cs="Times New Roman"/>
          <w:iCs/>
        </w:rPr>
        <w:t xml:space="preserve">.  </w:t>
      </w:r>
    </w:p>
    <w:p w14:paraId="5863B60C" w14:textId="2E6600AA" w:rsidR="006478C4" w:rsidRPr="0060361B" w:rsidRDefault="006478C4" w:rsidP="006478C4">
      <w:pPr>
        <w:pStyle w:val="BodyText"/>
        <w:spacing w:after="120"/>
        <w:jc w:val="left"/>
        <w:rPr>
          <w:b/>
          <w:color w:val="1F4E79" w:themeColor="accent1" w:themeShade="80"/>
        </w:rPr>
      </w:pPr>
      <w:r w:rsidRPr="0060361B">
        <w:rPr>
          <w:b/>
          <w:color w:val="1F4E79" w:themeColor="accent1" w:themeShade="80"/>
        </w:rPr>
        <w:t>K</w:t>
      </w:r>
      <w:r w:rsidR="00FB02D7" w:rsidRPr="0060361B">
        <w:rPr>
          <w:b/>
          <w:color w:val="1F4E79" w:themeColor="accent1" w:themeShade="80"/>
        </w:rPr>
        <w:t>ansas</w:t>
      </w:r>
      <w:r w:rsidRPr="0060361B">
        <w:rPr>
          <w:b/>
          <w:color w:val="1F4E79" w:themeColor="accent1" w:themeShade="80"/>
        </w:rPr>
        <w:t xml:space="preserve"> Department of Health and Environment (KDHE), </w:t>
      </w:r>
      <w:r w:rsidR="00017208" w:rsidRPr="0060361B">
        <w:rPr>
          <w:b/>
          <w:color w:val="1F4E79" w:themeColor="accent1" w:themeShade="80"/>
        </w:rPr>
        <w:t>Joe Dom</w:t>
      </w:r>
      <w:r w:rsidR="00D475FA" w:rsidRPr="0060361B">
        <w:rPr>
          <w:b/>
          <w:color w:val="1F4E79" w:themeColor="accent1" w:themeShade="80"/>
        </w:rPr>
        <w:t xml:space="preserve"> </w:t>
      </w:r>
    </w:p>
    <w:p w14:paraId="29360239" w14:textId="42CA9595" w:rsidR="00930656" w:rsidRPr="0060361B" w:rsidRDefault="007E430A" w:rsidP="00197AF9">
      <w:pPr>
        <w:spacing w:line="240" w:lineRule="auto"/>
        <w:rPr>
          <w:rFonts w:ascii="Times New Roman" w:hAnsi="Times New Roman" w:cs="Times New Roman"/>
          <w:bCs/>
          <w:iCs/>
        </w:rPr>
      </w:pPr>
      <w:r w:rsidRPr="0060361B">
        <w:rPr>
          <w:rFonts w:ascii="Times New Roman" w:hAnsi="Times New Roman" w:cs="Times New Roman"/>
          <w:b/>
          <w:i/>
        </w:rPr>
        <w:t xml:space="preserve">Executive Summary: </w:t>
      </w:r>
      <w:r w:rsidRPr="0060361B">
        <w:rPr>
          <w:rFonts w:ascii="Times New Roman" w:hAnsi="Times New Roman" w:cs="Times New Roman"/>
          <w:bCs/>
          <w:iCs/>
        </w:rPr>
        <w:t xml:space="preserve"> </w:t>
      </w:r>
      <w:r w:rsidR="00C20344" w:rsidRPr="0060361B">
        <w:rPr>
          <w:rFonts w:ascii="Times New Roman" w:hAnsi="Times New Roman" w:cs="Times New Roman"/>
          <w:bCs/>
          <w:iCs/>
        </w:rPr>
        <w:t xml:space="preserve">KDHE continues to utilize virtual </w:t>
      </w:r>
      <w:r w:rsidR="00967FAF">
        <w:rPr>
          <w:rFonts w:ascii="Times New Roman" w:hAnsi="Times New Roman" w:cs="Times New Roman"/>
          <w:bCs/>
          <w:iCs/>
        </w:rPr>
        <w:t xml:space="preserve">meeting applications </w:t>
      </w:r>
      <w:r w:rsidR="00C20A67" w:rsidRPr="0060361B">
        <w:rPr>
          <w:rFonts w:ascii="Times New Roman" w:hAnsi="Times New Roman" w:cs="Times New Roman"/>
          <w:bCs/>
          <w:iCs/>
        </w:rPr>
        <w:t>(i.e., Zoom</w:t>
      </w:r>
      <w:r w:rsidR="00AF1974" w:rsidRPr="0060361B">
        <w:rPr>
          <w:rFonts w:ascii="Times New Roman" w:hAnsi="Times New Roman" w:cs="Times New Roman"/>
          <w:bCs/>
          <w:iCs/>
        </w:rPr>
        <w:t>, Teams</w:t>
      </w:r>
      <w:r w:rsidR="00C20A67" w:rsidRPr="0060361B">
        <w:rPr>
          <w:rFonts w:ascii="Times New Roman" w:hAnsi="Times New Roman" w:cs="Times New Roman"/>
          <w:bCs/>
          <w:iCs/>
        </w:rPr>
        <w:t>)</w:t>
      </w:r>
      <w:r w:rsidR="00967FAF">
        <w:rPr>
          <w:rFonts w:ascii="Times New Roman" w:hAnsi="Times New Roman" w:cs="Times New Roman"/>
          <w:bCs/>
          <w:iCs/>
        </w:rPr>
        <w:t xml:space="preserve"> </w:t>
      </w:r>
      <w:r w:rsidR="00C720B3">
        <w:rPr>
          <w:rFonts w:ascii="Times New Roman" w:hAnsi="Times New Roman" w:cs="Times New Roman"/>
          <w:bCs/>
          <w:iCs/>
        </w:rPr>
        <w:t xml:space="preserve">to provide </w:t>
      </w:r>
      <w:r w:rsidR="00C20344" w:rsidRPr="0060361B">
        <w:rPr>
          <w:rFonts w:ascii="Times New Roman" w:hAnsi="Times New Roman" w:cs="Times New Roman"/>
          <w:bCs/>
          <w:iCs/>
        </w:rPr>
        <w:t xml:space="preserve">flexibility </w:t>
      </w:r>
      <w:r w:rsidR="00C720B3">
        <w:rPr>
          <w:rFonts w:ascii="Times New Roman" w:hAnsi="Times New Roman" w:cs="Times New Roman"/>
          <w:bCs/>
          <w:iCs/>
        </w:rPr>
        <w:t xml:space="preserve">among </w:t>
      </w:r>
      <w:r w:rsidR="00C20344" w:rsidRPr="0060361B">
        <w:rPr>
          <w:rFonts w:ascii="Times New Roman" w:hAnsi="Times New Roman" w:cs="Times New Roman"/>
          <w:bCs/>
          <w:iCs/>
        </w:rPr>
        <w:t xml:space="preserve">staff </w:t>
      </w:r>
      <w:r w:rsidR="00425D72" w:rsidRPr="0060361B">
        <w:rPr>
          <w:rFonts w:ascii="Times New Roman" w:hAnsi="Times New Roman" w:cs="Times New Roman"/>
          <w:bCs/>
          <w:iCs/>
        </w:rPr>
        <w:t xml:space="preserve">while hoping to transition to in-person work </w:t>
      </w:r>
      <w:r w:rsidR="00C720B3" w:rsidRPr="0060361B">
        <w:rPr>
          <w:rFonts w:ascii="Times New Roman" w:hAnsi="Times New Roman" w:cs="Times New Roman"/>
          <w:bCs/>
          <w:iCs/>
        </w:rPr>
        <w:t>soon</w:t>
      </w:r>
      <w:r w:rsidR="00425D72" w:rsidRPr="0060361B">
        <w:rPr>
          <w:rFonts w:ascii="Times New Roman" w:hAnsi="Times New Roman" w:cs="Times New Roman"/>
          <w:bCs/>
          <w:iCs/>
        </w:rPr>
        <w:t xml:space="preserve">. </w:t>
      </w:r>
      <w:r w:rsidR="003C3976" w:rsidRPr="0060361B">
        <w:rPr>
          <w:rFonts w:ascii="Times New Roman" w:hAnsi="Times New Roman" w:cs="Times New Roman"/>
          <w:bCs/>
          <w:iCs/>
        </w:rPr>
        <w:t xml:space="preserve"> </w:t>
      </w:r>
      <w:r w:rsidR="00AF1974" w:rsidRPr="0060361B">
        <w:rPr>
          <w:rFonts w:ascii="Times New Roman" w:hAnsi="Times New Roman" w:cs="Times New Roman"/>
          <w:bCs/>
          <w:iCs/>
        </w:rPr>
        <w:t xml:space="preserve">KDHE </w:t>
      </w:r>
      <w:r w:rsidR="00425D72" w:rsidRPr="0060361B">
        <w:rPr>
          <w:rFonts w:ascii="Times New Roman" w:hAnsi="Times New Roman" w:cs="Times New Roman"/>
          <w:bCs/>
          <w:iCs/>
        </w:rPr>
        <w:t xml:space="preserve">announced </w:t>
      </w:r>
      <w:r w:rsidR="00363C8E">
        <w:rPr>
          <w:rFonts w:ascii="Times New Roman" w:hAnsi="Times New Roman" w:cs="Times New Roman"/>
          <w:bCs/>
          <w:iCs/>
        </w:rPr>
        <w:t>that it is</w:t>
      </w:r>
      <w:r w:rsidR="00425D72" w:rsidRPr="0060361B">
        <w:rPr>
          <w:rFonts w:ascii="Times New Roman" w:hAnsi="Times New Roman" w:cs="Times New Roman"/>
          <w:bCs/>
          <w:iCs/>
        </w:rPr>
        <w:t xml:space="preserve"> dealing with the aftermath of a windstorm in December 2021 that damaged several properties and buildings.</w:t>
      </w:r>
    </w:p>
    <w:p w14:paraId="7687677B" w14:textId="78ED88CD" w:rsidR="005A3505" w:rsidRPr="0060361B" w:rsidRDefault="006478C4" w:rsidP="00930656">
      <w:pPr>
        <w:spacing w:after="120" w:line="240" w:lineRule="auto"/>
        <w:rPr>
          <w:rFonts w:ascii="Times New Roman" w:hAnsi="Times New Roman" w:cs="Times New Roman"/>
        </w:rPr>
      </w:pPr>
      <w:r w:rsidRPr="0060361B">
        <w:rPr>
          <w:rFonts w:ascii="Times New Roman" w:hAnsi="Times New Roman" w:cs="Times New Roman"/>
          <w:b/>
          <w:i/>
        </w:rPr>
        <w:t>Personnel Changes:</w:t>
      </w:r>
      <w:r w:rsidRPr="0060361B">
        <w:rPr>
          <w:rFonts w:ascii="Times New Roman" w:hAnsi="Times New Roman" w:cs="Times New Roman"/>
        </w:rPr>
        <w:t xml:space="preserve">  </w:t>
      </w:r>
      <w:r w:rsidR="00BF1B32" w:rsidRPr="0060361B">
        <w:rPr>
          <w:rFonts w:ascii="Times New Roman" w:hAnsi="Times New Roman" w:cs="Times New Roman"/>
        </w:rPr>
        <w:t>S</w:t>
      </w:r>
      <w:r w:rsidR="0018194A" w:rsidRPr="0060361B">
        <w:rPr>
          <w:rFonts w:ascii="Times New Roman" w:hAnsi="Times New Roman" w:cs="Times New Roman"/>
        </w:rPr>
        <w:t>taff</w:t>
      </w:r>
      <w:r w:rsidR="00D01A44" w:rsidRPr="0060361B">
        <w:rPr>
          <w:rFonts w:ascii="Times New Roman" w:hAnsi="Times New Roman" w:cs="Times New Roman"/>
        </w:rPr>
        <w:t xml:space="preserve">ing of </w:t>
      </w:r>
      <w:r w:rsidR="0061419D" w:rsidRPr="0060361B">
        <w:rPr>
          <w:rFonts w:ascii="Times New Roman" w:hAnsi="Times New Roman" w:cs="Times New Roman"/>
        </w:rPr>
        <w:t xml:space="preserve">the following </w:t>
      </w:r>
      <w:r w:rsidR="0018194A" w:rsidRPr="0060361B">
        <w:rPr>
          <w:rFonts w:ascii="Times New Roman" w:hAnsi="Times New Roman" w:cs="Times New Roman"/>
        </w:rPr>
        <w:t>key positions</w:t>
      </w:r>
      <w:r w:rsidR="00BF1B32" w:rsidRPr="0060361B">
        <w:rPr>
          <w:rFonts w:ascii="Times New Roman" w:hAnsi="Times New Roman" w:cs="Times New Roman"/>
        </w:rPr>
        <w:t xml:space="preserve"> at KDHE</w:t>
      </w:r>
      <w:r w:rsidR="0018194A" w:rsidRPr="0060361B">
        <w:rPr>
          <w:rFonts w:ascii="Times New Roman" w:hAnsi="Times New Roman" w:cs="Times New Roman"/>
        </w:rPr>
        <w:t xml:space="preserve"> </w:t>
      </w:r>
      <w:r w:rsidR="00D01A44" w:rsidRPr="0060361B">
        <w:rPr>
          <w:rFonts w:ascii="Times New Roman" w:hAnsi="Times New Roman" w:cs="Times New Roman"/>
        </w:rPr>
        <w:t>remains</w:t>
      </w:r>
      <w:r w:rsidR="005A3505" w:rsidRPr="0060361B">
        <w:rPr>
          <w:rFonts w:ascii="Times New Roman" w:hAnsi="Times New Roman" w:cs="Times New Roman"/>
        </w:rPr>
        <w:t xml:space="preserve"> </w:t>
      </w:r>
      <w:r w:rsidR="009F0F11" w:rsidRPr="0060361B">
        <w:rPr>
          <w:rFonts w:ascii="Times New Roman" w:hAnsi="Times New Roman" w:cs="Times New Roman"/>
        </w:rPr>
        <w:t>stabl</w:t>
      </w:r>
      <w:r w:rsidR="005A3505" w:rsidRPr="0060361B">
        <w:rPr>
          <w:rFonts w:ascii="Times New Roman" w:hAnsi="Times New Roman" w:cs="Times New Roman"/>
        </w:rPr>
        <w:t>e</w:t>
      </w:r>
      <w:r w:rsidR="003D219B" w:rsidRPr="0060361B">
        <w:rPr>
          <w:rFonts w:ascii="Times New Roman" w:hAnsi="Times New Roman" w:cs="Times New Roman"/>
        </w:rPr>
        <w:t>:</w:t>
      </w:r>
      <w:r w:rsidR="004B5D81" w:rsidRPr="0060361B">
        <w:rPr>
          <w:rFonts w:ascii="Times New Roman" w:hAnsi="Times New Roman" w:cs="Times New Roman"/>
        </w:rPr>
        <w:t xml:space="preserve"> </w:t>
      </w:r>
      <w:r w:rsidR="009F0F11" w:rsidRPr="0060361B">
        <w:rPr>
          <w:rFonts w:ascii="Times New Roman" w:hAnsi="Times New Roman" w:cs="Times New Roman"/>
        </w:rPr>
        <w:t xml:space="preserve"> </w:t>
      </w:r>
      <w:r w:rsidR="0033634E" w:rsidRPr="0060361B">
        <w:rPr>
          <w:rFonts w:ascii="Times New Roman" w:hAnsi="Times New Roman" w:cs="Times New Roman"/>
        </w:rPr>
        <w:t xml:space="preserve"> </w:t>
      </w:r>
    </w:p>
    <w:p w14:paraId="0792B247" w14:textId="671E18C3" w:rsidR="00494246" w:rsidRPr="0060361B" w:rsidRDefault="00494246" w:rsidP="00930656">
      <w:pPr>
        <w:pStyle w:val="ListParagraph"/>
        <w:numPr>
          <w:ilvl w:val="1"/>
          <w:numId w:val="9"/>
        </w:numPr>
        <w:tabs>
          <w:tab w:val="left" w:pos="4230"/>
          <w:tab w:val="left" w:pos="4320"/>
        </w:tabs>
        <w:spacing w:after="40" w:line="240" w:lineRule="auto"/>
        <w:ind w:left="450" w:hanging="270"/>
        <w:contextualSpacing w:val="0"/>
        <w:rPr>
          <w:rFonts w:ascii="Times New Roman" w:hAnsi="Times New Roman" w:cs="Times New Roman"/>
        </w:rPr>
      </w:pPr>
      <w:r w:rsidRPr="0060361B">
        <w:rPr>
          <w:rFonts w:ascii="Times New Roman" w:hAnsi="Times New Roman" w:cs="Times New Roman"/>
        </w:rPr>
        <w:t>Director, Division of Env</w:t>
      </w:r>
      <w:r w:rsidR="00E33DAB" w:rsidRPr="0060361B">
        <w:rPr>
          <w:rFonts w:ascii="Times New Roman" w:hAnsi="Times New Roman" w:cs="Times New Roman"/>
        </w:rPr>
        <w:t>iron</w:t>
      </w:r>
      <w:r w:rsidRPr="0060361B">
        <w:rPr>
          <w:rFonts w:ascii="Times New Roman" w:hAnsi="Times New Roman" w:cs="Times New Roman"/>
        </w:rPr>
        <w:t>.</w:t>
      </w:r>
      <w:r w:rsidRPr="0060361B">
        <w:rPr>
          <w:rFonts w:ascii="Times New Roman" w:hAnsi="Times New Roman" w:cs="Times New Roman"/>
        </w:rPr>
        <w:tab/>
        <w:t xml:space="preserve"> </w:t>
      </w:r>
      <w:r w:rsidRPr="0060361B">
        <w:rPr>
          <w:rFonts w:ascii="Times New Roman" w:hAnsi="Times New Roman" w:cs="Times New Roman"/>
        </w:rPr>
        <w:tab/>
        <w:t>Leo Henning</w:t>
      </w:r>
      <w:r w:rsidRPr="0060361B">
        <w:rPr>
          <w:rFonts w:ascii="Times New Roman" w:hAnsi="Times New Roman" w:cs="Times New Roman"/>
        </w:rPr>
        <w:tab/>
      </w:r>
      <w:r w:rsidR="000E5A86" w:rsidRPr="0060361B">
        <w:rPr>
          <w:rFonts w:ascii="Times New Roman" w:hAnsi="Times New Roman" w:cs="Times New Roman"/>
        </w:rPr>
        <w:t xml:space="preserve">   </w:t>
      </w:r>
      <w:hyperlink r:id="rId13" w:history="1">
        <w:r w:rsidR="000E5A86" w:rsidRPr="0060361B">
          <w:rPr>
            <w:rStyle w:val="Hyperlink"/>
            <w:rFonts w:ascii="Times New Roman" w:hAnsi="Times New Roman" w:cs="Times New Roman"/>
          </w:rPr>
          <w:t>leo.henning@ks.gov</w:t>
        </w:r>
      </w:hyperlink>
      <w:r w:rsidRPr="0060361B">
        <w:rPr>
          <w:rFonts w:ascii="Times New Roman" w:hAnsi="Times New Roman" w:cs="Times New Roman"/>
        </w:rPr>
        <w:tab/>
      </w:r>
      <w:r w:rsidR="0053258A" w:rsidRPr="0060361B">
        <w:rPr>
          <w:rFonts w:ascii="Times New Roman" w:hAnsi="Times New Roman" w:cs="Times New Roman"/>
        </w:rPr>
        <w:t xml:space="preserve"> </w:t>
      </w:r>
      <w:r w:rsidR="009040A3" w:rsidRPr="0060361B">
        <w:rPr>
          <w:rFonts w:ascii="Times New Roman" w:hAnsi="Times New Roman" w:cs="Times New Roman"/>
        </w:rPr>
        <w:t xml:space="preserve">  </w:t>
      </w:r>
      <w:r w:rsidRPr="0060361B">
        <w:rPr>
          <w:rFonts w:ascii="Times New Roman" w:hAnsi="Times New Roman" w:cs="Times New Roman"/>
        </w:rPr>
        <w:t>(785) 296-1535</w:t>
      </w:r>
    </w:p>
    <w:p w14:paraId="01EB2703" w14:textId="1C215D65" w:rsidR="00D475FA" w:rsidRPr="0060361B" w:rsidRDefault="00494246" w:rsidP="00930656">
      <w:pPr>
        <w:pStyle w:val="ListParagraph"/>
        <w:numPr>
          <w:ilvl w:val="1"/>
          <w:numId w:val="9"/>
        </w:numPr>
        <w:spacing w:after="40" w:line="240" w:lineRule="auto"/>
        <w:ind w:left="450" w:hanging="270"/>
        <w:contextualSpacing w:val="0"/>
        <w:rPr>
          <w:rFonts w:ascii="Times New Roman" w:hAnsi="Times New Roman" w:cs="Times New Roman"/>
        </w:rPr>
      </w:pPr>
      <w:r w:rsidRPr="0060361B">
        <w:rPr>
          <w:rFonts w:ascii="Times New Roman" w:hAnsi="Times New Roman" w:cs="Times New Roman"/>
        </w:rPr>
        <w:t>Director, Bureau of Env</w:t>
      </w:r>
      <w:r w:rsidR="00E33DAB" w:rsidRPr="0060361B">
        <w:rPr>
          <w:rFonts w:ascii="Times New Roman" w:hAnsi="Times New Roman" w:cs="Times New Roman"/>
        </w:rPr>
        <w:t>iron</w:t>
      </w:r>
      <w:r w:rsidRPr="0060361B">
        <w:rPr>
          <w:rFonts w:ascii="Times New Roman" w:hAnsi="Times New Roman" w:cs="Times New Roman"/>
        </w:rPr>
        <w:t>. Remed</w:t>
      </w:r>
      <w:r w:rsidR="005A3505" w:rsidRPr="0060361B">
        <w:rPr>
          <w:rFonts w:ascii="Times New Roman" w:hAnsi="Times New Roman" w:cs="Times New Roman"/>
        </w:rPr>
        <w:t>iation</w:t>
      </w:r>
      <w:r w:rsidRPr="0060361B">
        <w:rPr>
          <w:rFonts w:ascii="Times New Roman" w:hAnsi="Times New Roman" w:cs="Times New Roman"/>
        </w:rPr>
        <w:tab/>
        <w:t xml:space="preserve">Bob </w:t>
      </w:r>
      <w:r w:rsidR="00D475FA" w:rsidRPr="0060361B">
        <w:rPr>
          <w:rFonts w:ascii="Times New Roman" w:hAnsi="Times New Roman" w:cs="Times New Roman"/>
        </w:rPr>
        <w:t>Jurgens</w:t>
      </w:r>
      <w:r w:rsidR="00D475FA" w:rsidRPr="0060361B">
        <w:rPr>
          <w:rFonts w:ascii="Times New Roman" w:hAnsi="Times New Roman" w:cs="Times New Roman"/>
        </w:rPr>
        <w:tab/>
      </w:r>
      <w:r w:rsidR="000E5A86" w:rsidRPr="0060361B">
        <w:rPr>
          <w:rFonts w:ascii="Times New Roman" w:hAnsi="Times New Roman" w:cs="Times New Roman"/>
        </w:rPr>
        <w:t xml:space="preserve">   </w:t>
      </w:r>
      <w:hyperlink r:id="rId14" w:history="1">
        <w:r w:rsidR="000E5A86" w:rsidRPr="0060361B">
          <w:rPr>
            <w:rStyle w:val="Hyperlink"/>
            <w:rFonts w:ascii="Times New Roman" w:hAnsi="Times New Roman" w:cs="Times New Roman"/>
          </w:rPr>
          <w:t>bob.jurgens@ks.gov</w:t>
        </w:r>
      </w:hyperlink>
      <w:r w:rsidR="00D475FA" w:rsidRPr="0060361B">
        <w:rPr>
          <w:rFonts w:ascii="Times New Roman" w:hAnsi="Times New Roman" w:cs="Times New Roman"/>
        </w:rPr>
        <w:tab/>
      </w:r>
      <w:r w:rsidR="0053258A" w:rsidRPr="0060361B">
        <w:rPr>
          <w:rFonts w:ascii="Times New Roman" w:hAnsi="Times New Roman" w:cs="Times New Roman"/>
        </w:rPr>
        <w:t xml:space="preserve"> </w:t>
      </w:r>
      <w:r w:rsidR="009040A3" w:rsidRPr="0060361B">
        <w:rPr>
          <w:rFonts w:ascii="Times New Roman" w:hAnsi="Times New Roman" w:cs="Times New Roman"/>
        </w:rPr>
        <w:t xml:space="preserve"> </w:t>
      </w:r>
      <w:r w:rsidR="0053258A" w:rsidRPr="0060361B">
        <w:rPr>
          <w:rFonts w:ascii="Times New Roman" w:hAnsi="Times New Roman" w:cs="Times New Roman"/>
        </w:rPr>
        <w:t xml:space="preserve"> </w:t>
      </w:r>
      <w:r w:rsidR="00D475FA" w:rsidRPr="0060361B">
        <w:rPr>
          <w:rFonts w:ascii="Times New Roman" w:hAnsi="Times New Roman" w:cs="Times New Roman"/>
        </w:rPr>
        <w:t>(785) 296-1662</w:t>
      </w:r>
    </w:p>
    <w:p w14:paraId="3544540A" w14:textId="30A8380A" w:rsidR="00D475FA" w:rsidRPr="0060361B" w:rsidRDefault="00494246" w:rsidP="00930656">
      <w:pPr>
        <w:pStyle w:val="ListParagraph"/>
        <w:numPr>
          <w:ilvl w:val="1"/>
          <w:numId w:val="9"/>
        </w:numPr>
        <w:spacing w:after="40" w:line="240" w:lineRule="auto"/>
        <w:ind w:left="450" w:hanging="270"/>
        <w:contextualSpacing w:val="0"/>
        <w:rPr>
          <w:rFonts w:ascii="Times New Roman" w:hAnsi="Times New Roman" w:cs="Times New Roman"/>
        </w:rPr>
      </w:pPr>
      <w:r w:rsidRPr="0060361B">
        <w:rPr>
          <w:rFonts w:ascii="Times New Roman" w:hAnsi="Times New Roman" w:cs="Times New Roman"/>
        </w:rPr>
        <w:t>Chief, Assess. and Restor</w:t>
      </w:r>
      <w:r w:rsidR="00E33DAB" w:rsidRPr="0060361B">
        <w:rPr>
          <w:rFonts w:ascii="Times New Roman" w:hAnsi="Times New Roman" w:cs="Times New Roman"/>
        </w:rPr>
        <w:t>ation</w:t>
      </w:r>
      <w:r w:rsidRPr="0060361B">
        <w:rPr>
          <w:rFonts w:ascii="Times New Roman" w:hAnsi="Times New Roman" w:cs="Times New Roman"/>
        </w:rPr>
        <w:t xml:space="preserve"> Section </w:t>
      </w:r>
      <w:r w:rsidRPr="0060361B">
        <w:rPr>
          <w:rFonts w:ascii="Times New Roman" w:hAnsi="Times New Roman" w:cs="Times New Roman"/>
        </w:rPr>
        <w:tab/>
        <w:t xml:space="preserve">Joe Dom </w:t>
      </w:r>
      <w:r w:rsidR="00BF6B78" w:rsidRPr="0060361B">
        <w:rPr>
          <w:rFonts w:ascii="Times New Roman" w:hAnsi="Times New Roman" w:cs="Times New Roman"/>
        </w:rPr>
        <w:tab/>
      </w:r>
      <w:r w:rsidR="000E5A86" w:rsidRPr="0060361B">
        <w:rPr>
          <w:rFonts w:ascii="Times New Roman" w:hAnsi="Times New Roman" w:cs="Times New Roman"/>
        </w:rPr>
        <w:t xml:space="preserve">   </w:t>
      </w:r>
      <w:hyperlink r:id="rId15" w:history="1">
        <w:r w:rsidR="000E5A86" w:rsidRPr="0060361B">
          <w:rPr>
            <w:rStyle w:val="Hyperlink"/>
            <w:rFonts w:ascii="Times New Roman" w:hAnsi="Times New Roman" w:cs="Times New Roman"/>
          </w:rPr>
          <w:t>joe.dom@ks.gov</w:t>
        </w:r>
      </w:hyperlink>
      <w:r w:rsidR="00BF6B78" w:rsidRPr="0060361B">
        <w:rPr>
          <w:rFonts w:ascii="Times New Roman" w:hAnsi="Times New Roman" w:cs="Times New Roman"/>
        </w:rPr>
        <w:t xml:space="preserve"> </w:t>
      </w:r>
      <w:r w:rsidR="00D475FA" w:rsidRPr="0060361B">
        <w:rPr>
          <w:rFonts w:ascii="Times New Roman" w:hAnsi="Times New Roman" w:cs="Times New Roman"/>
        </w:rPr>
        <w:tab/>
      </w:r>
      <w:r w:rsidR="0053258A" w:rsidRPr="0060361B">
        <w:rPr>
          <w:rFonts w:ascii="Times New Roman" w:hAnsi="Times New Roman" w:cs="Times New Roman"/>
        </w:rPr>
        <w:t xml:space="preserve">  </w:t>
      </w:r>
      <w:r w:rsidR="009040A3" w:rsidRPr="0060361B">
        <w:rPr>
          <w:rFonts w:ascii="Times New Roman" w:hAnsi="Times New Roman" w:cs="Times New Roman"/>
        </w:rPr>
        <w:t xml:space="preserve"> </w:t>
      </w:r>
      <w:r w:rsidR="00D475FA" w:rsidRPr="0060361B">
        <w:rPr>
          <w:rFonts w:ascii="Times New Roman" w:hAnsi="Times New Roman" w:cs="Times New Roman"/>
        </w:rPr>
        <w:t>(785) 296-1914</w:t>
      </w:r>
    </w:p>
    <w:p w14:paraId="4E878AA1" w14:textId="1690235C" w:rsidR="00494246" w:rsidRPr="0060361B" w:rsidRDefault="00494246" w:rsidP="00930656">
      <w:pPr>
        <w:pStyle w:val="ListParagraph"/>
        <w:numPr>
          <w:ilvl w:val="1"/>
          <w:numId w:val="9"/>
        </w:numPr>
        <w:tabs>
          <w:tab w:val="left" w:pos="720"/>
        </w:tabs>
        <w:spacing w:after="40" w:line="240" w:lineRule="auto"/>
        <w:ind w:left="450" w:hanging="270"/>
        <w:contextualSpacing w:val="0"/>
        <w:rPr>
          <w:rFonts w:ascii="Times New Roman" w:hAnsi="Times New Roman" w:cs="Times New Roman"/>
        </w:rPr>
      </w:pPr>
      <w:r w:rsidRPr="0060361B">
        <w:rPr>
          <w:rFonts w:ascii="Times New Roman" w:hAnsi="Times New Roman" w:cs="Times New Roman"/>
        </w:rPr>
        <w:t>Manager, Site Response Unit</w:t>
      </w:r>
      <w:r w:rsidRPr="0060361B">
        <w:rPr>
          <w:rFonts w:ascii="Times New Roman" w:hAnsi="Times New Roman" w:cs="Times New Roman"/>
        </w:rPr>
        <w:tab/>
      </w:r>
      <w:r w:rsidRPr="0060361B">
        <w:rPr>
          <w:rFonts w:ascii="Times New Roman" w:hAnsi="Times New Roman" w:cs="Times New Roman"/>
        </w:rPr>
        <w:tab/>
        <w:t xml:space="preserve">Darryl Morgan </w:t>
      </w:r>
      <w:r w:rsidRPr="0060361B">
        <w:rPr>
          <w:rFonts w:ascii="Times New Roman" w:hAnsi="Times New Roman" w:cs="Times New Roman"/>
        </w:rPr>
        <w:tab/>
      </w:r>
      <w:r w:rsidR="000E5A86" w:rsidRPr="0060361B">
        <w:rPr>
          <w:rFonts w:ascii="Times New Roman" w:hAnsi="Times New Roman" w:cs="Times New Roman"/>
        </w:rPr>
        <w:t xml:space="preserve">  </w:t>
      </w:r>
      <w:r w:rsidR="008867B1" w:rsidRPr="0060361B">
        <w:rPr>
          <w:rFonts w:ascii="Times New Roman" w:hAnsi="Times New Roman" w:cs="Times New Roman"/>
        </w:rPr>
        <w:t xml:space="preserve"> </w:t>
      </w:r>
      <w:hyperlink r:id="rId16" w:history="1">
        <w:r w:rsidR="008867B1" w:rsidRPr="0060361B">
          <w:rPr>
            <w:rStyle w:val="Hyperlink"/>
            <w:rFonts w:ascii="Times New Roman" w:hAnsi="Times New Roman" w:cs="Times New Roman"/>
          </w:rPr>
          <w:t>darryl.morgan@ks.gov</w:t>
        </w:r>
      </w:hyperlink>
      <w:r w:rsidR="0053258A" w:rsidRPr="0060361B">
        <w:rPr>
          <w:rFonts w:ascii="Times New Roman" w:hAnsi="Times New Roman" w:cs="Times New Roman"/>
        </w:rPr>
        <w:t xml:space="preserve">  </w:t>
      </w:r>
      <w:r w:rsidRPr="0060361B">
        <w:rPr>
          <w:rFonts w:ascii="Times New Roman" w:hAnsi="Times New Roman" w:cs="Times New Roman"/>
        </w:rPr>
        <w:t>(785) 296-8065</w:t>
      </w:r>
    </w:p>
    <w:p w14:paraId="1958D516" w14:textId="47089E28" w:rsidR="00D475FA" w:rsidRPr="0060361B" w:rsidRDefault="00494246" w:rsidP="00930656">
      <w:pPr>
        <w:pStyle w:val="ListParagraph"/>
        <w:numPr>
          <w:ilvl w:val="1"/>
          <w:numId w:val="9"/>
        </w:numPr>
        <w:tabs>
          <w:tab w:val="left" w:pos="720"/>
        </w:tabs>
        <w:spacing w:after="40" w:line="240" w:lineRule="auto"/>
        <w:ind w:left="450" w:hanging="270"/>
        <w:contextualSpacing w:val="0"/>
        <w:rPr>
          <w:rFonts w:ascii="Times New Roman" w:hAnsi="Times New Roman" w:cs="Times New Roman"/>
        </w:rPr>
      </w:pPr>
      <w:r w:rsidRPr="0060361B">
        <w:rPr>
          <w:rFonts w:ascii="Times New Roman" w:hAnsi="Times New Roman" w:cs="Times New Roman"/>
        </w:rPr>
        <w:t xml:space="preserve">Spill Coordinator </w:t>
      </w:r>
      <w:r w:rsidRPr="0060361B">
        <w:rPr>
          <w:rFonts w:ascii="Times New Roman" w:hAnsi="Times New Roman" w:cs="Times New Roman"/>
        </w:rPr>
        <w:tab/>
      </w:r>
      <w:r w:rsidRPr="0060361B">
        <w:rPr>
          <w:rFonts w:ascii="Times New Roman" w:hAnsi="Times New Roman" w:cs="Times New Roman"/>
        </w:rPr>
        <w:tab/>
      </w:r>
      <w:r w:rsidRPr="0060361B">
        <w:rPr>
          <w:rFonts w:ascii="Times New Roman" w:hAnsi="Times New Roman" w:cs="Times New Roman"/>
        </w:rPr>
        <w:tab/>
      </w:r>
      <w:r w:rsidR="0053258A" w:rsidRPr="0060361B">
        <w:rPr>
          <w:rFonts w:ascii="Times New Roman" w:hAnsi="Times New Roman" w:cs="Times New Roman"/>
        </w:rPr>
        <w:tab/>
      </w:r>
      <w:r w:rsidR="00347144" w:rsidRPr="0060361B">
        <w:rPr>
          <w:rFonts w:ascii="Times New Roman" w:hAnsi="Times New Roman" w:cs="Times New Roman"/>
        </w:rPr>
        <w:t xml:space="preserve">Delbert Smith </w:t>
      </w:r>
      <w:r w:rsidR="0053258A" w:rsidRPr="0060361B">
        <w:rPr>
          <w:rFonts w:ascii="Times New Roman" w:hAnsi="Times New Roman" w:cs="Times New Roman"/>
        </w:rPr>
        <w:tab/>
        <w:t xml:space="preserve"> </w:t>
      </w:r>
      <w:r w:rsidR="008867B1" w:rsidRPr="0060361B">
        <w:rPr>
          <w:rFonts w:ascii="Times New Roman" w:hAnsi="Times New Roman" w:cs="Times New Roman"/>
        </w:rPr>
        <w:t xml:space="preserve">  </w:t>
      </w:r>
      <w:r w:rsidR="0006239C" w:rsidRPr="0060361B">
        <w:rPr>
          <w:rStyle w:val="Hyperlink"/>
          <w:rFonts w:ascii="Times New Roman" w:hAnsi="Times New Roman" w:cs="Times New Roman"/>
        </w:rPr>
        <w:t>delbert.smith@ks.gov</w:t>
      </w:r>
      <w:r w:rsidR="00D475FA" w:rsidRPr="0060361B">
        <w:rPr>
          <w:rStyle w:val="Hyperlink"/>
          <w:rFonts w:ascii="Times New Roman" w:hAnsi="Times New Roman" w:cs="Times New Roman"/>
          <w:u w:val="none"/>
        </w:rPr>
        <w:tab/>
      </w:r>
      <w:r w:rsidR="0053258A" w:rsidRPr="0060361B">
        <w:rPr>
          <w:rStyle w:val="Hyperlink"/>
          <w:rFonts w:ascii="Times New Roman" w:hAnsi="Times New Roman" w:cs="Times New Roman"/>
          <w:u w:val="none"/>
        </w:rPr>
        <w:t xml:space="preserve">  </w:t>
      </w:r>
      <w:r w:rsidR="009040A3" w:rsidRPr="0060361B">
        <w:rPr>
          <w:rStyle w:val="Hyperlink"/>
          <w:rFonts w:ascii="Times New Roman" w:hAnsi="Times New Roman" w:cs="Times New Roman"/>
          <w:u w:val="none"/>
        </w:rPr>
        <w:t xml:space="preserve"> </w:t>
      </w:r>
      <w:r w:rsidR="00D475FA" w:rsidRPr="0060361B">
        <w:rPr>
          <w:rFonts w:ascii="Times New Roman" w:hAnsi="Times New Roman" w:cs="Times New Roman"/>
        </w:rPr>
        <w:t>(785) 368-7301</w:t>
      </w:r>
    </w:p>
    <w:p w14:paraId="0F445C6A" w14:textId="3EF881E7" w:rsidR="009A293F" w:rsidRPr="0060361B" w:rsidRDefault="009F0F11" w:rsidP="009A293F">
      <w:pPr>
        <w:pStyle w:val="ListParagraph"/>
        <w:numPr>
          <w:ilvl w:val="1"/>
          <w:numId w:val="9"/>
        </w:numPr>
        <w:tabs>
          <w:tab w:val="left" w:pos="720"/>
        </w:tabs>
        <w:spacing w:after="0" w:line="240" w:lineRule="auto"/>
        <w:ind w:left="461" w:hanging="274"/>
        <w:contextualSpacing w:val="0"/>
        <w:rPr>
          <w:rFonts w:ascii="Times New Roman" w:hAnsi="Times New Roman" w:cs="Times New Roman"/>
        </w:rPr>
      </w:pPr>
      <w:r w:rsidRPr="0060361B">
        <w:rPr>
          <w:rFonts w:ascii="Times New Roman" w:hAnsi="Times New Roman" w:cs="Times New Roman"/>
        </w:rPr>
        <w:t xml:space="preserve">Assistant Spill Coordinator </w:t>
      </w:r>
      <w:r w:rsidRPr="0060361B">
        <w:rPr>
          <w:rFonts w:ascii="Times New Roman" w:hAnsi="Times New Roman" w:cs="Times New Roman"/>
        </w:rPr>
        <w:tab/>
      </w:r>
      <w:r w:rsidRPr="0060361B">
        <w:rPr>
          <w:rFonts w:ascii="Times New Roman" w:hAnsi="Times New Roman" w:cs="Times New Roman"/>
        </w:rPr>
        <w:tab/>
      </w:r>
      <w:r w:rsidR="00930656" w:rsidRPr="0060361B">
        <w:rPr>
          <w:rFonts w:ascii="Times New Roman" w:hAnsi="Times New Roman" w:cs="Times New Roman"/>
        </w:rPr>
        <w:t xml:space="preserve">Colby Gouge </w:t>
      </w:r>
      <w:r w:rsidR="00930656" w:rsidRPr="0060361B">
        <w:rPr>
          <w:rFonts w:ascii="Times New Roman" w:hAnsi="Times New Roman" w:cs="Times New Roman"/>
        </w:rPr>
        <w:tab/>
        <w:t xml:space="preserve">   </w:t>
      </w:r>
      <w:hyperlink r:id="rId17" w:history="1">
        <w:r w:rsidR="00930656" w:rsidRPr="0060361B">
          <w:rPr>
            <w:rStyle w:val="Hyperlink"/>
            <w:rFonts w:ascii="Times New Roman" w:hAnsi="Times New Roman" w:cs="Times New Roman"/>
          </w:rPr>
          <w:t>colby.gouge@ks.gov</w:t>
        </w:r>
      </w:hyperlink>
      <w:r w:rsidR="00930656" w:rsidRPr="0060361B">
        <w:rPr>
          <w:rFonts w:ascii="Times New Roman" w:hAnsi="Times New Roman" w:cs="Times New Roman"/>
        </w:rPr>
        <w:tab/>
        <w:t xml:space="preserve">   (785) 296-1679</w:t>
      </w:r>
    </w:p>
    <w:p w14:paraId="5E9C562E" w14:textId="0322F719" w:rsidR="003D219B" w:rsidRPr="0060361B" w:rsidRDefault="003D219B" w:rsidP="003D219B">
      <w:pPr>
        <w:tabs>
          <w:tab w:val="left" w:pos="720"/>
        </w:tabs>
        <w:spacing w:after="0" w:line="240" w:lineRule="auto"/>
        <w:rPr>
          <w:rFonts w:ascii="Times New Roman" w:hAnsi="Times New Roman" w:cs="Times New Roman"/>
        </w:rPr>
      </w:pPr>
    </w:p>
    <w:p w14:paraId="6F6E3CB1" w14:textId="70D9472C" w:rsidR="003D219B" w:rsidRPr="0060361B" w:rsidRDefault="003D219B" w:rsidP="003D219B">
      <w:pPr>
        <w:tabs>
          <w:tab w:val="left" w:pos="720"/>
        </w:tabs>
        <w:spacing w:after="0" w:line="240" w:lineRule="auto"/>
        <w:rPr>
          <w:rFonts w:ascii="Times New Roman" w:hAnsi="Times New Roman" w:cs="Times New Roman"/>
        </w:rPr>
      </w:pPr>
      <w:r w:rsidRPr="0060361B">
        <w:rPr>
          <w:rFonts w:ascii="Times New Roman" w:hAnsi="Times New Roman" w:cs="Times New Roman"/>
        </w:rPr>
        <w:t xml:space="preserve">Dom announced </w:t>
      </w:r>
      <w:r w:rsidR="00363C8E">
        <w:rPr>
          <w:rFonts w:ascii="Times New Roman" w:hAnsi="Times New Roman" w:cs="Times New Roman"/>
        </w:rPr>
        <w:t xml:space="preserve">that </w:t>
      </w:r>
      <w:r w:rsidRPr="0060361B">
        <w:rPr>
          <w:rFonts w:ascii="Times New Roman" w:hAnsi="Times New Roman" w:cs="Times New Roman"/>
        </w:rPr>
        <w:t>the Secretary of KDHE, Dr. Lee Norman</w:t>
      </w:r>
      <w:r w:rsidR="00C720B3">
        <w:rPr>
          <w:rFonts w:ascii="Times New Roman" w:hAnsi="Times New Roman" w:cs="Times New Roman"/>
        </w:rPr>
        <w:t>,</w:t>
      </w:r>
      <w:r w:rsidR="00425D72" w:rsidRPr="0060361B">
        <w:rPr>
          <w:rFonts w:ascii="Times New Roman" w:hAnsi="Times New Roman" w:cs="Times New Roman"/>
        </w:rPr>
        <w:t xml:space="preserve"> </w:t>
      </w:r>
      <w:r w:rsidR="00363C8E">
        <w:rPr>
          <w:rFonts w:ascii="Times New Roman" w:hAnsi="Times New Roman" w:cs="Times New Roman"/>
        </w:rPr>
        <w:t>had been</w:t>
      </w:r>
      <w:r w:rsidR="00363C8E" w:rsidRPr="0060361B">
        <w:rPr>
          <w:rFonts w:ascii="Times New Roman" w:hAnsi="Times New Roman" w:cs="Times New Roman"/>
        </w:rPr>
        <w:t xml:space="preserve"> </w:t>
      </w:r>
      <w:r w:rsidR="00425D72" w:rsidRPr="0060361B">
        <w:rPr>
          <w:rFonts w:ascii="Times New Roman" w:hAnsi="Times New Roman" w:cs="Times New Roman"/>
        </w:rPr>
        <w:t>asked to resign and</w:t>
      </w:r>
      <w:r w:rsidRPr="0060361B">
        <w:rPr>
          <w:rFonts w:ascii="Times New Roman" w:hAnsi="Times New Roman" w:cs="Times New Roman"/>
        </w:rPr>
        <w:t xml:space="preserve"> will be replaced by Janet Stanek. </w:t>
      </w:r>
    </w:p>
    <w:p w14:paraId="11DF6DA5" w14:textId="77777777" w:rsidR="00930656" w:rsidRPr="0060361B" w:rsidRDefault="00930656" w:rsidP="00930656">
      <w:pPr>
        <w:spacing w:after="0" w:line="240" w:lineRule="auto"/>
        <w:rPr>
          <w:rFonts w:ascii="Times New Roman" w:hAnsi="Times New Roman" w:cs="Times New Roman"/>
        </w:rPr>
      </w:pPr>
    </w:p>
    <w:p w14:paraId="49F0A62F" w14:textId="10330F52" w:rsidR="00A3005B" w:rsidRPr="0060361B" w:rsidRDefault="006478C4" w:rsidP="00350F2D">
      <w:pPr>
        <w:spacing w:after="120" w:line="240" w:lineRule="auto"/>
        <w:rPr>
          <w:rFonts w:ascii="Times New Roman" w:hAnsi="Times New Roman" w:cs="Times New Roman"/>
        </w:rPr>
      </w:pPr>
      <w:r w:rsidRPr="0060361B">
        <w:rPr>
          <w:rFonts w:ascii="Times New Roman" w:hAnsi="Times New Roman" w:cs="Times New Roman"/>
          <w:b/>
          <w:i/>
        </w:rPr>
        <w:t>Significant Incidents/Events/Responses:</w:t>
      </w:r>
      <w:r w:rsidRPr="0060361B">
        <w:rPr>
          <w:rFonts w:ascii="Times New Roman" w:hAnsi="Times New Roman" w:cs="Times New Roman"/>
        </w:rPr>
        <w:t xml:space="preserve"> </w:t>
      </w:r>
      <w:r w:rsidR="00D830D3" w:rsidRPr="0060361B">
        <w:rPr>
          <w:rFonts w:ascii="Times New Roman" w:hAnsi="Times New Roman" w:cs="Times New Roman"/>
        </w:rPr>
        <w:t xml:space="preserve"> </w:t>
      </w:r>
      <w:r w:rsidR="00A3005B" w:rsidRPr="0060361B">
        <w:rPr>
          <w:rFonts w:ascii="Times New Roman" w:hAnsi="Times New Roman" w:cs="Times New Roman"/>
        </w:rPr>
        <w:t>The following significant incident</w:t>
      </w:r>
      <w:r w:rsidR="002773FF" w:rsidRPr="0060361B">
        <w:rPr>
          <w:rFonts w:ascii="Times New Roman" w:hAnsi="Times New Roman" w:cs="Times New Roman"/>
        </w:rPr>
        <w:t>s</w:t>
      </w:r>
      <w:r w:rsidR="00A3005B" w:rsidRPr="0060361B">
        <w:rPr>
          <w:rFonts w:ascii="Times New Roman" w:hAnsi="Times New Roman" w:cs="Times New Roman"/>
        </w:rPr>
        <w:t xml:space="preserve"> and lessons learned occurred:</w:t>
      </w:r>
    </w:p>
    <w:p w14:paraId="7B885909" w14:textId="03F2A916" w:rsidR="00D830D3" w:rsidRPr="0060361B" w:rsidRDefault="00A15B65" w:rsidP="00B04CDB">
      <w:pPr>
        <w:spacing w:after="120" w:line="240" w:lineRule="auto"/>
        <w:rPr>
          <w:rFonts w:ascii="Times New Roman" w:hAnsi="Times New Roman" w:cs="Times New Roman"/>
        </w:rPr>
      </w:pPr>
      <w:r w:rsidRPr="0060361B">
        <w:rPr>
          <w:rFonts w:ascii="Times New Roman" w:hAnsi="Times New Roman" w:cs="Times New Roman"/>
          <w:bCs/>
        </w:rPr>
        <w:t xml:space="preserve">Western </w:t>
      </w:r>
      <w:r w:rsidR="00891B67">
        <w:rPr>
          <w:rFonts w:ascii="Times New Roman" w:hAnsi="Times New Roman" w:cs="Times New Roman"/>
          <w:bCs/>
        </w:rPr>
        <w:t>Cooperative (</w:t>
      </w:r>
      <w:r w:rsidRPr="0060361B">
        <w:rPr>
          <w:rFonts w:ascii="Times New Roman" w:hAnsi="Times New Roman" w:cs="Times New Roman"/>
          <w:bCs/>
        </w:rPr>
        <w:t>Coop</w:t>
      </w:r>
      <w:r w:rsidR="00891B67">
        <w:rPr>
          <w:rFonts w:ascii="Times New Roman" w:hAnsi="Times New Roman" w:cs="Times New Roman"/>
          <w:bCs/>
        </w:rPr>
        <w:t>)</w:t>
      </w:r>
      <w:r w:rsidRPr="0060361B">
        <w:rPr>
          <w:rFonts w:ascii="Times New Roman" w:hAnsi="Times New Roman" w:cs="Times New Roman"/>
          <w:bCs/>
        </w:rPr>
        <w:t xml:space="preserve"> Electrical – </w:t>
      </w:r>
      <w:r w:rsidR="004618CA">
        <w:rPr>
          <w:rFonts w:ascii="Times New Roman" w:hAnsi="Times New Roman" w:cs="Times New Roman"/>
          <w:bCs/>
        </w:rPr>
        <w:t xml:space="preserve">Otis, </w:t>
      </w:r>
      <w:r w:rsidR="004618CA" w:rsidRPr="0060361B">
        <w:rPr>
          <w:rFonts w:ascii="Times New Roman" w:hAnsi="Times New Roman" w:cs="Times New Roman"/>
          <w:bCs/>
        </w:rPr>
        <w:t>Kansas</w:t>
      </w:r>
      <w:r w:rsidR="004618CA">
        <w:rPr>
          <w:rFonts w:ascii="Times New Roman" w:hAnsi="Times New Roman" w:cs="Times New Roman"/>
          <w:bCs/>
        </w:rPr>
        <w:t xml:space="preserve"> (</w:t>
      </w:r>
      <w:r w:rsidRPr="0060361B">
        <w:rPr>
          <w:rFonts w:ascii="Times New Roman" w:hAnsi="Times New Roman" w:cs="Times New Roman"/>
          <w:bCs/>
        </w:rPr>
        <w:t>Rush County</w:t>
      </w:r>
      <w:r w:rsidR="004618CA">
        <w:rPr>
          <w:rFonts w:ascii="Times New Roman" w:hAnsi="Times New Roman" w:cs="Times New Roman"/>
          <w:bCs/>
        </w:rPr>
        <w:t>)</w:t>
      </w:r>
      <w:r w:rsidRPr="0060361B">
        <w:rPr>
          <w:rFonts w:ascii="Times New Roman" w:hAnsi="Times New Roman" w:cs="Times New Roman"/>
          <w:bCs/>
        </w:rPr>
        <w:t xml:space="preserve">: </w:t>
      </w:r>
    </w:p>
    <w:p w14:paraId="6534A4D0" w14:textId="5DC9A8E7" w:rsidR="00A3005B" w:rsidRPr="0060361B" w:rsidRDefault="00A3005B" w:rsidP="004832C6">
      <w:pPr>
        <w:numPr>
          <w:ilvl w:val="0"/>
          <w:numId w:val="8"/>
        </w:numPr>
        <w:spacing w:after="60"/>
        <w:rPr>
          <w:rFonts w:ascii="Times New Roman" w:hAnsi="Times New Roman" w:cs="Times New Roman"/>
          <w:color w:val="000000"/>
        </w:rPr>
      </w:pPr>
      <w:r w:rsidRPr="0060361B">
        <w:rPr>
          <w:rFonts w:ascii="Times New Roman" w:hAnsi="Times New Roman" w:cs="Times New Roman"/>
          <w:i/>
          <w:color w:val="000000"/>
        </w:rPr>
        <w:t>Type/Quantity:</w:t>
      </w:r>
      <w:r w:rsidRPr="0060361B">
        <w:rPr>
          <w:rFonts w:ascii="Times New Roman" w:hAnsi="Times New Roman" w:cs="Times New Roman"/>
          <w:color w:val="000000"/>
        </w:rPr>
        <w:t xml:space="preserve">  </w:t>
      </w:r>
      <w:r w:rsidR="00A320CA" w:rsidRPr="0060361B">
        <w:rPr>
          <w:rFonts w:ascii="Times New Roman" w:hAnsi="Times New Roman" w:cs="Times New Roman"/>
          <w:color w:val="000000"/>
        </w:rPr>
        <w:t>12 gallons of non-</w:t>
      </w:r>
      <w:r w:rsidR="00CA3CB1" w:rsidRPr="00CA3CB1">
        <w:rPr>
          <w:rFonts w:ascii="Times New Roman" w:hAnsi="Times New Roman" w:cs="Times New Roman"/>
          <w:color w:val="000000"/>
        </w:rPr>
        <w:t>polychlorinated biphenyl</w:t>
      </w:r>
      <w:r w:rsidR="00CA3CB1">
        <w:rPr>
          <w:rFonts w:ascii="Times New Roman" w:hAnsi="Times New Roman" w:cs="Times New Roman"/>
          <w:color w:val="000000"/>
        </w:rPr>
        <w:t xml:space="preserve"> </w:t>
      </w:r>
      <w:r w:rsidR="008D1B2E">
        <w:rPr>
          <w:rFonts w:ascii="Times New Roman" w:hAnsi="Times New Roman" w:cs="Times New Roman"/>
          <w:color w:val="000000"/>
        </w:rPr>
        <w:t>(</w:t>
      </w:r>
      <w:r w:rsidR="00A320CA" w:rsidRPr="0060361B">
        <w:rPr>
          <w:rFonts w:ascii="Times New Roman" w:hAnsi="Times New Roman" w:cs="Times New Roman"/>
          <w:color w:val="000000"/>
        </w:rPr>
        <w:t>PCB</w:t>
      </w:r>
      <w:r w:rsidR="008D1B2E">
        <w:rPr>
          <w:rFonts w:ascii="Times New Roman" w:hAnsi="Times New Roman" w:cs="Times New Roman"/>
          <w:color w:val="000000"/>
        </w:rPr>
        <w:t>)</w:t>
      </w:r>
      <w:r w:rsidR="00A320CA" w:rsidRPr="0060361B">
        <w:rPr>
          <w:rFonts w:ascii="Times New Roman" w:hAnsi="Times New Roman" w:cs="Times New Roman"/>
          <w:color w:val="000000"/>
        </w:rPr>
        <w:t xml:space="preserve"> transformer oil.</w:t>
      </w:r>
    </w:p>
    <w:p w14:paraId="5A38027F" w14:textId="2F8AB119" w:rsidR="00A3005B" w:rsidRPr="0060361B" w:rsidRDefault="00A3005B" w:rsidP="004832C6">
      <w:pPr>
        <w:numPr>
          <w:ilvl w:val="0"/>
          <w:numId w:val="8"/>
        </w:numPr>
        <w:spacing w:after="60"/>
        <w:rPr>
          <w:rFonts w:ascii="Times New Roman" w:hAnsi="Times New Roman" w:cs="Times New Roman"/>
          <w:color w:val="000000"/>
        </w:rPr>
      </w:pPr>
      <w:r w:rsidRPr="0060361B">
        <w:rPr>
          <w:rFonts w:ascii="Times New Roman" w:hAnsi="Times New Roman" w:cs="Times New Roman"/>
          <w:i/>
          <w:color w:val="000000"/>
        </w:rPr>
        <w:t>Cause:</w:t>
      </w:r>
      <w:r w:rsidRPr="0060361B">
        <w:rPr>
          <w:rFonts w:ascii="Times New Roman" w:hAnsi="Times New Roman" w:cs="Times New Roman"/>
          <w:color w:val="000000"/>
        </w:rPr>
        <w:t xml:space="preserve">  </w:t>
      </w:r>
      <w:r w:rsidR="00A320CA" w:rsidRPr="0060361B">
        <w:rPr>
          <w:rFonts w:ascii="Times New Roman" w:hAnsi="Times New Roman" w:cs="Times New Roman"/>
          <w:color w:val="000000"/>
        </w:rPr>
        <w:t>Spill</w:t>
      </w:r>
      <w:r w:rsidR="004E7E08" w:rsidRPr="0060361B">
        <w:rPr>
          <w:rFonts w:ascii="Times New Roman" w:hAnsi="Times New Roman" w:cs="Times New Roman"/>
          <w:color w:val="000000"/>
        </w:rPr>
        <w:t xml:space="preserve"> result</w:t>
      </w:r>
      <w:r w:rsidR="003B4670">
        <w:rPr>
          <w:rFonts w:ascii="Times New Roman" w:hAnsi="Times New Roman" w:cs="Times New Roman"/>
          <w:color w:val="000000"/>
        </w:rPr>
        <w:t>ed</w:t>
      </w:r>
      <w:r w:rsidR="004E7E08" w:rsidRPr="0060361B">
        <w:rPr>
          <w:rFonts w:ascii="Times New Roman" w:hAnsi="Times New Roman" w:cs="Times New Roman"/>
          <w:color w:val="000000"/>
        </w:rPr>
        <w:t xml:space="preserve"> from </w:t>
      </w:r>
      <w:r w:rsidR="00A320CA" w:rsidRPr="0060361B">
        <w:rPr>
          <w:rFonts w:ascii="Times New Roman" w:hAnsi="Times New Roman" w:cs="Times New Roman"/>
          <w:color w:val="000000"/>
        </w:rPr>
        <w:t>excessive winds blowing down a tree</w:t>
      </w:r>
      <w:r w:rsidR="00B92AFE">
        <w:rPr>
          <w:rFonts w:ascii="Times New Roman" w:hAnsi="Times New Roman" w:cs="Times New Roman"/>
          <w:color w:val="000000"/>
        </w:rPr>
        <w:t>,</w:t>
      </w:r>
      <w:r w:rsidR="00A320CA" w:rsidRPr="0060361B">
        <w:rPr>
          <w:rFonts w:ascii="Times New Roman" w:hAnsi="Times New Roman" w:cs="Times New Roman"/>
          <w:color w:val="000000"/>
        </w:rPr>
        <w:t xml:space="preserve"> causing </w:t>
      </w:r>
      <w:r w:rsidR="00B92AFE">
        <w:rPr>
          <w:rFonts w:ascii="Times New Roman" w:hAnsi="Times New Roman" w:cs="Times New Roman"/>
          <w:color w:val="000000"/>
        </w:rPr>
        <w:t xml:space="preserve">collapses of </w:t>
      </w:r>
      <w:r w:rsidR="00A320CA" w:rsidRPr="0060361B">
        <w:rPr>
          <w:rFonts w:ascii="Times New Roman" w:hAnsi="Times New Roman" w:cs="Times New Roman"/>
          <w:color w:val="000000"/>
        </w:rPr>
        <w:t xml:space="preserve">power lines and </w:t>
      </w:r>
      <w:r w:rsidR="00B92AFE">
        <w:rPr>
          <w:rFonts w:ascii="Times New Roman" w:hAnsi="Times New Roman" w:cs="Times New Roman"/>
          <w:color w:val="000000"/>
        </w:rPr>
        <w:t>a </w:t>
      </w:r>
      <w:r w:rsidR="00A320CA" w:rsidRPr="0060361B">
        <w:rPr>
          <w:rFonts w:ascii="Times New Roman" w:hAnsi="Times New Roman" w:cs="Times New Roman"/>
          <w:color w:val="000000"/>
        </w:rPr>
        <w:t>pole</w:t>
      </w:r>
      <w:r w:rsidR="004E7E08" w:rsidRPr="0060361B">
        <w:rPr>
          <w:rFonts w:ascii="Times New Roman" w:hAnsi="Times New Roman" w:cs="Times New Roman"/>
          <w:color w:val="000000"/>
        </w:rPr>
        <w:t>.</w:t>
      </w:r>
    </w:p>
    <w:p w14:paraId="4982236F" w14:textId="6B00CC16" w:rsidR="00A3005B" w:rsidRPr="0060361B" w:rsidRDefault="00A3005B" w:rsidP="004832C6">
      <w:pPr>
        <w:numPr>
          <w:ilvl w:val="0"/>
          <w:numId w:val="8"/>
        </w:numPr>
        <w:spacing w:after="60"/>
        <w:rPr>
          <w:rFonts w:ascii="Times New Roman" w:hAnsi="Times New Roman" w:cs="Times New Roman"/>
        </w:rPr>
      </w:pPr>
      <w:r w:rsidRPr="0060361B">
        <w:rPr>
          <w:rFonts w:ascii="Times New Roman" w:hAnsi="Times New Roman" w:cs="Times New Roman"/>
          <w:i/>
          <w:color w:val="000000"/>
        </w:rPr>
        <w:t>Date:</w:t>
      </w:r>
      <w:r w:rsidRPr="0060361B">
        <w:rPr>
          <w:rFonts w:ascii="Times New Roman" w:hAnsi="Times New Roman" w:cs="Times New Roman"/>
          <w:color w:val="000000"/>
        </w:rPr>
        <w:t xml:space="preserve"> </w:t>
      </w:r>
      <w:r w:rsidR="006D48BB" w:rsidRPr="0060361B">
        <w:rPr>
          <w:rFonts w:ascii="Times New Roman" w:hAnsi="Times New Roman" w:cs="Times New Roman"/>
          <w:color w:val="000000"/>
        </w:rPr>
        <w:t xml:space="preserve"> </w:t>
      </w:r>
      <w:r w:rsidR="00A320CA" w:rsidRPr="0060361B">
        <w:rPr>
          <w:rFonts w:ascii="Times New Roman" w:hAnsi="Times New Roman" w:cs="Times New Roman"/>
          <w:color w:val="000000"/>
        </w:rPr>
        <w:t>December</w:t>
      </w:r>
      <w:r w:rsidR="00C20344" w:rsidRPr="0060361B">
        <w:rPr>
          <w:rFonts w:ascii="Times New Roman" w:hAnsi="Times New Roman" w:cs="Times New Roman"/>
          <w:color w:val="000000"/>
        </w:rPr>
        <w:t xml:space="preserve"> </w:t>
      </w:r>
      <w:r w:rsidR="00A320CA" w:rsidRPr="0060361B">
        <w:rPr>
          <w:rFonts w:ascii="Times New Roman" w:hAnsi="Times New Roman" w:cs="Times New Roman"/>
          <w:color w:val="000000"/>
        </w:rPr>
        <w:t>15</w:t>
      </w:r>
      <w:r w:rsidR="005A3505" w:rsidRPr="0060361B">
        <w:rPr>
          <w:rFonts w:ascii="Times New Roman" w:hAnsi="Times New Roman" w:cs="Times New Roman"/>
          <w:color w:val="000000"/>
        </w:rPr>
        <w:t>, 202</w:t>
      </w:r>
      <w:r w:rsidR="002A030E" w:rsidRPr="0060361B">
        <w:rPr>
          <w:rFonts w:ascii="Times New Roman" w:hAnsi="Times New Roman" w:cs="Times New Roman"/>
          <w:color w:val="000000"/>
        </w:rPr>
        <w:t>1</w:t>
      </w:r>
      <w:r w:rsidR="00233ABE" w:rsidRPr="0060361B">
        <w:rPr>
          <w:rFonts w:ascii="Times New Roman" w:hAnsi="Times New Roman" w:cs="Times New Roman"/>
          <w:color w:val="000000"/>
        </w:rPr>
        <w:t>.</w:t>
      </w:r>
    </w:p>
    <w:p w14:paraId="77D8D43C" w14:textId="3C6B43CE" w:rsidR="00830953" w:rsidRPr="0060361B" w:rsidRDefault="00830953" w:rsidP="00830953">
      <w:pPr>
        <w:numPr>
          <w:ilvl w:val="0"/>
          <w:numId w:val="8"/>
        </w:numPr>
        <w:spacing w:after="60"/>
        <w:rPr>
          <w:rFonts w:ascii="Times New Roman" w:hAnsi="Times New Roman" w:cs="Times New Roman"/>
        </w:rPr>
      </w:pPr>
      <w:r w:rsidRPr="0060361B">
        <w:rPr>
          <w:rFonts w:ascii="Times New Roman" w:hAnsi="Times New Roman" w:cs="Times New Roman"/>
          <w:i/>
          <w:color w:val="000000"/>
        </w:rPr>
        <w:t xml:space="preserve">RP:  </w:t>
      </w:r>
      <w:r w:rsidR="00A320CA" w:rsidRPr="0060361B">
        <w:rPr>
          <w:rFonts w:ascii="Times New Roman" w:hAnsi="Times New Roman" w:cs="Times New Roman"/>
        </w:rPr>
        <w:t>Western Coop Electrical</w:t>
      </w:r>
      <w:r w:rsidRPr="0060361B">
        <w:rPr>
          <w:rFonts w:ascii="Times New Roman" w:hAnsi="Times New Roman" w:cs="Times New Roman"/>
        </w:rPr>
        <w:t>.</w:t>
      </w:r>
    </w:p>
    <w:p w14:paraId="2D704BD5" w14:textId="136B551B" w:rsidR="00D51DFB" w:rsidRPr="0060361B" w:rsidRDefault="00A3005B" w:rsidP="00FA7F03">
      <w:pPr>
        <w:numPr>
          <w:ilvl w:val="0"/>
          <w:numId w:val="8"/>
        </w:numPr>
        <w:spacing w:after="60" w:line="240" w:lineRule="auto"/>
        <w:rPr>
          <w:rFonts w:ascii="Times New Roman" w:hAnsi="Times New Roman" w:cs="Times New Roman"/>
          <w:bCs/>
        </w:rPr>
      </w:pPr>
      <w:r w:rsidRPr="0060361B">
        <w:rPr>
          <w:rFonts w:ascii="Times New Roman" w:hAnsi="Times New Roman" w:cs="Times New Roman"/>
          <w:i/>
          <w:color w:val="000000"/>
        </w:rPr>
        <w:t>Key Activities:</w:t>
      </w:r>
      <w:r w:rsidRPr="0060361B">
        <w:rPr>
          <w:rFonts w:ascii="Times New Roman" w:hAnsi="Times New Roman" w:cs="Times New Roman"/>
          <w:color w:val="000000"/>
        </w:rPr>
        <w:t xml:space="preserve">  </w:t>
      </w:r>
      <w:r w:rsidR="00C037B0" w:rsidRPr="0060361B">
        <w:rPr>
          <w:rFonts w:ascii="Times New Roman" w:hAnsi="Times New Roman" w:cs="Times New Roman"/>
          <w:color w:val="000000"/>
        </w:rPr>
        <w:t xml:space="preserve">Due to the extreme </w:t>
      </w:r>
      <w:r w:rsidR="007B21F5">
        <w:rPr>
          <w:rFonts w:ascii="Times New Roman" w:hAnsi="Times New Roman" w:cs="Times New Roman"/>
          <w:color w:val="000000"/>
        </w:rPr>
        <w:t>weather</w:t>
      </w:r>
      <w:r w:rsidR="00C037B0" w:rsidRPr="0060361B">
        <w:rPr>
          <w:rFonts w:ascii="Times New Roman" w:hAnsi="Times New Roman" w:cs="Times New Roman"/>
          <w:color w:val="000000"/>
        </w:rPr>
        <w:t xml:space="preserve">, electric companies </w:t>
      </w:r>
      <w:r w:rsidR="00891B67">
        <w:rPr>
          <w:rFonts w:ascii="Times New Roman" w:hAnsi="Times New Roman" w:cs="Times New Roman"/>
          <w:color w:val="000000"/>
        </w:rPr>
        <w:t xml:space="preserve">were </w:t>
      </w:r>
      <w:r w:rsidR="007B21F5">
        <w:rPr>
          <w:rFonts w:ascii="Times New Roman" w:hAnsi="Times New Roman" w:cs="Times New Roman"/>
          <w:color w:val="000000"/>
        </w:rPr>
        <w:t xml:space="preserve">allowed to </w:t>
      </w:r>
      <w:r w:rsidR="00E60A21">
        <w:rPr>
          <w:rFonts w:ascii="Times New Roman" w:hAnsi="Times New Roman" w:cs="Times New Roman"/>
          <w:color w:val="000000"/>
        </w:rPr>
        <w:t>report nume</w:t>
      </w:r>
      <w:r w:rsidR="007B21F5">
        <w:rPr>
          <w:rFonts w:ascii="Times New Roman" w:hAnsi="Times New Roman" w:cs="Times New Roman"/>
          <w:color w:val="000000"/>
        </w:rPr>
        <w:t>rous</w:t>
      </w:r>
      <w:r w:rsidR="00C037B0" w:rsidRPr="0060361B">
        <w:rPr>
          <w:rFonts w:ascii="Times New Roman" w:hAnsi="Times New Roman" w:cs="Times New Roman"/>
          <w:color w:val="000000"/>
        </w:rPr>
        <w:t xml:space="preserve"> </w:t>
      </w:r>
      <w:r w:rsidR="00683E63">
        <w:rPr>
          <w:rFonts w:ascii="Times New Roman" w:hAnsi="Times New Roman" w:cs="Times New Roman"/>
          <w:color w:val="000000"/>
        </w:rPr>
        <w:t>spills</w:t>
      </w:r>
      <w:r w:rsidR="00D27965">
        <w:rPr>
          <w:rFonts w:ascii="Times New Roman" w:hAnsi="Times New Roman" w:cs="Times New Roman"/>
          <w:color w:val="000000"/>
        </w:rPr>
        <w:t xml:space="preserve"> at one time</w:t>
      </w:r>
      <w:r w:rsidR="005D4936">
        <w:rPr>
          <w:rFonts w:ascii="Times New Roman" w:hAnsi="Times New Roman" w:cs="Times New Roman"/>
          <w:color w:val="000000"/>
        </w:rPr>
        <w:t xml:space="preserve">.  </w:t>
      </w:r>
      <w:r w:rsidR="005D4936" w:rsidRPr="0060361B">
        <w:rPr>
          <w:rFonts w:ascii="Times New Roman" w:hAnsi="Times New Roman" w:cs="Times New Roman"/>
          <w:color w:val="000000"/>
        </w:rPr>
        <w:t>A</w:t>
      </w:r>
      <w:r w:rsidR="00C037B0" w:rsidRPr="0060361B">
        <w:rPr>
          <w:rFonts w:ascii="Times New Roman" w:hAnsi="Times New Roman" w:cs="Times New Roman"/>
          <w:color w:val="000000"/>
        </w:rPr>
        <w:t xml:space="preserve">pproximately 40 spills were reported </w:t>
      </w:r>
      <w:r w:rsidR="00BD62C7" w:rsidRPr="0060361B">
        <w:rPr>
          <w:rFonts w:ascii="Times New Roman" w:hAnsi="Times New Roman" w:cs="Times New Roman"/>
          <w:color w:val="000000"/>
        </w:rPr>
        <w:t xml:space="preserve">statewide </w:t>
      </w:r>
      <w:r w:rsidR="00C037B0" w:rsidRPr="0060361B">
        <w:rPr>
          <w:rFonts w:ascii="Times New Roman" w:hAnsi="Times New Roman" w:cs="Times New Roman"/>
          <w:color w:val="000000"/>
        </w:rPr>
        <w:t>over a 2</w:t>
      </w:r>
      <w:r w:rsidR="00B92AFE">
        <w:rPr>
          <w:rFonts w:ascii="Times New Roman" w:hAnsi="Times New Roman" w:cs="Times New Roman"/>
          <w:color w:val="000000"/>
        </w:rPr>
        <w:t>-</w:t>
      </w:r>
      <w:r w:rsidR="00C037B0" w:rsidRPr="0060361B">
        <w:rPr>
          <w:rFonts w:ascii="Times New Roman" w:hAnsi="Times New Roman" w:cs="Times New Roman"/>
          <w:color w:val="000000"/>
        </w:rPr>
        <w:t xml:space="preserve"> to 4</w:t>
      </w:r>
      <w:r w:rsidR="00BD62C7">
        <w:rPr>
          <w:rFonts w:ascii="Times New Roman" w:hAnsi="Times New Roman" w:cs="Times New Roman"/>
          <w:color w:val="000000"/>
        </w:rPr>
        <w:t>-</w:t>
      </w:r>
      <w:r w:rsidR="00C037B0" w:rsidRPr="0060361B">
        <w:rPr>
          <w:rFonts w:ascii="Times New Roman" w:hAnsi="Times New Roman" w:cs="Times New Roman"/>
          <w:color w:val="000000"/>
        </w:rPr>
        <w:t>week period following the storms</w:t>
      </w:r>
      <w:r w:rsidR="005D4936">
        <w:rPr>
          <w:rFonts w:ascii="Times New Roman" w:hAnsi="Times New Roman" w:cs="Times New Roman"/>
          <w:color w:val="000000"/>
        </w:rPr>
        <w:t xml:space="preserve">.  </w:t>
      </w:r>
      <w:r w:rsidR="005D4936" w:rsidRPr="0060361B">
        <w:rPr>
          <w:rFonts w:ascii="Times New Roman" w:hAnsi="Times New Roman" w:cs="Times New Roman"/>
          <w:color w:val="000000"/>
        </w:rPr>
        <w:t>T</w:t>
      </w:r>
      <w:r w:rsidR="00C037B0" w:rsidRPr="0060361B">
        <w:rPr>
          <w:rFonts w:ascii="Times New Roman" w:hAnsi="Times New Roman" w:cs="Times New Roman"/>
          <w:color w:val="000000"/>
        </w:rPr>
        <w:t>he total number of spills was lower than anticipated.</w:t>
      </w:r>
    </w:p>
    <w:p w14:paraId="5C410A96" w14:textId="0F4D6AEA" w:rsidR="000B3D3B" w:rsidRPr="0060361B" w:rsidRDefault="008F098C" w:rsidP="009A293F">
      <w:pPr>
        <w:numPr>
          <w:ilvl w:val="0"/>
          <w:numId w:val="8"/>
        </w:numPr>
        <w:rPr>
          <w:rFonts w:ascii="Times New Roman" w:hAnsi="Times New Roman" w:cs="Times New Roman"/>
        </w:rPr>
      </w:pPr>
      <w:r w:rsidRPr="0060361B">
        <w:rPr>
          <w:rFonts w:ascii="Times New Roman" w:hAnsi="Times New Roman" w:cs="Times New Roman"/>
          <w:i/>
          <w:color w:val="000000"/>
        </w:rPr>
        <w:t>Agencies Involved:</w:t>
      </w:r>
      <w:r w:rsidRPr="0060361B">
        <w:rPr>
          <w:rFonts w:ascii="Times New Roman" w:hAnsi="Times New Roman" w:cs="Times New Roman"/>
          <w:bCs/>
        </w:rPr>
        <w:t xml:space="preserve">  </w:t>
      </w:r>
      <w:r w:rsidR="00A320CA" w:rsidRPr="0060361B">
        <w:rPr>
          <w:rFonts w:ascii="Times New Roman" w:hAnsi="Times New Roman" w:cs="Times New Roman"/>
          <w:color w:val="000000"/>
        </w:rPr>
        <w:t>Western Coop Electrical and KDHE</w:t>
      </w:r>
      <w:r w:rsidR="004618CA">
        <w:rPr>
          <w:rFonts w:ascii="Times New Roman" w:hAnsi="Times New Roman" w:cs="Times New Roman"/>
          <w:color w:val="000000"/>
        </w:rPr>
        <w:t>.</w:t>
      </w:r>
      <w:r w:rsidR="00E32FAC" w:rsidRPr="0060361B">
        <w:rPr>
          <w:rFonts w:ascii="Times New Roman" w:hAnsi="Times New Roman" w:cs="Times New Roman"/>
          <w:color w:val="000000"/>
        </w:rPr>
        <w:t xml:space="preserve"> </w:t>
      </w:r>
      <w:r w:rsidR="00BD62C7">
        <w:rPr>
          <w:rFonts w:ascii="Times New Roman" w:hAnsi="Times New Roman" w:cs="Times New Roman"/>
          <w:color w:val="000000"/>
        </w:rPr>
        <w:t xml:space="preserve"> </w:t>
      </w:r>
    </w:p>
    <w:p w14:paraId="39D3CAB4" w14:textId="6B1C69D5" w:rsidR="00932349" w:rsidRPr="0060361B" w:rsidRDefault="006576A9" w:rsidP="006B6E9C">
      <w:pPr>
        <w:spacing w:after="120" w:line="240" w:lineRule="auto"/>
        <w:ind w:left="360" w:hanging="360"/>
        <w:rPr>
          <w:rFonts w:ascii="Times New Roman" w:hAnsi="Times New Roman" w:cs="Times New Roman"/>
          <w:bCs/>
        </w:rPr>
      </w:pPr>
      <w:r w:rsidRPr="0060361B">
        <w:rPr>
          <w:rFonts w:ascii="Times New Roman" w:hAnsi="Times New Roman" w:cs="Times New Roman"/>
          <w:bCs/>
        </w:rPr>
        <w:t>Union Pacific Railroad</w:t>
      </w:r>
      <w:r w:rsidR="003D3C38">
        <w:rPr>
          <w:rFonts w:ascii="Times New Roman" w:hAnsi="Times New Roman" w:cs="Times New Roman"/>
          <w:bCs/>
        </w:rPr>
        <w:t xml:space="preserve"> </w:t>
      </w:r>
      <w:r w:rsidR="005A1A5E" w:rsidRPr="0060361B">
        <w:rPr>
          <w:rFonts w:ascii="Times New Roman" w:hAnsi="Times New Roman" w:cs="Times New Roman"/>
          <w:bCs/>
        </w:rPr>
        <w:t>–</w:t>
      </w:r>
      <w:r w:rsidR="00DF2FBD" w:rsidRPr="0060361B">
        <w:rPr>
          <w:rFonts w:ascii="Times New Roman" w:hAnsi="Times New Roman" w:cs="Times New Roman"/>
          <w:bCs/>
        </w:rPr>
        <w:t xml:space="preserve"> </w:t>
      </w:r>
      <w:r w:rsidR="005A1A5E" w:rsidRPr="0060361B">
        <w:rPr>
          <w:rFonts w:ascii="Times New Roman" w:hAnsi="Times New Roman" w:cs="Times New Roman"/>
          <w:bCs/>
        </w:rPr>
        <w:t>Herington</w:t>
      </w:r>
      <w:r w:rsidR="00775ED5" w:rsidRPr="0060361B">
        <w:rPr>
          <w:rFonts w:ascii="Times New Roman" w:hAnsi="Times New Roman" w:cs="Times New Roman"/>
          <w:bCs/>
        </w:rPr>
        <w:t>, Kansas (</w:t>
      </w:r>
      <w:r w:rsidR="005A1A5E" w:rsidRPr="0060361B">
        <w:rPr>
          <w:rFonts w:ascii="Times New Roman" w:hAnsi="Times New Roman" w:cs="Times New Roman"/>
          <w:bCs/>
        </w:rPr>
        <w:t>Dickinson</w:t>
      </w:r>
      <w:r w:rsidR="00DF2FBD" w:rsidRPr="0060361B">
        <w:rPr>
          <w:rFonts w:ascii="Times New Roman" w:hAnsi="Times New Roman" w:cs="Times New Roman"/>
          <w:bCs/>
        </w:rPr>
        <w:t xml:space="preserve"> </w:t>
      </w:r>
      <w:r w:rsidR="00932349" w:rsidRPr="0060361B">
        <w:rPr>
          <w:rFonts w:ascii="Times New Roman" w:hAnsi="Times New Roman" w:cs="Times New Roman"/>
          <w:bCs/>
        </w:rPr>
        <w:t>County</w:t>
      </w:r>
      <w:r w:rsidR="00775ED5" w:rsidRPr="0060361B">
        <w:rPr>
          <w:rFonts w:ascii="Times New Roman" w:hAnsi="Times New Roman" w:cs="Times New Roman"/>
          <w:bCs/>
        </w:rPr>
        <w:t>)</w:t>
      </w:r>
      <w:r w:rsidR="00932349" w:rsidRPr="0060361B">
        <w:rPr>
          <w:rFonts w:ascii="Times New Roman" w:hAnsi="Times New Roman" w:cs="Times New Roman"/>
          <w:bCs/>
        </w:rPr>
        <w:t>:</w:t>
      </w:r>
    </w:p>
    <w:p w14:paraId="0CF890A4" w14:textId="23B8E362" w:rsidR="00932349" w:rsidRPr="0060361B" w:rsidRDefault="00932349" w:rsidP="004832C6">
      <w:pPr>
        <w:numPr>
          <w:ilvl w:val="0"/>
          <w:numId w:val="8"/>
        </w:numPr>
        <w:spacing w:after="60"/>
        <w:rPr>
          <w:rFonts w:ascii="Times New Roman" w:hAnsi="Times New Roman" w:cs="Times New Roman"/>
          <w:color w:val="000000"/>
        </w:rPr>
      </w:pPr>
      <w:r w:rsidRPr="0060361B">
        <w:rPr>
          <w:rFonts w:ascii="Times New Roman" w:hAnsi="Times New Roman" w:cs="Times New Roman"/>
          <w:i/>
          <w:color w:val="000000"/>
        </w:rPr>
        <w:t>Type/Quantity:</w:t>
      </w:r>
      <w:r w:rsidR="00C84BD5" w:rsidRPr="0060361B">
        <w:rPr>
          <w:rFonts w:ascii="Times New Roman" w:hAnsi="Times New Roman" w:cs="Times New Roman"/>
          <w:color w:val="000000"/>
        </w:rPr>
        <w:t xml:space="preserve"> </w:t>
      </w:r>
      <w:r w:rsidR="006B6E9C" w:rsidRPr="0060361B">
        <w:rPr>
          <w:rFonts w:ascii="Times New Roman" w:hAnsi="Times New Roman" w:cs="Times New Roman"/>
          <w:color w:val="000000"/>
        </w:rPr>
        <w:t xml:space="preserve"> </w:t>
      </w:r>
      <w:r w:rsidR="00EF7E3B" w:rsidRPr="0060361B">
        <w:rPr>
          <w:rFonts w:ascii="Times New Roman" w:hAnsi="Times New Roman" w:cs="Times New Roman"/>
          <w:color w:val="000000"/>
        </w:rPr>
        <w:t xml:space="preserve">60,000 pounds wheat. </w:t>
      </w:r>
    </w:p>
    <w:p w14:paraId="59683617" w14:textId="155339DA" w:rsidR="00932349" w:rsidRPr="0060361B" w:rsidRDefault="00932349" w:rsidP="004832C6">
      <w:pPr>
        <w:numPr>
          <w:ilvl w:val="0"/>
          <w:numId w:val="8"/>
        </w:numPr>
        <w:spacing w:after="60"/>
        <w:rPr>
          <w:rFonts w:ascii="Times New Roman" w:hAnsi="Times New Roman" w:cs="Times New Roman"/>
          <w:color w:val="000000"/>
        </w:rPr>
      </w:pPr>
      <w:r w:rsidRPr="0060361B">
        <w:rPr>
          <w:rFonts w:ascii="Times New Roman" w:hAnsi="Times New Roman" w:cs="Times New Roman"/>
          <w:i/>
          <w:color w:val="000000"/>
        </w:rPr>
        <w:t>Cause:</w:t>
      </w:r>
      <w:r w:rsidR="00C84BD5" w:rsidRPr="0060361B">
        <w:rPr>
          <w:rFonts w:ascii="Times New Roman" w:hAnsi="Times New Roman" w:cs="Times New Roman"/>
          <w:color w:val="000000"/>
        </w:rPr>
        <w:t xml:space="preserve">  </w:t>
      </w:r>
      <w:r w:rsidR="004371E0" w:rsidRPr="0060361B">
        <w:rPr>
          <w:rFonts w:ascii="Times New Roman" w:hAnsi="Times New Roman" w:cs="Times New Roman"/>
          <w:color w:val="000000"/>
        </w:rPr>
        <w:t>Transportation accident.</w:t>
      </w:r>
      <w:r w:rsidR="00350A40" w:rsidRPr="0060361B">
        <w:rPr>
          <w:rFonts w:ascii="Times New Roman" w:hAnsi="Times New Roman" w:cs="Times New Roman"/>
          <w:color w:val="000000"/>
        </w:rPr>
        <w:t xml:space="preserve"> </w:t>
      </w:r>
    </w:p>
    <w:p w14:paraId="7B674A0F" w14:textId="67D8ADC8" w:rsidR="00932349" w:rsidRPr="0060361B" w:rsidRDefault="00932349" w:rsidP="004832C6">
      <w:pPr>
        <w:numPr>
          <w:ilvl w:val="0"/>
          <w:numId w:val="8"/>
        </w:numPr>
        <w:spacing w:after="60"/>
        <w:rPr>
          <w:rFonts w:ascii="Times New Roman" w:hAnsi="Times New Roman" w:cs="Times New Roman"/>
          <w:color w:val="000000"/>
        </w:rPr>
      </w:pPr>
      <w:r w:rsidRPr="0060361B">
        <w:rPr>
          <w:rFonts w:ascii="Times New Roman" w:hAnsi="Times New Roman" w:cs="Times New Roman"/>
          <w:i/>
          <w:color w:val="000000"/>
        </w:rPr>
        <w:t>Date:</w:t>
      </w:r>
      <w:r w:rsidRPr="0060361B">
        <w:rPr>
          <w:rFonts w:ascii="Times New Roman" w:hAnsi="Times New Roman" w:cs="Times New Roman"/>
          <w:color w:val="000000"/>
        </w:rPr>
        <w:t xml:space="preserve">  </w:t>
      </w:r>
      <w:r w:rsidR="00DB722B" w:rsidRPr="0060361B">
        <w:rPr>
          <w:rFonts w:ascii="Times New Roman" w:hAnsi="Times New Roman" w:cs="Times New Roman"/>
          <w:bCs/>
          <w:color w:val="000000"/>
        </w:rPr>
        <w:t>September</w:t>
      </w:r>
      <w:r w:rsidR="00C20A67" w:rsidRPr="0060361B">
        <w:rPr>
          <w:rFonts w:ascii="Times New Roman" w:hAnsi="Times New Roman" w:cs="Times New Roman"/>
          <w:bCs/>
          <w:color w:val="000000"/>
        </w:rPr>
        <w:t xml:space="preserve"> </w:t>
      </w:r>
      <w:r w:rsidR="00DB722B" w:rsidRPr="0060361B">
        <w:rPr>
          <w:rFonts w:ascii="Times New Roman" w:hAnsi="Times New Roman" w:cs="Times New Roman"/>
          <w:bCs/>
          <w:color w:val="000000"/>
        </w:rPr>
        <w:t>26</w:t>
      </w:r>
      <w:r w:rsidR="00C20A67" w:rsidRPr="0060361B">
        <w:rPr>
          <w:rFonts w:ascii="Times New Roman" w:hAnsi="Times New Roman" w:cs="Times New Roman"/>
          <w:bCs/>
          <w:color w:val="000000"/>
        </w:rPr>
        <w:t>,</w:t>
      </w:r>
      <w:r w:rsidR="00350A40" w:rsidRPr="0060361B">
        <w:rPr>
          <w:rFonts w:ascii="Times New Roman" w:hAnsi="Times New Roman" w:cs="Times New Roman"/>
          <w:bCs/>
          <w:color w:val="000000"/>
        </w:rPr>
        <w:t xml:space="preserve"> 2021</w:t>
      </w:r>
      <w:r w:rsidR="004E34B0" w:rsidRPr="0060361B">
        <w:rPr>
          <w:rFonts w:ascii="Times New Roman" w:hAnsi="Times New Roman" w:cs="Times New Roman"/>
          <w:bCs/>
          <w:color w:val="000000"/>
        </w:rPr>
        <w:t>.</w:t>
      </w:r>
    </w:p>
    <w:p w14:paraId="296835DB" w14:textId="7190758F" w:rsidR="00350A40" w:rsidRPr="0060361B" w:rsidRDefault="00932349" w:rsidP="00E24867">
      <w:pPr>
        <w:numPr>
          <w:ilvl w:val="0"/>
          <w:numId w:val="8"/>
        </w:numPr>
        <w:spacing w:after="60"/>
        <w:rPr>
          <w:rFonts w:ascii="Times New Roman" w:hAnsi="Times New Roman" w:cs="Times New Roman"/>
        </w:rPr>
      </w:pPr>
      <w:r w:rsidRPr="0060361B">
        <w:rPr>
          <w:rFonts w:ascii="Times New Roman" w:hAnsi="Times New Roman" w:cs="Times New Roman"/>
          <w:i/>
          <w:color w:val="000000"/>
        </w:rPr>
        <w:t>Key Activities:</w:t>
      </w:r>
      <w:r w:rsidR="002773FF" w:rsidRPr="0060361B">
        <w:rPr>
          <w:rFonts w:ascii="Times New Roman" w:hAnsi="Times New Roman" w:cs="Times New Roman"/>
          <w:color w:val="000000"/>
        </w:rPr>
        <w:t xml:space="preserve">  </w:t>
      </w:r>
      <w:r w:rsidR="00A865F9" w:rsidRPr="0060361B">
        <w:rPr>
          <w:rFonts w:ascii="Times New Roman" w:hAnsi="Times New Roman" w:cs="Times New Roman"/>
          <w:color w:val="000000"/>
        </w:rPr>
        <w:t xml:space="preserve">Booms were placed </w:t>
      </w:r>
      <w:r w:rsidR="00B514F6" w:rsidRPr="0060361B">
        <w:rPr>
          <w:rFonts w:ascii="Times New Roman" w:hAnsi="Times New Roman" w:cs="Times New Roman"/>
          <w:color w:val="000000"/>
        </w:rPr>
        <w:t xml:space="preserve">in the creek with a silt fence between the spilled wheat and creek. </w:t>
      </w:r>
      <w:r w:rsidR="00D32918">
        <w:rPr>
          <w:rFonts w:ascii="Times New Roman" w:hAnsi="Times New Roman" w:cs="Times New Roman"/>
          <w:color w:val="000000"/>
        </w:rPr>
        <w:t xml:space="preserve"> </w:t>
      </w:r>
      <w:r w:rsidR="00B514F6" w:rsidRPr="0060361B">
        <w:rPr>
          <w:rFonts w:ascii="Times New Roman" w:hAnsi="Times New Roman" w:cs="Times New Roman"/>
          <w:color w:val="000000"/>
        </w:rPr>
        <w:t>A small amount of wheat did reach the water.</w:t>
      </w:r>
      <w:r w:rsidR="00D32918">
        <w:rPr>
          <w:rFonts w:ascii="Times New Roman" w:hAnsi="Times New Roman" w:cs="Times New Roman"/>
          <w:color w:val="000000"/>
        </w:rPr>
        <w:t xml:space="preserve"> </w:t>
      </w:r>
      <w:r w:rsidR="00B514F6" w:rsidRPr="0060361B">
        <w:rPr>
          <w:rFonts w:ascii="Times New Roman" w:hAnsi="Times New Roman" w:cs="Times New Roman"/>
          <w:color w:val="000000"/>
        </w:rPr>
        <w:t xml:space="preserve"> </w:t>
      </w:r>
      <w:r w:rsidR="00B92AFE">
        <w:rPr>
          <w:rFonts w:ascii="Times New Roman" w:hAnsi="Times New Roman" w:cs="Times New Roman"/>
          <w:color w:val="000000"/>
        </w:rPr>
        <w:t>Presence of e</w:t>
      </w:r>
      <w:r w:rsidR="00B92AFE" w:rsidRPr="0060361B">
        <w:rPr>
          <w:rFonts w:ascii="Times New Roman" w:hAnsi="Times New Roman" w:cs="Times New Roman"/>
          <w:color w:val="000000"/>
        </w:rPr>
        <w:t xml:space="preserve">ndangered </w:t>
      </w:r>
      <w:r w:rsidR="00B514F6" w:rsidRPr="0060361B">
        <w:rPr>
          <w:rFonts w:ascii="Times New Roman" w:hAnsi="Times New Roman" w:cs="Times New Roman"/>
          <w:color w:val="000000"/>
        </w:rPr>
        <w:t xml:space="preserve">aquatic life downstream </w:t>
      </w:r>
      <w:r w:rsidR="00B92AFE">
        <w:rPr>
          <w:rFonts w:ascii="Times New Roman" w:hAnsi="Times New Roman" w:cs="Times New Roman"/>
          <w:color w:val="000000"/>
        </w:rPr>
        <w:t>was</w:t>
      </w:r>
      <w:r w:rsidR="00B92AFE" w:rsidRPr="0060361B">
        <w:rPr>
          <w:rFonts w:ascii="Times New Roman" w:hAnsi="Times New Roman" w:cs="Times New Roman"/>
          <w:color w:val="000000"/>
        </w:rPr>
        <w:t xml:space="preserve"> </w:t>
      </w:r>
      <w:r w:rsidR="00B514F6" w:rsidRPr="0060361B">
        <w:rPr>
          <w:rFonts w:ascii="Times New Roman" w:hAnsi="Times New Roman" w:cs="Times New Roman"/>
          <w:color w:val="000000"/>
        </w:rPr>
        <w:t>noted at the time of the spill.</w:t>
      </w:r>
    </w:p>
    <w:p w14:paraId="0838D043" w14:textId="26CDBD1C" w:rsidR="00A234C1" w:rsidRPr="0060361B" w:rsidRDefault="00A234C1" w:rsidP="00D32918">
      <w:pPr>
        <w:numPr>
          <w:ilvl w:val="0"/>
          <w:numId w:val="8"/>
        </w:numPr>
        <w:rPr>
          <w:rFonts w:ascii="Times New Roman" w:hAnsi="Times New Roman" w:cs="Times New Roman"/>
        </w:rPr>
      </w:pPr>
      <w:r w:rsidRPr="0060361B">
        <w:rPr>
          <w:rFonts w:ascii="Times New Roman" w:hAnsi="Times New Roman" w:cs="Times New Roman"/>
          <w:i/>
          <w:color w:val="000000"/>
        </w:rPr>
        <w:t>Agencies Involved:</w:t>
      </w:r>
      <w:r w:rsidRPr="0060361B">
        <w:rPr>
          <w:rFonts w:ascii="Times New Roman" w:hAnsi="Times New Roman" w:cs="Times New Roman"/>
          <w:bCs/>
        </w:rPr>
        <w:t xml:space="preserve">  </w:t>
      </w:r>
      <w:r w:rsidR="00A865F9" w:rsidRPr="0060361B">
        <w:rPr>
          <w:rFonts w:ascii="Times New Roman" w:hAnsi="Times New Roman" w:cs="Times New Roman"/>
          <w:color w:val="000000"/>
        </w:rPr>
        <w:t xml:space="preserve">KDHE, </w:t>
      </w:r>
      <w:r w:rsidR="0049231D" w:rsidRPr="0060361B">
        <w:rPr>
          <w:rFonts w:ascii="Times New Roman" w:hAnsi="Times New Roman" w:cs="Times New Roman"/>
          <w:bCs/>
        </w:rPr>
        <w:t>Union Pacific Railroad</w:t>
      </w:r>
      <w:r w:rsidR="00A865F9" w:rsidRPr="0060361B">
        <w:rPr>
          <w:rFonts w:ascii="Times New Roman" w:hAnsi="Times New Roman" w:cs="Times New Roman"/>
          <w:color w:val="000000"/>
        </w:rPr>
        <w:t xml:space="preserve">, </w:t>
      </w:r>
      <w:r w:rsidR="00B76F9A" w:rsidRPr="0060361B">
        <w:rPr>
          <w:rFonts w:ascii="Times New Roman" w:hAnsi="Times New Roman" w:cs="Times New Roman"/>
          <w:color w:val="000000"/>
        </w:rPr>
        <w:t xml:space="preserve">local emergency management, </w:t>
      </w:r>
      <w:r w:rsidR="00E32FAC" w:rsidRPr="0060361B">
        <w:rPr>
          <w:rFonts w:ascii="Times New Roman" w:hAnsi="Times New Roman" w:cs="Times New Roman"/>
          <w:color w:val="000000"/>
        </w:rPr>
        <w:t xml:space="preserve">and </w:t>
      </w:r>
      <w:r w:rsidR="00B76F9A" w:rsidRPr="0060361B">
        <w:rPr>
          <w:rFonts w:ascii="Times New Roman" w:hAnsi="Times New Roman" w:cs="Times New Roman"/>
          <w:color w:val="000000"/>
        </w:rPr>
        <w:t>spill response contractor.</w:t>
      </w:r>
    </w:p>
    <w:p w14:paraId="26D7FB88" w14:textId="696F16DB" w:rsidR="00B92B9F" w:rsidRPr="0060361B" w:rsidRDefault="00D830D3" w:rsidP="00B92B9F">
      <w:pPr>
        <w:spacing w:after="120" w:line="240" w:lineRule="auto"/>
        <w:rPr>
          <w:rFonts w:ascii="Times New Roman" w:hAnsi="Times New Roman" w:cs="Times New Roman"/>
        </w:rPr>
      </w:pPr>
      <w:r w:rsidRPr="0060361B">
        <w:rPr>
          <w:rFonts w:ascii="Times New Roman" w:hAnsi="Times New Roman" w:cs="Times New Roman"/>
          <w:b/>
          <w:i/>
        </w:rPr>
        <w:t>Metrics/Trends/Challenges:</w:t>
      </w:r>
      <w:r w:rsidRPr="0060361B">
        <w:rPr>
          <w:rFonts w:ascii="Times New Roman" w:hAnsi="Times New Roman" w:cs="Times New Roman"/>
        </w:rPr>
        <w:t xml:space="preserve">  </w:t>
      </w:r>
      <w:r w:rsidR="00E32FAC" w:rsidRPr="0060361B">
        <w:rPr>
          <w:rFonts w:ascii="Times New Roman" w:hAnsi="Times New Roman" w:cs="Times New Roman"/>
        </w:rPr>
        <w:t xml:space="preserve">The following spills </w:t>
      </w:r>
      <w:r w:rsidR="00B92B9F" w:rsidRPr="0060361B">
        <w:rPr>
          <w:rFonts w:ascii="Times New Roman" w:hAnsi="Times New Roman" w:cs="Times New Roman"/>
        </w:rPr>
        <w:t>and environmental response</w:t>
      </w:r>
      <w:r w:rsidR="00821310" w:rsidRPr="0060361B">
        <w:rPr>
          <w:rFonts w:ascii="Times New Roman" w:hAnsi="Times New Roman" w:cs="Times New Roman"/>
        </w:rPr>
        <w:t>s</w:t>
      </w:r>
      <w:r w:rsidR="00B92B9F" w:rsidRPr="0060361B">
        <w:rPr>
          <w:rFonts w:ascii="Times New Roman" w:hAnsi="Times New Roman" w:cs="Times New Roman"/>
        </w:rPr>
        <w:t xml:space="preserve"> </w:t>
      </w:r>
      <w:r w:rsidR="00E32FAC" w:rsidRPr="0060361B">
        <w:rPr>
          <w:rFonts w:ascii="Times New Roman" w:hAnsi="Times New Roman" w:cs="Times New Roman"/>
        </w:rPr>
        <w:t xml:space="preserve">occurred </w:t>
      </w:r>
      <w:r w:rsidR="00D718C1" w:rsidRPr="0060361B">
        <w:rPr>
          <w:rFonts w:ascii="Times New Roman" w:hAnsi="Times New Roman" w:cs="Times New Roman"/>
        </w:rPr>
        <w:t xml:space="preserve">from </w:t>
      </w:r>
      <w:r w:rsidR="00033BB0" w:rsidRPr="0060361B">
        <w:rPr>
          <w:rFonts w:ascii="Times New Roman" w:hAnsi="Times New Roman" w:cs="Times New Roman"/>
        </w:rPr>
        <w:t>September</w:t>
      </w:r>
      <w:r w:rsidR="00D718C1" w:rsidRPr="0060361B">
        <w:rPr>
          <w:rFonts w:ascii="Times New Roman" w:hAnsi="Times New Roman" w:cs="Times New Roman"/>
        </w:rPr>
        <w:t xml:space="preserve"> </w:t>
      </w:r>
      <w:r w:rsidR="00033BB0" w:rsidRPr="0060361B">
        <w:rPr>
          <w:rFonts w:ascii="Times New Roman" w:hAnsi="Times New Roman" w:cs="Times New Roman"/>
        </w:rPr>
        <w:t>13, 2021</w:t>
      </w:r>
      <w:r w:rsidR="00B92AFE">
        <w:rPr>
          <w:rFonts w:ascii="Times New Roman" w:hAnsi="Times New Roman" w:cs="Times New Roman"/>
        </w:rPr>
        <w:t>,</w:t>
      </w:r>
      <w:r w:rsidR="00E32FAC" w:rsidRPr="0060361B">
        <w:rPr>
          <w:rFonts w:ascii="Times New Roman" w:hAnsi="Times New Roman" w:cs="Times New Roman"/>
        </w:rPr>
        <w:t xml:space="preserve"> </w:t>
      </w:r>
      <w:r w:rsidR="00D718C1" w:rsidRPr="0060361B">
        <w:rPr>
          <w:rFonts w:ascii="Times New Roman" w:hAnsi="Times New Roman" w:cs="Times New Roman"/>
        </w:rPr>
        <w:t xml:space="preserve">through </w:t>
      </w:r>
      <w:r w:rsidR="00033BB0" w:rsidRPr="0060361B">
        <w:rPr>
          <w:rFonts w:ascii="Times New Roman" w:hAnsi="Times New Roman" w:cs="Times New Roman"/>
        </w:rPr>
        <w:t>March 16</w:t>
      </w:r>
      <w:r w:rsidR="009E61BA" w:rsidRPr="0060361B">
        <w:rPr>
          <w:rFonts w:ascii="Times New Roman" w:hAnsi="Times New Roman" w:cs="Times New Roman"/>
        </w:rPr>
        <w:t xml:space="preserve">, </w:t>
      </w:r>
      <w:r w:rsidR="00D718C1" w:rsidRPr="0060361B">
        <w:rPr>
          <w:rFonts w:ascii="Times New Roman" w:hAnsi="Times New Roman" w:cs="Times New Roman"/>
        </w:rPr>
        <w:t>202</w:t>
      </w:r>
      <w:r w:rsidR="00033BB0" w:rsidRPr="0060361B">
        <w:rPr>
          <w:rFonts w:ascii="Times New Roman" w:hAnsi="Times New Roman" w:cs="Times New Roman"/>
        </w:rPr>
        <w:t>2</w:t>
      </w:r>
      <w:r w:rsidR="00B92B9F" w:rsidRPr="0060361B">
        <w:rPr>
          <w:rFonts w:ascii="Times New Roman" w:hAnsi="Times New Roman" w:cs="Times New Roman"/>
        </w:rPr>
        <w:t xml:space="preserve">: </w:t>
      </w:r>
    </w:p>
    <w:p w14:paraId="46D95D82" w14:textId="73E86C60" w:rsidR="00B92B9F" w:rsidRPr="0060361B" w:rsidRDefault="00033BB0" w:rsidP="004832C6">
      <w:pPr>
        <w:pStyle w:val="ListParagraph"/>
        <w:numPr>
          <w:ilvl w:val="1"/>
          <w:numId w:val="9"/>
        </w:numPr>
        <w:spacing w:after="60" w:line="240" w:lineRule="auto"/>
        <w:ind w:left="720"/>
        <w:contextualSpacing w:val="0"/>
        <w:rPr>
          <w:rFonts w:ascii="Times New Roman" w:hAnsi="Times New Roman" w:cs="Times New Roman"/>
        </w:rPr>
      </w:pPr>
      <w:r w:rsidRPr="0060361B">
        <w:rPr>
          <w:rFonts w:ascii="Times New Roman" w:hAnsi="Times New Roman" w:cs="Times New Roman"/>
        </w:rPr>
        <w:t>25</w:t>
      </w:r>
      <w:r w:rsidR="00C84BD5" w:rsidRPr="0060361B">
        <w:rPr>
          <w:rFonts w:ascii="Times New Roman" w:hAnsi="Times New Roman" w:cs="Times New Roman"/>
        </w:rPr>
        <w:t xml:space="preserve"> </w:t>
      </w:r>
      <w:r w:rsidR="00B92B9F" w:rsidRPr="0060361B">
        <w:rPr>
          <w:rFonts w:ascii="Times New Roman" w:hAnsi="Times New Roman" w:cs="Times New Roman"/>
        </w:rPr>
        <w:t xml:space="preserve">pipeline spills </w:t>
      </w:r>
    </w:p>
    <w:p w14:paraId="1BE51A8C" w14:textId="13168395" w:rsidR="00B92B9F" w:rsidRPr="0060361B" w:rsidRDefault="00A865F9" w:rsidP="004832C6">
      <w:pPr>
        <w:pStyle w:val="ListParagraph"/>
        <w:numPr>
          <w:ilvl w:val="1"/>
          <w:numId w:val="9"/>
        </w:numPr>
        <w:spacing w:after="60" w:line="240" w:lineRule="auto"/>
        <w:ind w:left="720"/>
        <w:contextualSpacing w:val="0"/>
        <w:rPr>
          <w:rFonts w:ascii="Times New Roman" w:hAnsi="Times New Roman" w:cs="Times New Roman"/>
        </w:rPr>
      </w:pPr>
      <w:r w:rsidRPr="0060361B">
        <w:rPr>
          <w:rFonts w:ascii="Times New Roman" w:hAnsi="Times New Roman" w:cs="Times New Roman"/>
        </w:rPr>
        <w:t>35</w:t>
      </w:r>
      <w:r w:rsidR="00B92B9F" w:rsidRPr="0060361B">
        <w:rPr>
          <w:rFonts w:ascii="Times New Roman" w:hAnsi="Times New Roman" w:cs="Times New Roman"/>
        </w:rPr>
        <w:t xml:space="preserve"> railroad spills </w:t>
      </w:r>
    </w:p>
    <w:p w14:paraId="68AD445C" w14:textId="1A41AE0D" w:rsidR="00B92B9F" w:rsidRPr="0060361B" w:rsidRDefault="00033BB0" w:rsidP="004832C6">
      <w:pPr>
        <w:pStyle w:val="ListParagraph"/>
        <w:numPr>
          <w:ilvl w:val="1"/>
          <w:numId w:val="9"/>
        </w:numPr>
        <w:spacing w:after="60" w:line="240" w:lineRule="auto"/>
        <w:ind w:left="720"/>
        <w:contextualSpacing w:val="0"/>
        <w:rPr>
          <w:rFonts w:ascii="Times New Roman" w:hAnsi="Times New Roman" w:cs="Times New Roman"/>
        </w:rPr>
      </w:pPr>
      <w:r w:rsidRPr="0060361B">
        <w:rPr>
          <w:rFonts w:ascii="Times New Roman" w:hAnsi="Times New Roman" w:cs="Times New Roman"/>
        </w:rPr>
        <w:t>80</w:t>
      </w:r>
      <w:r w:rsidR="007E1DF5" w:rsidRPr="0060361B">
        <w:rPr>
          <w:rFonts w:ascii="Times New Roman" w:hAnsi="Times New Roman" w:cs="Times New Roman"/>
        </w:rPr>
        <w:t xml:space="preserve"> </w:t>
      </w:r>
      <w:r w:rsidR="009E61BA" w:rsidRPr="0060361B">
        <w:rPr>
          <w:rFonts w:ascii="Times New Roman" w:hAnsi="Times New Roman" w:cs="Times New Roman"/>
        </w:rPr>
        <w:t>motor vehicle / over-the-road</w:t>
      </w:r>
      <w:r w:rsidR="00B92B9F" w:rsidRPr="0060361B">
        <w:rPr>
          <w:rFonts w:ascii="Times New Roman" w:hAnsi="Times New Roman" w:cs="Times New Roman"/>
        </w:rPr>
        <w:t xml:space="preserve"> transpor</w:t>
      </w:r>
      <w:r w:rsidR="009E61BA" w:rsidRPr="0060361B">
        <w:rPr>
          <w:rFonts w:ascii="Times New Roman" w:hAnsi="Times New Roman" w:cs="Times New Roman"/>
        </w:rPr>
        <w:t>ts</w:t>
      </w:r>
      <w:r w:rsidR="00B92B9F" w:rsidRPr="0060361B">
        <w:rPr>
          <w:rFonts w:ascii="Times New Roman" w:hAnsi="Times New Roman" w:cs="Times New Roman"/>
        </w:rPr>
        <w:t xml:space="preserve"> </w:t>
      </w:r>
    </w:p>
    <w:p w14:paraId="5A246067" w14:textId="6AD98D1E" w:rsidR="00B92B9F" w:rsidRPr="0060361B" w:rsidRDefault="00033BB0" w:rsidP="004832C6">
      <w:pPr>
        <w:pStyle w:val="ListParagraph"/>
        <w:numPr>
          <w:ilvl w:val="1"/>
          <w:numId w:val="9"/>
        </w:numPr>
        <w:spacing w:after="60" w:line="240" w:lineRule="auto"/>
        <w:ind w:left="720"/>
        <w:contextualSpacing w:val="0"/>
        <w:rPr>
          <w:rFonts w:ascii="Times New Roman" w:hAnsi="Times New Roman" w:cs="Times New Roman"/>
        </w:rPr>
      </w:pPr>
      <w:r w:rsidRPr="0060361B">
        <w:rPr>
          <w:rFonts w:ascii="Times New Roman" w:hAnsi="Times New Roman" w:cs="Times New Roman"/>
        </w:rPr>
        <w:t>Nine</w:t>
      </w:r>
      <w:r w:rsidR="00E32FAC" w:rsidRPr="0060361B">
        <w:rPr>
          <w:rFonts w:ascii="Times New Roman" w:hAnsi="Times New Roman" w:cs="Times New Roman"/>
        </w:rPr>
        <w:t xml:space="preserve"> </w:t>
      </w:r>
      <w:r w:rsidR="003A7358" w:rsidRPr="0060361B">
        <w:rPr>
          <w:rFonts w:ascii="Times New Roman" w:hAnsi="Times New Roman" w:cs="Times New Roman"/>
        </w:rPr>
        <w:t>aboveground storage tanks (</w:t>
      </w:r>
      <w:r w:rsidR="00D70A1E" w:rsidRPr="0060361B">
        <w:rPr>
          <w:rFonts w:ascii="Times New Roman" w:hAnsi="Times New Roman" w:cs="Times New Roman"/>
        </w:rPr>
        <w:t>AST</w:t>
      </w:r>
      <w:r w:rsidR="003A7358" w:rsidRPr="0060361B">
        <w:rPr>
          <w:rFonts w:ascii="Times New Roman" w:hAnsi="Times New Roman" w:cs="Times New Roman"/>
        </w:rPr>
        <w:t>)</w:t>
      </w:r>
      <w:r w:rsidR="00B92B9F" w:rsidRPr="0060361B">
        <w:rPr>
          <w:rFonts w:ascii="Times New Roman" w:hAnsi="Times New Roman" w:cs="Times New Roman"/>
        </w:rPr>
        <w:t xml:space="preserve"> </w:t>
      </w:r>
    </w:p>
    <w:p w14:paraId="1D0AD02D" w14:textId="7C6BE5B5" w:rsidR="00D718C1" w:rsidRPr="0060361B" w:rsidRDefault="00033BB0" w:rsidP="004832C6">
      <w:pPr>
        <w:pStyle w:val="ListParagraph"/>
        <w:numPr>
          <w:ilvl w:val="1"/>
          <w:numId w:val="9"/>
        </w:numPr>
        <w:spacing w:after="60" w:line="240" w:lineRule="auto"/>
        <w:ind w:left="720"/>
        <w:contextualSpacing w:val="0"/>
        <w:rPr>
          <w:rFonts w:ascii="Times New Roman" w:hAnsi="Times New Roman" w:cs="Times New Roman"/>
        </w:rPr>
      </w:pPr>
      <w:r w:rsidRPr="0060361B">
        <w:rPr>
          <w:rFonts w:ascii="Times New Roman" w:hAnsi="Times New Roman" w:cs="Times New Roman"/>
        </w:rPr>
        <w:t>One</w:t>
      </w:r>
      <w:r w:rsidR="00E32FAC" w:rsidRPr="0060361B">
        <w:rPr>
          <w:rFonts w:ascii="Times New Roman" w:hAnsi="Times New Roman" w:cs="Times New Roman"/>
        </w:rPr>
        <w:t xml:space="preserve"> </w:t>
      </w:r>
      <w:r w:rsidR="00D718C1" w:rsidRPr="0060361B">
        <w:rPr>
          <w:rFonts w:ascii="Times New Roman" w:hAnsi="Times New Roman" w:cs="Times New Roman"/>
        </w:rPr>
        <w:t>underground storage tank</w:t>
      </w:r>
      <w:r w:rsidR="00F63B60" w:rsidRPr="0060361B">
        <w:rPr>
          <w:rFonts w:ascii="Times New Roman" w:hAnsi="Times New Roman" w:cs="Times New Roman"/>
        </w:rPr>
        <w:t xml:space="preserve"> (UST)</w:t>
      </w:r>
    </w:p>
    <w:p w14:paraId="4093273C" w14:textId="25095800" w:rsidR="00B92B9F" w:rsidRPr="0060361B" w:rsidRDefault="00033BB0" w:rsidP="004832C6">
      <w:pPr>
        <w:pStyle w:val="ListParagraph"/>
        <w:numPr>
          <w:ilvl w:val="1"/>
          <w:numId w:val="9"/>
        </w:numPr>
        <w:spacing w:after="60" w:line="240" w:lineRule="auto"/>
        <w:ind w:left="720"/>
        <w:contextualSpacing w:val="0"/>
        <w:rPr>
          <w:rFonts w:ascii="Times New Roman" w:hAnsi="Times New Roman" w:cs="Times New Roman"/>
        </w:rPr>
      </w:pPr>
      <w:r w:rsidRPr="0060361B">
        <w:rPr>
          <w:rFonts w:ascii="Times New Roman" w:hAnsi="Times New Roman" w:cs="Times New Roman"/>
        </w:rPr>
        <w:t>146</w:t>
      </w:r>
      <w:r w:rsidR="00D718C1" w:rsidRPr="0060361B">
        <w:rPr>
          <w:rFonts w:ascii="Times New Roman" w:hAnsi="Times New Roman" w:cs="Times New Roman"/>
        </w:rPr>
        <w:t xml:space="preserve"> </w:t>
      </w:r>
      <w:r w:rsidR="00B92B9F" w:rsidRPr="0060361B">
        <w:rPr>
          <w:rFonts w:ascii="Times New Roman" w:hAnsi="Times New Roman" w:cs="Times New Roman"/>
        </w:rPr>
        <w:t>facilities, transformers, and other fixed sources</w:t>
      </w:r>
    </w:p>
    <w:p w14:paraId="1FA680A6" w14:textId="48C0CC24" w:rsidR="00B92B9F" w:rsidRPr="0060361B" w:rsidRDefault="00033BB0" w:rsidP="004832C6">
      <w:pPr>
        <w:pStyle w:val="ListParagraph"/>
        <w:numPr>
          <w:ilvl w:val="1"/>
          <w:numId w:val="9"/>
        </w:numPr>
        <w:spacing w:line="240" w:lineRule="auto"/>
        <w:ind w:left="720"/>
        <w:contextualSpacing w:val="0"/>
        <w:rPr>
          <w:rFonts w:ascii="Times New Roman" w:eastAsia="Times New Roman" w:hAnsi="Times New Roman" w:cs="Times New Roman"/>
        </w:rPr>
      </w:pPr>
      <w:r w:rsidRPr="0060361B">
        <w:rPr>
          <w:rFonts w:ascii="Times New Roman" w:hAnsi="Times New Roman" w:cs="Times New Roman"/>
        </w:rPr>
        <w:t>18</w:t>
      </w:r>
      <w:r w:rsidR="009E61BA" w:rsidRPr="0060361B">
        <w:rPr>
          <w:rFonts w:ascii="Times New Roman" w:hAnsi="Times New Roman" w:cs="Times New Roman"/>
        </w:rPr>
        <w:t xml:space="preserve"> </w:t>
      </w:r>
      <w:r w:rsidR="00C84BD5" w:rsidRPr="0060361B">
        <w:rPr>
          <w:rFonts w:ascii="Times New Roman" w:hAnsi="Times New Roman" w:cs="Times New Roman"/>
        </w:rPr>
        <w:t>spills from other s</w:t>
      </w:r>
      <w:r w:rsidR="00B92B9F" w:rsidRPr="0060361B">
        <w:rPr>
          <w:rFonts w:ascii="Times New Roman" w:hAnsi="Times New Roman" w:cs="Times New Roman"/>
        </w:rPr>
        <w:t>ource</w:t>
      </w:r>
      <w:r w:rsidR="00C84BD5" w:rsidRPr="0060361B">
        <w:rPr>
          <w:rFonts w:ascii="Times New Roman" w:hAnsi="Times New Roman" w:cs="Times New Roman"/>
        </w:rPr>
        <w:t>s</w:t>
      </w:r>
      <w:r w:rsidR="00B92B9F" w:rsidRPr="0060361B">
        <w:rPr>
          <w:rFonts w:ascii="Times New Roman" w:eastAsia="Times New Roman" w:hAnsi="Times New Roman" w:cs="Times New Roman"/>
        </w:rPr>
        <w:t xml:space="preserve"> (</w:t>
      </w:r>
      <w:r w:rsidR="00951E73" w:rsidRPr="0060361B">
        <w:rPr>
          <w:rFonts w:ascii="Times New Roman" w:eastAsia="Times New Roman" w:hAnsi="Times New Roman" w:cs="Times New Roman"/>
        </w:rPr>
        <w:t>e.g.,</w:t>
      </w:r>
      <w:r w:rsidR="00B92B9F" w:rsidRPr="0060361B">
        <w:rPr>
          <w:rFonts w:ascii="Times New Roman" w:eastAsia="Times New Roman" w:hAnsi="Times New Roman" w:cs="Times New Roman"/>
        </w:rPr>
        <w:t xml:space="preserve"> source </w:t>
      </w:r>
      <w:r w:rsidR="00951E73" w:rsidRPr="0060361B">
        <w:rPr>
          <w:rFonts w:ascii="Times New Roman" w:eastAsia="Times New Roman" w:hAnsi="Times New Roman" w:cs="Times New Roman"/>
        </w:rPr>
        <w:t xml:space="preserve">not listed </w:t>
      </w:r>
      <w:r w:rsidR="00B92B9F" w:rsidRPr="0060361B">
        <w:rPr>
          <w:rFonts w:ascii="Times New Roman" w:eastAsia="Times New Roman" w:hAnsi="Times New Roman" w:cs="Times New Roman"/>
        </w:rPr>
        <w:t>in database)</w:t>
      </w:r>
      <w:r w:rsidR="00951E73" w:rsidRPr="0060361B">
        <w:rPr>
          <w:rFonts w:ascii="Times New Roman" w:eastAsia="Times New Roman" w:hAnsi="Times New Roman" w:cs="Times New Roman"/>
        </w:rPr>
        <w:t>.</w:t>
      </w:r>
    </w:p>
    <w:p w14:paraId="738930CB" w14:textId="25726C5C" w:rsidR="00694285" w:rsidRPr="0060361B" w:rsidRDefault="004C33A0" w:rsidP="000D29F2">
      <w:pPr>
        <w:spacing w:line="240" w:lineRule="auto"/>
        <w:rPr>
          <w:rFonts w:ascii="Times New Roman" w:hAnsi="Times New Roman" w:cs="Times New Roman"/>
        </w:rPr>
      </w:pPr>
      <w:r w:rsidRPr="0060361B">
        <w:rPr>
          <w:rFonts w:ascii="Times New Roman" w:hAnsi="Times New Roman" w:cs="Times New Roman"/>
          <w:b/>
          <w:i/>
        </w:rPr>
        <w:t xml:space="preserve">Laws/Regulations/Policies:  </w:t>
      </w:r>
      <w:r w:rsidRPr="0060361B">
        <w:rPr>
          <w:rFonts w:ascii="Times New Roman" w:hAnsi="Times New Roman" w:cs="Times New Roman"/>
        </w:rPr>
        <w:t xml:space="preserve">KDHE </w:t>
      </w:r>
      <w:r w:rsidR="00B76F9A" w:rsidRPr="0060361B">
        <w:rPr>
          <w:rFonts w:ascii="Times New Roman" w:hAnsi="Times New Roman" w:cs="Times New Roman"/>
        </w:rPr>
        <w:t xml:space="preserve">worked with stakeholders to </w:t>
      </w:r>
      <w:r w:rsidR="00716810" w:rsidRPr="0060361B">
        <w:rPr>
          <w:rFonts w:ascii="Times New Roman" w:hAnsi="Times New Roman" w:cs="Times New Roman"/>
        </w:rPr>
        <w:t>develop</w:t>
      </w:r>
      <w:r w:rsidR="0044008B" w:rsidRPr="0060361B">
        <w:rPr>
          <w:rFonts w:ascii="Times New Roman" w:hAnsi="Times New Roman" w:cs="Times New Roman"/>
        </w:rPr>
        <w:t xml:space="preserve"> </w:t>
      </w:r>
      <w:r w:rsidR="00635A58">
        <w:rPr>
          <w:rFonts w:ascii="Times New Roman" w:hAnsi="Times New Roman" w:cs="Times New Roman"/>
          <w:i/>
          <w:iCs/>
        </w:rPr>
        <w:t>Kansas Statutes Annotated</w:t>
      </w:r>
      <w:r w:rsidR="00635A58">
        <w:rPr>
          <w:rFonts w:ascii="Times New Roman" w:hAnsi="Times New Roman" w:cs="Times New Roman"/>
        </w:rPr>
        <w:t xml:space="preserve"> (</w:t>
      </w:r>
      <w:r w:rsidR="0044008B" w:rsidRPr="0060361B">
        <w:rPr>
          <w:rFonts w:ascii="Times New Roman" w:hAnsi="Times New Roman" w:cs="Times New Roman"/>
        </w:rPr>
        <w:t>KSA</w:t>
      </w:r>
      <w:r w:rsidR="00635A58">
        <w:rPr>
          <w:rFonts w:ascii="Times New Roman" w:hAnsi="Times New Roman" w:cs="Times New Roman"/>
        </w:rPr>
        <w:t>)</w:t>
      </w:r>
      <w:r w:rsidR="0044008B" w:rsidRPr="0060361B">
        <w:rPr>
          <w:rFonts w:ascii="Times New Roman" w:hAnsi="Times New Roman" w:cs="Times New Roman"/>
        </w:rPr>
        <w:t xml:space="preserve"> 65</w:t>
      </w:r>
      <w:r w:rsidR="00635A58">
        <w:rPr>
          <w:rFonts w:ascii="Times New Roman" w:hAnsi="Times New Roman" w:cs="Times New Roman"/>
        </w:rPr>
        <w:noBreakHyphen/>
      </w:r>
      <w:r w:rsidR="0044008B" w:rsidRPr="0060361B">
        <w:rPr>
          <w:rFonts w:ascii="Times New Roman" w:hAnsi="Times New Roman" w:cs="Times New Roman"/>
        </w:rPr>
        <w:t>171(v)</w:t>
      </w:r>
      <w:r w:rsidR="001969ED" w:rsidRPr="0060361B">
        <w:rPr>
          <w:rFonts w:ascii="Times New Roman" w:hAnsi="Times New Roman" w:cs="Times New Roman"/>
        </w:rPr>
        <w:t xml:space="preserve"> </w:t>
      </w:r>
      <w:r w:rsidR="00B92AFE">
        <w:rPr>
          <w:rFonts w:ascii="Times New Roman" w:hAnsi="Times New Roman" w:cs="Times New Roman"/>
        </w:rPr>
        <w:t>mandating</w:t>
      </w:r>
      <w:r w:rsidR="000F615A">
        <w:rPr>
          <w:rFonts w:ascii="Times New Roman" w:hAnsi="Times New Roman" w:cs="Times New Roman"/>
        </w:rPr>
        <w:t xml:space="preserve"> in Kansas: </w:t>
      </w:r>
      <w:r w:rsidR="00B92AFE" w:rsidRPr="0060361B">
        <w:rPr>
          <w:rFonts w:ascii="Times New Roman" w:hAnsi="Times New Roman" w:cs="Times New Roman"/>
        </w:rPr>
        <w:t xml:space="preserve"> </w:t>
      </w:r>
      <w:r w:rsidR="004F1572">
        <w:rPr>
          <w:rFonts w:ascii="Times New Roman" w:hAnsi="Times New Roman" w:cs="Times New Roman"/>
        </w:rPr>
        <w:t xml:space="preserve">(1) </w:t>
      </w:r>
      <w:r w:rsidR="00716810" w:rsidRPr="0060361B">
        <w:rPr>
          <w:rFonts w:ascii="Times New Roman" w:hAnsi="Times New Roman" w:cs="Times New Roman"/>
        </w:rPr>
        <w:t>report</w:t>
      </w:r>
      <w:r w:rsidR="00B92AFE">
        <w:rPr>
          <w:rFonts w:ascii="Times New Roman" w:hAnsi="Times New Roman" w:cs="Times New Roman"/>
        </w:rPr>
        <w:t>s</w:t>
      </w:r>
      <w:r w:rsidR="00716810" w:rsidRPr="0060361B">
        <w:rPr>
          <w:rFonts w:ascii="Times New Roman" w:hAnsi="Times New Roman" w:cs="Times New Roman"/>
        </w:rPr>
        <w:t xml:space="preserve"> </w:t>
      </w:r>
      <w:r w:rsidR="00B92AFE">
        <w:rPr>
          <w:rFonts w:ascii="Times New Roman" w:hAnsi="Times New Roman" w:cs="Times New Roman"/>
        </w:rPr>
        <w:t xml:space="preserve">of </w:t>
      </w:r>
      <w:r w:rsidR="00716810" w:rsidRPr="0060361B">
        <w:rPr>
          <w:rFonts w:ascii="Times New Roman" w:hAnsi="Times New Roman" w:cs="Times New Roman"/>
        </w:rPr>
        <w:t>release</w:t>
      </w:r>
      <w:r w:rsidR="00B92AFE">
        <w:rPr>
          <w:rFonts w:ascii="Times New Roman" w:hAnsi="Times New Roman" w:cs="Times New Roman"/>
        </w:rPr>
        <w:t>s</w:t>
      </w:r>
      <w:r w:rsidR="00716810" w:rsidRPr="0060361B">
        <w:rPr>
          <w:rFonts w:ascii="Times New Roman" w:hAnsi="Times New Roman" w:cs="Times New Roman"/>
        </w:rPr>
        <w:t xml:space="preserve"> of pollutant</w:t>
      </w:r>
      <w:r w:rsidR="00B76F9A" w:rsidRPr="0060361B">
        <w:rPr>
          <w:rFonts w:ascii="Times New Roman" w:hAnsi="Times New Roman" w:cs="Times New Roman"/>
        </w:rPr>
        <w:t>s</w:t>
      </w:r>
      <w:r w:rsidR="004F1572">
        <w:rPr>
          <w:rFonts w:ascii="Times New Roman" w:hAnsi="Times New Roman" w:cs="Times New Roman"/>
        </w:rPr>
        <w:t>,</w:t>
      </w:r>
      <w:r w:rsidR="00716810" w:rsidRPr="0060361B">
        <w:rPr>
          <w:rFonts w:ascii="Times New Roman" w:hAnsi="Times New Roman" w:cs="Times New Roman"/>
        </w:rPr>
        <w:t xml:space="preserve"> and </w:t>
      </w:r>
      <w:r w:rsidR="004F1572">
        <w:rPr>
          <w:rFonts w:ascii="Times New Roman" w:hAnsi="Times New Roman" w:cs="Times New Roman"/>
        </w:rPr>
        <w:t xml:space="preserve">(2) </w:t>
      </w:r>
      <w:r w:rsidR="00B92AFE" w:rsidRPr="0060361B">
        <w:rPr>
          <w:rFonts w:ascii="Times New Roman" w:hAnsi="Times New Roman" w:cs="Times New Roman"/>
        </w:rPr>
        <w:t>respon</w:t>
      </w:r>
      <w:r w:rsidR="00B92AFE">
        <w:rPr>
          <w:rFonts w:ascii="Times New Roman" w:hAnsi="Times New Roman" w:cs="Times New Roman"/>
        </w:rPr>
        <w:t>ses</w:t>
      </w:r>
      <w:r w:rsidR="00B92AFE" w:rsidRPr="0060361B">
        <w:rPr>
          <w:rFonts w:ascii="Times New Roman" w:hAnsi="Times New Roman" w:cs="Times New Roman"/>
        </w:rPr>
        <w:t xml:space="preserve"> </w:t>
      </w:r>
      <w:r w:rsidR="00B76F9A" w:rsidRPr="0060361B">
        <w:rPr>
          <w:rFonts w:ascii="Times New Roman" w:hAnsi="Times New Roman" w:cs="Times New Roman"/>
        </w:rPr>
        <w:t>to facilitate cleanup</w:t>
      </w:r>
      <w:r w:rsidR="00716810" w:rsidRPr="0060361B">
        <w:rPr>
          <w:rFonts w:ascii="Times New Roman" w:hAnsi="Times New Roman" w:cs="Times New Roman"/>
        </w:rPr>
        <w:t xml:space="preserve"> of pollutant</w:t>
      </w:r>
      <w:r w:rsidR="00B76F9A" w:rsidRPr="0060361B">
        <w:rPr>
          <w:rFonts w:ascii="Times New Roman" w:hAnsi="Times New Roman" w:cs="Times New Roman"/>
        </w:rPr>
        <w:t>s</w:t>
      </w:r>
      <w:r w:rsidRPr="0060361B">
        <w:rPr>
          <w:rFonts w:ascii="Times New Roman" w:hAnsi="Times New Roman" w:cs="Times New Roman"/>
        </w:rPr>
        <w:t xml:space="preserve">. </w:t>
      </w:r>
      <w:r w:rsidR="00694285" w:rsidRPr="0060361B">
        <w:rPr>
          <w:rFonts w:ascii="Times New Roman" w:hAnsi="Times New Roman" w:cs="Times New Roman"/>
        </w:rPr>
        <w:t xml:space="preserve"> </w:t>
      </w:r>
      <w:r w:rsidR="007E1DF5" w:rsidRPr="0060361B">
        <w:rPr>
          <w:rFonts w:ascii="Times New Roman" w:hAnsi="Times New Roman" w:cs="Times New Roman"/>
        </w:rPr>
        <w:t xml:space="preserve">The </w:t>
      </w:r>
      <w:r w:rsidR="00716810" w:rsidRPr="0060361B">
        <w:rPr>
          <w:rFonts w:ascii="Times New Roman" w:hAnsi="Times New Roman" w:cs="Times New Roman"/>
        </w:rPr>
        <w:t>law requires th</w:t>
      </w:r>
      <w:r w:rsidR="00C95E8F">
        <w:rPr>
          <w:rFonts w:ascii="Times New Roman" w:hAnsi="Times New Roman" w:cs="Times New Roman"/>
        </w:rPr>
        <w:t xml:space="preserve">at </w:t>
      </w:r>
      <w:r w:rsidR="00716810" w:rsidRPr="0060361B">
        <w:rPr>
          <w:rFonts w:ascii="Times New Roman" w:hAnsi="Times New Roman" w:cs="Times New Roman"/>
        </w:rPr>
        <w:t>responsible part</w:t>
      </w:r>
      <w:r w:rsidR="00C95E8F">
        <w:rPr>
          <w:rFonts w:ascii="Times New Roman" w:hAnsi="Times New Roman" w:cs="Times New Roman"/>
        </w:rPr>
        <w:t>ies</w:t>
      </w:r>
      <w:r w:rsidR="00925C19" w:rsidRPr="0060361B">
        <w:rPr>
          <w:rFonts w:ascii="Times New Roman" w:hAnsi="Times New Roman" w:cs="Times New Roman"/>
        </w:rPr>
        <w:t xml:space="preserve"> (RP)</w:t>
      </w:r>
      <w:r w:rsidR="00716810" w:rsidRPr="0060361B">
        <w:rPr>
          <w:rFonts w:ascii="Times New Roman" w:hAnsi="Times New Roman" w:cs="Times New Roman"/>
        </w:rPr>
        <w:t xml:space="preserve"> report </w:t>
      </w:r>
      <w:r w:rsidR="00C95E8F">
        <w:rPr>
          <w:rFonts w:ascii="Times New Roman" w:hAnsi="Times New Roman" w:cs="Times New Roman"/>
        </w:rPr>
        <w:t>a</w:t>
      </w:r>
      <w:r w:rsidR="00716810" w:rsidRPr="0060361B">
        <w:rPr>
          <w:rFonts w:ascii="Times New Roman" w:hAnsi="Times New Roman" w:cs="Times New Roman"/>
        </w:rPr>
        <w:t xml:space="preserve"> release and conduct </w:t>
      </w:r>
      <w:r w:rsidR="00E32FAC" w:rsidRPr="0060361B">
        <w:rPr>
          <w:rFonts w:ascii="Times New Roman" w:hAnsi="Times New Roman" w:cs="Times New Roman"/>
        </w:rPr>
        <w:t xml:space="preserve">actions in </w:t>
      </w:r>
      <w:r w:rsidR="00716810" w:rsidRPr="0060361B">
        <w:rPr>
          <w:rFonts w:ascii="Times New Roman" w:hAnsi="Times New Roman" w:cs="Times New Roman"/>
        </w:rPr>
        <w:t xml:space="preserve">response </w:t>
      </w:r>
      <w:r w:rsidR="00E32FAC" w:rsidRPr="0060361B">
        <w:rPr>
          <w:rFonts w:ascii="Times New Roman" w:hAnsi="Times New Roman" w:cs="Times New Roman"/>
        </w:rPr>
        <w:t>to</w:t>
      </w:r>
      <w:r w:rsidR="00716810" w:rsidRPr="0060361B">
        <w:rPr>
          <w:rFonts w:ascii="Times New Roman" w:hAnsi="Times New Roman" w:cs="Times New Roman"/>
        </w:rPr>
        <w:t xml:space="preserve"> </w:t>
      </w:r>
      <w:r w:rsidR="00B92AFE">
        <w:rPr>
          <w:rFonts w:ascii="Times New Roman" w:hAnsi="Times New Roman" w:cs="Times New Roman"/>
        </w:rPr>
        <w:t>a</w:t>
      </w:r>
      <w:r w:rsidR="00B92AFE" w:rsidRPr="0060361B">
        <w:rPr>
          <w:rFonts w:ascii="Times New Roman" w:hAnsi="Times New Roman" w:cs="Times New Roman"/>
        </w:rPr>
        <w:t xml:space="preserve"> </w:t>
      </w:r>
      <w:r w:rsidR="00716810" w:rsidRPr="0060361B">
        <w:rPr>
          <w:rFonts w:ascii="Times New Roman" w:hAnsi="Times New Roman" w:cs="Times New Roman"/>
        </w:rPr>
        <w:t xml:space="preserve">release.  </w:t>
      </w:r>
      <w:r w:rsidR="0044008B" w:rsidRPr="0060361B">
        <w:rPr>
          <w:rFonts w:ascii="Times New Roman" w:hAnsi="Times New Roman" w:cs="Times New Roman"/>
        </w:rPr>
        <w:t>The law allows the Secretary to establish reportable quantities</w:t>
      </w:r>
      <w:r w:rsidR="003701B7">
        <w:rPr>
          <w:rFonts w:ascii="Times New Roman" w:hAnsi="Times New Roman" w:cs="Times New Roman"/>
        </w:rPr>
        <w:t xml:space="preserve"> for various pollutants</w:t>
      </w:r>
      <w:r w:rsidR="0044008B" w:rsidRPr="0060361B">
        <w:rPr>
          <w:rFonts w:ascii="Times New Roman" w:hAnsi="Times New Roman" w:cs="Times New Roman"/>
        </w:rPr>
        <w:t xml:space="preserve">. </w:t>
      </w:r>
      <w:r w:rsidR="00C95E8F">
        <w:rPr>
          <w:rFonts w:ascii="Times New Roman" w:hAnsi="Times New Roman" w:cs="Times New Roman"/>
        </w:rPr>
        <w:t xml:space="preserve"> </w:t>
      </w:r>
      <w:r w:rsidR="00716810" w:rsidRPr="0060361B">
        <w:rPr>
          <w:rFonts w:ascii="Times New Roman" w:hAnsi="Times New Roman" w:cs="Times New Roman"/>
        </w:rPr>
        <w:t xml:space="preserve">The </w:t>
      </w:r>
      <w:r w:rsidR="00925C19" w:rsidRPr="0060361B">
        <w:rPr>
          <w:rFonts w:ascii="Times New Roman" w:hAnsi="Times New Roman" w:cs="Times New Roman"/>
        </w:rPr>
        <w:t>RP</w:t>
      </w:r>
      <w:r w:rsidR="00716810" w:rsidRPr="0060361B">
        <w:rPr>
          <w:rFonts w:ascii="Times New Roman" w:hAnsi="Times New Roman" w:cs="Times New Roman"/>
        </w:rPr>
        <w:t xml:space="preserve"> may </w:t>
      </w:r>
      <w:r w:rsidR="00E32FAC" w:rsidRPr="0060361B">
        <w:rPr>
          <w:rFonts w:ascii="Times New Roman" w:hAnsi="Times New Roman" w:cs="Times New Roman"/>
        </w:rPr>
        <w:t xml:space="preserve">incur </w:t>
      </w:r>
      <w:r w:rsidR="00716810" w:rsidRPr="0060361B">
        <w:rPr>
          <w:rFonts w:ascii="Times New Roman" w:hAnsi="Times New Roman" w:cs="Times New Roman"/>
        </w:rPr>
        <w:t xml:space="preserve">a </w:t>
      </w:r>
      <w:r w:rsidR="003701B7">
        <w:rPr>
          <w:rFonts w:ascii="Times New Roman" w:hAnsi="Times New Roman" w:cs="Times New Roman"/>
        </w:rPr>
        <w:t>financial</w:t>
      </w:r>
      <w:r w:rsidR="00716810" w:rsidRPr="0060361B">
        <w:rPr>
          <w:rFonts w:ascii="Times New Roman" w:hAnsi="Times New Roman" w:cs="Times New Roman"/>
        </w:rPr>
        <w:t xml:space="preserve"> penalty for violation</w:t>
      </w:r>
      <w:r w:rsidR="00B76F9A" w:rsidRPr="0060361B">
        <w:rPr>
          <w:rFonts w:ascii="Times New Roman" w:hAnsi="Times New Roman" w:cs="Times New Roman"/>
        </w:rPr>
        <w:t>s</w:t>
      </w:r>
      <w:r w:rsidR="00C75A1A" w:rsidRPr="0060361B">
        <w:rPr>
          <w:rFonts w:ascii="Times New Roman" w:hAnsi="Times New Roman" w:cs="Times New Roman"/>
        </w:rPr>
        <w:t xml:space="preserve">. </w:t>
      </w:r>
      <w:r w:rsidR="00B76F9A" w:rsidRPr="0060361B">
        <w:rPr>
          <w:rFonts w:ascii="Times New Roman" w:hAnsi="Times New Roman" w:cs="Times New Roman"/>
        </w:rPr>
        <w:t xml:space="preserve"> </w:t>
      </w:r>
      <w:r w:rsidR="003C45D6" w:rsidRPr="0060361B">
        <w:rPr>
          <w:rFonts w:ascii="Times New Roman" w:hAnsi="Times New Roman" w:cs="Times New Roman"/>
        </w:rPr>
        <w:t xml:space="preserve">KDHE continues to draft new regulations </w:t>
      </w:r>
      <w:r w:rsidR="00E32FAC" w:rsidRPr="0060361B">
        <w:rPr>
          <w:rFonts w:ascii="Times New Roman" w:hAnsi="Times New Roman" w:cs="Times New Roman"/>
        </w:rPr>
        <w:t>for review</w:t>
      </w:r>
      <w:r w:rsidR="00B92AFE">
        <w:rPr>
          <w:rFonts w:ascii="Times New Roman" w:hAnsi="Times New Roman" w:cs="Times New Roman"/>
        </w:rPr>
        <w:t>,</w:t>
      </w:r>
      <w:r w:rsidR="00E32FAC" w:rsidRPr="0060361B">
        <w:rPr>
          <w:rFonts w:ascii="Times New Roman" w:hAnsi="Times New Roman" w:cs="Times New Roman"/>
        </w:rPr>
        <w:t xml:space="preserve"> </w:t>
      </w:r>
      <w:r w:rsidR="003701B7">
        <w:rPr>
          <w:rFonts w:ascii="Times New Roman" w:hAnsi="Times New Roman" w:cs="Times New Roman"/>
        </w:rPr>
        <w:t>with</w:t>
      </w:r>
      <w:r w:rsidR="00E32FAC" w:rsidRPr="0060361B">
        <w:rPr>
          <w:rFonts w:ascii="Times New Roman" w:hAnsi="Times New Roman" w:cs="Times New Roman"/>
        </w:rPr>
        <w:t xml:space="preserve"> input </w:t>
      </w:r>
      <w:r w:rsidR="003701B7">
        <w:rPr>
          <w:rFonts w:ascii="Times New Roman" w:hAnsi="Times New Roman" w:cs="Times New Roman"/>
        </w:rPr>
        <w:t xml:space="preserve">from </w:t>
      </w:r>
      <w:r w:rsidR="003C45D6" w:rsidRPr="0060361B">
        <w:rPr>
          <w:rFonts w:ascii="Times New Roman" w:hAnsi="Times New Roman" w:cs="Times New Roman"/>
        </w:rPr>
        <w:t>stakeholder group</w:t>
      </w:r>
      <w:r w:rsidR="003701B7">
        <w:rPr>
          <w:rFonts w:ascii="Times New Roman" w:hAnsi="Times New Roman" w:cs="Times New Roman"/>
        </w:rPr>
        <w:t>s</w:t>
      </w:r>
      <w:r w:rsidR="003C45D6" w:rsidRPr="0060361B">
        <w:rPr>
          <w:rFonts w:ascii="Times New Roman" w:hAnsi="Times New Roman" w:cs="Times New Roman"/>
        </w:rPr>
        <w:t xml:space="preserve"> </w:t>
      </w:r>
      <w:r w:rsidR="00E32FAC" w:rsidRPr="0060361B">
        <w:rPr>
          <w:rFonts w:ascii="Times New Roman" w:hAnsi="Times New Roman" w:cs="Times New Roman"/>
        </w:rPr>
        <w:t xml:space="preserve">regarding </w:t>
      </w:r>
      <w:r w:rsidR="00B76F9A" w:rsidRPr="0060361B">
        <w:rPr>
          <w:rFonts w:ascii="Times New Roman" w:hAnsi="Times New Roman" w:cs="Times New Roman"/>
        </w:rPr>
        <w:t>Comprehensive Environmental Response, Compensation, and Liability Act</w:t>
      </w:r>
      <w:r w:rsidR="003C45D6" w:rsidRPr="0060361B">
        <w:rPr>
          <w:rFonts w:ascii="Times New Roman" w:hAnsi="Times New Roman" w:cs="Times New Roman"/>
        </w:rPr>
        <w:t xml:space="preserve"> </w:t>
      </w:r>
      <w:r w:rsidR="00B76F9A" w:rsidRPr="0060361B">
        <w:rPr>
          <w:rFonts w:ascii="Times New Roman" w:hAnsi="Times New Roman" w:cs="Times New Roman"/>
        </w:rPr>
        <w:t>(</w:t>
      </w:r>
      <w:r w:rsidR="003C45D6" w:rsidRPr="0060361B">
        <w:rPr>
          <w:rFonts w:ascii="Times New Roman" w:hAnsi="Times New Roman" w:cs="Times New Roman"/>
        </w:rPr>
        <w:t>CERCLA</w:t>
      </w:r>
      <w:r w:rsidR="00B76F9A" w:rsidRPr="0060361B">
        <w:rPr>
          <w:rFonts w:ascii="Times New Roman" w:hAnsi="Times New Roman" w:cs="Times New Roman"/>
        </w:rPr>
        <w:t>)</w:t>
      </w:r>
      <w:r w:rsidR="003C45D6" w:rsidRPr="0060361B">
        <w:rPr>
          <w:rFonts w:ascii="Times New Roman" w:hAnsi="Times New Roman" w:cs="Times New Roman"/>
        </w:rPr>
        <w:t xml:space="preserve"> </w:t>
      </w:r>
      <w:r w:rsidR="00B76F9A" w:rsidRPr="0060361B">
        <w:rPr>
          <w:rFonts w:ascii="Times New Roman" w:hAnsi="Times New Roman" w:cs="Times New Roman"/>
        </w:rPr>
        <w:t xml:space="preserve">reportable quantities </w:t>
      </w:r>
      <w:r w:rsidR="003C45D6" w:rsidRPr="0060361B">
        <w:rPr>
          <w:rFonts w:ascii="Times New Roman" w:hAnsi="Times New Roman" w:cs="Times New Roman"/>
        </w:rPr>
        <w:t>and discharge</w:t>
      </w:r>
      <w:r w:rsidR="00F21BCE">
        <w:rPr>
          <w:rFonts w:ascii="Times New Roman" w:hAnsi="Times New Roman" w:cs="Times New Roman"/>
        </w:rPr>
        <w:t>s</w:t>
      </w:r>
      <w:r w:rsidR="003C45D6" w:rsidRPr="0060361B">
        <w:rPr>
          <w:rFonts w:ascii="Times New Roman" w:hAnsi="Times New Roman" w:cs="Times New Roman"/>
        </w:rPr>
        <w:t xml:space="preserve"> to</w:t>
      </w:r>
      <w:r w:rsidR="00B76F9A" w:rsidRPr="0060361B">
        <w:rPr>
          <w:rFonts w:ascii="Times New Roman" w:hAnsi="Times New Roman" w:cs="Times New Roman"/>
        </w:rPr>
        <w:t xml:space="preserve"> Kansas waterways</w:t>
      </w:r>
      <w:r w:rsidR="003C45D6" w:rsidRPr="0060361B">
        <w:rPr>
          <w:rFonts w:ascii="Times New Roman" w:hAnsi="Times New Roman" w:cs="Times New Roman"/>
        </w:rPr>
        <w:t>.</w:t>
      </w:r>
    </w:p>
    <w:p w14:paraId="72E69E74" w14:textId="0549389A" w:rsidR="00E36007" w:rsidRPr="0060361B" w:rsidRDefault="000D29F2" w:rsidP="00D77E7E">
      <w:pPr>
        <w:tabs>
          <w:tab w:val="left" w:pos="1440"/>
        </w:tabs>
        <w:spacing w:line="240" w:lineRule="auto"/>
        <w:rPr>
          <w:rFonts w:ascii="Times New Roman" w:hAnsi="Times New Roman" w:cs="Times New Roman"/>
        </w:rPr>
      </w:pPr>
      <w:r w:rsidRPr="0060361B">
        <w:rPr>
          <w:rFonts w:ascii="Times New Roman" w:hAnsi="Times New Roman" w:cs="Times New Roman"/>
          <w:b/>
          <w:i/>
        </w:rPr>
        <w:t>E</w:t>
      </w:r>
      <w:r w:rsidR="004C33A0" w:rsidRPr="0060361B">
        <w:rPr>
          <w:rFonts w:ascii="Times New Roman" w:hAnsi="Times New Roman" w:cs="Times New Roman"/>
          <w:b/>
          <w:i/>
        </w:rPr>
        <w:t>xercises/Trainings</w:t>
      </w:r>
      <w:r w:rsidR="00535995" w:rsidRPr="0060361B">
        <w:rPr>
          <w:rFonts w:ascii="Times New Roman" w:hAnsi="Times New Roman" w:cs="Times New Roman"/>
          <w:b/>
          <w:i/>
        </w:rPr>
        <w:t xml:space="preserve">:  </w:t>
      </w:r>
      <w:r w:rsidR="002076C8" w:rsidRPr="0060361B">
        <w:rPr>
          <w:rFonts w:ascii="Times New Roman" w:hAnsi="Times New Roman" w:cs="Times New Roman"/>
          <w:bCs/>
          <w:iCs/>
        </w:rPr>
        <w:t xml:space="preserve">Since the last RRT-7 meeting, </w:t>
      </w:r>
      <w:r w:rsidR="00EA06D9" w:rsidRPr="0060361B">
        <w:rPr>
          <w:rFonts w:ascii="Times New Roman" w:hAnsi="Times New Roman" w:cs="Times New Roman"/>
        </w:rPr>
        <w:t xml:space="preserve">KDHE </w:t>
      </w:r>
      <w:r w:rsidR="00B76F9A" w:rsidRPr="0060361B">
        <w:rPr>
          <w:rFonts w:ascii="Times New Roman" w:hAnsi="Times New Roman" w:cs="Times New Roman"/>
        </w:rPr>
        <w:t>conduct</w:t>
      </w:r>
      <w:r w:rsidR="0006286D">
        <w:rPr>
          <w:rFonts w:ascii="Times New Roman" w:hAnsi="Times New Roman" w:cs="Times New Roman"/>
        </w:rPr>
        <w:t xml:space="preserve">ed no </w:t>
      </w:r>
      <w:r w:rsidR="00EA06D9" w:rsidRPr="0060361B">
        <w:rPr>
          <w:rFonts w:ascii="Times New Roman" w:hAnsi="Times New Roman" w:cs="Times New Roman"/>
        </w:rPr>
        <w:t>exercises or</w:t>
      </w:r>
      <w:r w:rsidR="00152C4D">
        <w:rPr>
          <w:rFonts w:ascii="Times New Roman" w:hAnsi="Times New Roman" w:cs="Times New Roman"/>
        </w:rPr>
        <w:t xml:space="preserve"> major trainings</w:t>
      </w:r>
      <w:r w:rsidR="00EA06D9" w:rsidRPr="0060361B">
        <w:rPr>
          <w:rFonts w:ascii="Times New Roman" w:hAnsi="Times New Roman" w:cs="Times New Roman"/>
        </w:rPr>
        <w:t xml:space="preserve">. </w:t>
      </w:r>
      <w:r w:rsidR="00B76F9A" w:rsidRPr="0060361B">
        <w:rPr>
          <w:rFonts w:ascii="Times New Roman" w:hAnsi="Times New Roman" w:cs="Times New Roman"/>
        </w:rPr>
        <w:t xml:space="preserve"> </w:t>
      </w:r>
      <w:r w:rsidR="002076C8" w:rsidRPr="0060361B">
        <w:rPr>
          <w:rFonts w:ascii="Times New Roman" w:hAnsi="Times New Roman" w:cs="Times New Roman"/>
        </w:rPr>
        <w:t xml:space="preserve">KDHE plans to attend the Kansas </w:t>
      </w:r>
      <w:r w:rsidR="00C801D3">
        <w:rPr>
          <w:rFonts w:ascii="Times New Roman" w:hAnsi="Times New Roman" w:cs="Times New Roman"/>
        </w:rPr>
        <w:t>Hazardous Materials (</w:t>
      </w:r>
      <w:r w:rsidR="002076C8" w:rsidRPr="0060361B">
        <w:rPr>
          <w:rFonts w:ascii="Times New Roman" w:hAnsi="Times New Roman" w:cs="Times New Roman"/>
        </w:rPr>
        <w:t>H</w:t>
      </w:r>
      <w:r w:rsidR="00AA6CD9">
        <w:rPr>
          <w:rFonts w:ascii="Times New Roman" w:hAnsi="Times New Roman" w:cs="Times New Roman"/>
        </w:rPr>
        <w:t>azmat)</w:t>
      </w:r>
      <w:r w:rsidR="002076C8" w:rsidRPr="0060361B">
        <w:rPr>
          <w:rFonts w:ascii="Times New Roman" w:hAnsi="Times New Roman" w:cs="Times New Roman"/>
        </w:rPr>
        <w:t xml:space="preserve"> Symposium in Wichita in June.</w:t>
      </w:r>
    </w:p>
    <w:p w14:paraId="10D6891C" w14:textId="4CF7594A" w:rsidR="006478C4" w:rsidRPr="0060361B" w:rsidRDefault="00951E73" w:rsidP="006478C4">
      <w:pPr>
        <w:spacing w:after="120" w:line="240" w:lineRule="auto"/>
        <w:rPr>
          <w:rFonts w:ascii="Times New Roman" w:hAnsi="Times New Roman" w:cs="Times New Roman"/>
          <w:b/>
          <w:color w:val="1F4E79" w:themeColor="accent1" w:themeShade="80"/>
        </w:rPr>
      </w:pPr>
      <w:r w:rsidRPr="0060361B">
        <w:rPr>
          <w:rFonts w:ascii="Times New Roman" w:hAnsi="Times New Roman" w:cs="Times New Roman"/>
          <w:b/>
          <w:color w:val="1F4E79" w:themeColor="accent1" w:themeShade="80"/>
        </w:rPr>
        <w:t>Missouri Department of Natural Resources (</w:t>
      </w:r>
      <w:r w:rsidR="00A66975" w:rsidRPr="0060361B">
        <w:rPr>
          <w:rFonts w:ascii="Times New Roman" w:hAnsi="Times New Roman" w:cs="Times New Roman"/>
          <w:b/>
          <w:color w:val="1F4E79" w:themeColor="accent1" w:themeShade="80"/>
        </w:rPr>
        <w:t>M</w:t>
      </w:r>
      <w:r w:rsidR="000F34D8" w:rsidRPr="0060361B">
        <w:rPr>
          <w:rFonts w:ascii="Times New Roman" w:hAnsi="Times New Roman" w:cs="Times New Roman"/>
          <w:b/>
          <w:color w:val="1F4E79" w:themeColor="accent1" w:themeShade="80"/>
        </w:rPr>
        <w:t>o</w:t>
      </w:r>
      <w:r w:rsidR="00A66975" w:rsidRPr="0060361B">
        <w:rPr>
          <w:rFonts w:ascii="Times New Roman" w:hAnsi="Times New Roman" w:cs="Times New Roman"/>
          <w:b/>
          <w:color w:val="1F4E79" w:themeColor="accent1" w:themeShade="80"/>
        </w:rPr>
        <w:t>DNR</w:t>
      </w:r>
      <w:r w:rsidRPr="0060361B">
        <w:rPr>
          <w:rFonts w:ascii="Times New Roman" w:hAnsi="Times New Roman" w:cs="Times New Roman"/>
          <w:b/>
          <w:color w:val="1F4E79" w:themeColor="accent1" w:themeShade="80"/>
        </w:rPr>
        <w:t>)</w:t>
      </w:r>
      <w:r w:rsidR="006478C4" w:rsidRPr="0060361B">
        <w:rPr>
          <w:rFonts w:ascii="Times New Roman" w:hAnsi="Times New Roman" w:cs="Times New Roman"/>
          <w:b/>
          <w:color w:val="1F4E79" w:themeColor="accent1" w:themeShade="80"/>
        </w:rPr>
        <w:t xml:space="preserve">, </w:t>
      </w:r>
      <w:r w:rsidR="00784D35" w:rsidRPr="0060361B">
        <w:rPr>
          <w:rFonts w:ascii="Times New Roman" w:hAnsi="Times New Roman" w:cs="Times New Roman"/>
          <w:b/>
          <w:color w:val="1F4E79" w:themeColor="accent1" w:themeShade="80"/>
        </w:rPr>
        <w:t>Brad Harris</w:t>
      </w:r>
    </w:p>
    <w:p w14:paraId="3380CD3C" w14:textId="7FA0C631" w:rsidR="00A409FA" w:rsidRPr="00A409FA" w:rsidRDefault="000D29F2" w:rsidP="00A409FA">
      <w:pPr>
        <w:spacing w:after="0" w:line="240" w:lineRule="auto"/>
        <w:rPr>
          <w:rFonts w:ascii="Times New Roman" w:hAnsi="Times New Roman" w:cs="Times New Roman"/>
        </w:rPr>
      </w:pPr>
      <w:r w:rsidRPr="0060361B">
        <w:rPr>
          <w:rFonts w:ascii="Times New Roman" w:hAnsi="Times New Roman" w:cs="Times New Roman"/>
          <w:b/>
          <w:i/>
        </w:rPr>
        <w:t xml:space="preserve">Executive Summary:  </w:t>
      </w:r>
      <w:r w:rsidR="00A66975" w:rsidRPr="0060361B">
        <w:rPr>
          <w:rFonts w:ascii="Times New Roman" w:hAnsi="Times New Roman" w:cs="Times New Roman"/>
          <w:bCs/>
          <w:iCs/>
        </w:rPr>
        <w:t>M</w:t>
      </w:r>
      <w:r w:rsidR="000F34D8" w:rsidRPr="0060361B">
        <w:rPr>
          <w:rFonts w:ascii="Times New Roman" w:hAnsi="Times New Roman" w:cs="Times New Roman"/>
          <w:bCs/>
          <w:iCs/>
        </w:rPr>
        <w:t>o</w:t>
      </w:r>
      <w:r w:rsidR="00A66975" w:rsidRPr="0060361B">
        <w:rPr>
          <w:rFonts w:ascii="Times New Roman" w:hAnsi="Times New Roman" w:cs="Times New Roman"/>
          <w:bCs/>
          <w:iCs/>
        </w:rPr>
        <w:t>DNR</w:t>
      </w:r>
      <w:r w:rsidR="00ED131C" w:rsidRPr="0060361B">
        <w:rPr>
          <w:rFonts w:ascii="Times New Roman" w:hAnsi="Times New Roman" w:cs="Times New Roman"/>
          <w:bCs/>
          <w:iCs/>
        </w:rPr>
        <w:t xml:space="preserve"> </w:t>
      </w:r>
      <w:r w:rsidR="0030674F" w:rsidRPr="0060361B">
        <w:rPr>
          <w:rFonts w:ascii="Times New Roman" w:hAnsi="Times New Roman" w:cs="Times New Roman"/>
          <w:bCs/>
          <w:iCs/>
        </w:rPr>
        <w:t xml:space="preserve">is </w:t>
      </w:r>
      <w:r w:rsidR="00B74626" w:rsidRPr="00A409FA">
        <w:rPr>
          <w:rFonts w:ascii="Times New Roman" w:hAnsi="Times New Roman" w:cs="Times New Roman"/>
        </w:rPr>
        <w:t xml:space="preserve">implementing </w:t>
      </w:r>
      <w:r w:rsidR="0030674F" w:rsidRPr="00A409FA">
        <w:rPr>
          <w:rFonts w:ascii="Times New Roman" w:hAnsi="Times New Roman" w:cs="Times New Roman"/>
        </w:rPr>
        <w:t xml:space="preserve">a new </w:t>
      </w:r>
      <w:r w:rsidRPr="0060361B">
        <w:rPr>
          <w:rFonts w:ascii="Times New Roman" w:hAnsi="Times New Roman" w:cs="Times New Roman"/>
        </w:rPr>
        <w:t>spills database</w:t>
      </w:r>
      <w:r w:rsidR="00B74626" w:rsidRPr="0060361B">
        <w:rPr>
          <w:rFonts w:ascii="Times New Roman" w:hAnsi="Times New Roman" w:cs="Times New Roman"/>
        </w:rPr>
        <w:t xml:space="preserve"> </w:t>
      </w:r>
      <w:r w:rsidR="00A409FA">
        <w:rPr>
          <w:rFonts w:ascii="Times New Roman" w:hAnsi="Times New Roman" w:cs="Times New Roman"/>
        </w:rPr>
        <w:t xml:space="preserve">known as </w:t>
      </w:r>
      <w:proofErr w:type="spellStart"/>
      <w:r w:rsidR="00A409FA" w:rsidRPr="00A409FA">
        <w:rPr>
          <w:rFonts w:ascii="Times New Roman" w:hAnsi="Times New Roman" w:cs="Times New Roman"/>
        </w:rPr>
        <w:t>MEtadata</w:t>
      </w:r>
      <w:proofErr w:type="spellEnd"/>
      <w:r w:rsidR="00A409FA" w:rsidRPr="00A409FA">
        <w:rPr>
          <w:rFonts w:ascii="Times New Roman" w:hAnsi="Times New Roman" w:cs="Times New Roman"/>
        </w:rPr>
        <w:t xml:space="preserve"> Records Library </w:t>
      </w:r>
      <w:r w:rsidR="00A409FA">
        <w:rPr>
          <w:rFonts w:ascii="Times New Roman" w:hAnsi="Times New Roman" w:cs="Times New Roman"/>
        </w:rPr>
        <w:t>a</w:t>
      </w:r>
      <w:r w:rsidR="00A409FA" w:rsidRPr="00A409FA">
        <w:rPr>
          <w:rFonts w:ascii="Times New Roman" w:hAnsi="Times New Roman" w:cs="Times New Roman"/>
        </w:rPr>
        <w:t>nd</w:t>
      </w:r>
    </w:p>
    <w:p w14:paraId="2519ADA4" w14:textId="1C0B8559" w:rsidR="00B74626" w:rsidRPr="0060361B" w:rsidRDefault="00A409FA" w:rsidP="00A409FA">
      <w:pPr>
        <w:spacing w:line="240" w:lineRule="auto"/>
        <w:rPr>
          <w:rFonts w:ascii="Times New Roman" w:hAnsi="Times New Roman" w:cs="Times New Roman"/>
        </w:rPr>
      </w:pPr>
      <w:r w:rsidRPr="00A409FA">
        <w:rPr>
          <w:rFonts w:ascii="Times New Roman" w:hAnsi="Times New Roman" w:cs="Times New Roman"/>
        </w:rPr>
        <w:t xml:space="preserve">Information Network </w:t>
      </w:r>
      <w:r>
        <w:rPr>
          <w:rFonts w:ascii="Times New Roman" w:hAnsi="Times New Roman" w:cs="Times New Roman"/>
        </w:rPr>
        <w:t>(</w:t>
      </w:r>
      <w:r w:rsidR="00B74626" w:rsidRPr="0060361B">
        <w:rPr>
          <w:rFonts w:ascii="Times New Roman" w:hAnsi="Times New Roman" w:cs="Times New Roman"/>
        </w:rPr>
        <w:t>MERLIN</w:t>
      </w:r>
      <w:r>
        <w:rPr>
          <w:rFonts w:ascii="Times New Roman" w:hAnsi="Times New Roman" w:cs="Times New Roman"/>
        </w:rPr>
        <w:t>)</w:t>
      </w:r>
      <w:r w:rsidR="00B74626" w:rsidRPr="0060361B">
        <w:rPr>
          <w:rFonts w:ascii="Times New Roman" w:hAnsi="Times New Roman" w:cs="Times New Roman"/>
        </w:rPr>
        <w:t>.</w:t>
      </w:r>
      <w:r w:rsidR="0030674F" w:rsidRPr="0060361B">
        <w:rPr>
          <w:rFonts w:ascii="Times New Roman" w:hAnsi="Times New Roman" w:cs="Times New Roman"/>
        </w:rPr>
        <w:t xml:space="preserve"> </w:t>
      </w:r>
      <w:r w:rsidR="004470E5">
        <w:rPr>
          <w:rFonts w:ascii="Times New Roman" w:hAnsi="Times New Roman" w:cs="Times New Roman"/>
        </w:rPr>
        <w:t xml:space="preserve"> </w:t>
      </w:r>
      <w:r w:rsidR="00B74626" w:rsidRPr="0060361B">
        <w:rPr>
          <w:rFonts w:ascii="Times New Roman" w:hAnsi="Times New Roman" w:cs="Times New Roman"/>
        </w:rPr>
        <w:t>MoDNR continues to</w:t>
      </w:r>
      <w:r>
        <w:rPr>
          <w:rFonts w:ascii="Times New Roman" w:hAnsi="Times New Roman" w:cs="Times New Roman"/>
        </w:rPr>
        <w:t xml:space="preserve"> train staff</w:t>
      </w:r>
      <w:r w:rsidR="007F34BA">
        <w:rPr>
          <w:rFonts w:ascii="Times New Roman" w:hAnsi="Times New Roman" w:cs="Times New Roman"/>
        </w:rPr>
        <w:t xml:space="preserve">, including education regarding </w:t>
      </w:r>
      <w:r w:rsidR="00B74626" w:rsidRPr="0060361B">
        <w:rPr>
          <w:rFonts w:ascii="Times New Roman" w:hAnsi="Times New Roman" w:cs="Times New Roman"/>
        </w:rPr>
        <w:t xml:space="preserve">field reports and </w:t>
      </w:r>
      <w:r w:rsidR="007F34BA" w:rsidRPr="0060361B">
        <w:rPr>
          <w:rFonts w:ascii="Times New Roman" w:hAnsi="Times New Roman" w:cs="Times New Roman"/>
        </w:rPr>
        <w:t xml:space="preserve">duty officer </w:t>
      </w:r>
      <w:r w:rsidR="007F34BA">
        <w:rPr>
          <w:rFonts w:ascii="Times New Roman" w:hAnsi="Times New Roman" w:cs="Times New Roman"/>
        </w:rPr>
        <w:t xml:space="preserve">responsibilities. </w:t>
      </w:r>
    </w:p>
    <w:p w14:paraId="42ED39E4" w14:textId="49B7620C" w:rsidR="000F615A" w:rsidRDefault="006478C4" w:rsidP="00621891">
      <w:pPr>
        <w:spacing w:after="120" w:line="240" w:lineRule="auto"/>
        <w:rPr>
          <w:rFonts w:ascii="Times New Roman" w:hAnsi="Times New Roman" w:cs="Times New Roman"/>
        </w:rPr>
      </w:pPr>
      <w:r w:rsidRPr="0060361B">
        <w:rPr>
          <w:rFonts w:ascii="Times New Roman" w:hAnsi="Times New Roman" w:cs="Times New Roman"/>
          <w:b/>
          <w:i/>
        </w:rPr>
        <w:lastRenderedPageBreak/>
        <w:t>Personnel Changes</w:t>
      </w:r>
      <w:r w:rsidRPr="0060361B">
        <w:rPr>
          <w:rFonts w:ascii="Times New Roman" w:hAnsi="Times New Roman" w:cs="Times New Roman"/>
          <w:i/>
        </w:rPr>
        <w:t>:</w:t>
      </w:r>
      <w:r w:rsidRPr="0060361B">
        <w:rPr>
          <w:rFonts w:ascii="Times New Roman" w:hAnsi="Times New Roman" w:cs="Times New Roman"/>
        </w:rPr>
        <w:t xml:space="preserve">  </w:t>
      </w:r>
      <w:r w:rsidR="00E307B7" w:rsidRPr="0060361B">
        <w:rPr>
          <w:rFonts w:ascii="Times New Roman" w:hAnsi="Times New Roman" w:cs="Times New Roman"/>
        </w:rPr>
        <w:t>Harris announced his plans to retire on April 29, 2022</w:t>
      </w:r>
      <w:r w:rsidR="00B92AFE">
        <w:rPr>
          <w:rFonts w:ascii="Times New Roman" w:hAnsi="Times New Roman" w:cs="Times New Roman"/>
        </w:rPr>
        <w:t>,</w:t>
      </w:r>
      <w:r w:rsidR="00E307B7" w:rsidRPr="0060361B">
        <w:rPr>
          <w:rFonts w:ascii="Times New Roman" w:hAnsi="Times New Roman" w:cs="Times New Roman"/>
        </w:rPr>
        <w:t xml:space="preserve"> and </w:t>
      </w:r>
      <w:r w:rsidR="003958A6">
        <w:rPr>
          <w:rFonts w:ascii="Times New Roman" w:hAnsi="Times New Roman" w:cs="Times New Roman"/>
        </w:rPr>
        <w:t>that his</w:t>
      </w:r>
      <w:r w:rsidR="00E307B7" w:rsidRPr="0060361B">
        <w:rPr>
          <w:rFonts w:ascii="Times New Roman" w:hAnsi="Times New Roman" w:cs="Times New Roman"/>
        </w:rPr>
        <w:t xml:space="preserve"> replacement will be announced at the next RRT-7 meeting.  </w:t>
      </w:r>
      <w:r w:rsidR="00A14283">
        <w:rPr>
          <w:rFonts w:ascii="Times New Roman" w:hAnsi="Times New Roman" w:cs="Times New Roman"/>
        </w:rPr>
        <w:t>I</w:t>
      </w:r>
      <w:r w:rsidR="0004078E" w:rsidRPr="0060361B">
        <w:rPr>
          <w:rFonts w:ascii="Times New Roman" w:hAnsi="Times New Roman" w:cs="Times New Roman"/>
        </w:rPr>
        <w:t xml:space="preserve">ncoming </w:t>
      </w:r>
      <w:r w:rsidR="00A66975" w:rsidRPr="0060361B">
        <w:rPr>
          <w:rFonts w:ascii="Times New Roman" w:eastAsia="Times New Roman" w:hAnsi="Times New Roman" w:cs="Times New Roman"/>
          <w:color w:val="000000"/>
          <w:szCs w:val="24"/>
        </w:rPr>
        <w:t>M</w:t>
      </w:r>
      <w:r w:rsidR="000F34D8" w:rsidRPr="0060361B">
        <w:rPr>
          <w:rFonts w:ascii="Times New Roman" w:eastAsia="Times New Roman" w:hAnsi="Times New Roman" w:cs="Times New Roman"/>
          <w:color w:val="000000"/>
          <w:szCs w:val="24"/>
        </w:rPr>
        <w:t>o</w:t>
      </w:r>
      <w:r w:rsidR="00A66975" w:rsidRPr="0060361B">
        <w:rPr>
          <w:rFonts w:ascii="Times New Roman" w:eastAsia="Times New Roman" w:hAnsi="Times New Roman" w:cs="Times New Roman"/>
          <w:color w:val="000000"/>
          <w:szCs w:val="24"/>
        </w:rPr>
        <w:t>DNR</w:t>
      </w:r>
      <w:r w:rsidR="00357020" w:rsidRPr="0060361B">
        <w:rPr>
          <w:rFonts w:ascii="Times New Roman" w:eastAsia="Times New Roman" w:hAnsi="Times New Roman" w:cs="Times New Roman"/>
          <w:color w:val="000000"/>
          <w:szCs w:val="24"/>
        </w:rPr>
        <w:t xml:space="preserve"> </w:t>
      </w:r>
      <w:r w:rsidR="00621891" w:rsidRPr="0060361B">
        <w:rPr>
          <w:rFonts w:ascii="Times New Roman" w:hAnsi="Times New Roman" w:cs="Times New Roman"/>
        </w:rPr>
        <w:t xml:space="preserve">staff include the following:  </w:t>
      </w:r>
    </w:p>
    <w:p w14:paraId="0E0EA7AC" w14:textId="0F585C31" w:rsidR="00621891" w:rsidRPr="0060361B" w:rsidRDefault="00357020" w:rsidP="00A65043">
      <w:pPr>
        <w:pStyle w:val="ListParagraph"/>
        <w:numPr>
          <w:ilvl w:val="1"/>
          <w:numId w:val="9"/>
        </w:numPr>
        <w:tabs>
          <w:tab w:val="left" w:pos="4140"/>
          <w:tab w:val="left" w:pos="4230"/>
          <w:tab w:val="left" w:pos="5400"/>
          <w:tab w:val="left" w:pos="7380"/>
        </w:tabs>
        <w:spacing w:after="40"/>
        <w:ind w:left="450" w:right="-180" w:hanging="270"/>
        <w:rPr>
          <w:rFonts w:ascii="Times New Roman" w:hAnsi="Times New Roman" w:cs="Times New Roman"/>
        </w:rPr>
      </w:pPr>
      <w:r w:rsidRPr="0060361B">
        <w:rPr>
          <w:rFonts w:ascii="Times New Roman" w:hAnsi="Times New Roman" w:cs="Times New Roman"/>
        </w:rPr>
        <w:t>Department Deputy Director</w:t>
      </w:r>
      <w:r w:rsidR="00621891" w:rsidRPr="0060361B">
        <w:rPr>
          <w:rFonts w:ascii="Times New Roman" w:hAnsi="Times New Roman" w:cs="Times New Roman"/>
        </w:rPr>
        <w:tab/>
      </w:r>
      <w:r w:rsidR="00A65043">
        <w:rPr>
          <w:rFonts w:ascii="Times New Roman" w:hAnsi="Times New Roman" w:cs="Times New Roman"/>
        </w:rPr>
        <w:tab/>
      </w:r>
      <w:r w:rsidR="00A65043">
        <w:rPr>
          <w:rFonts w:ascii="Times New Roman" w:hAnsi="Times New Roman" w:cs="Times New Roman"/>
        </w:rPr>
        <w:tab/>
      </w:r>
      <w:r w:rsidRPr="0060361B">
        <w:rPr>
          <w:rFonts w:ascii="Times New Roman" w:hAnsi="Times New Roman" w:cs="Times New Roman"/>
        </w:rPr>
        <w:t>Hannah Humphrey</w:t>
      </w:r>
      <w:r w:rsidR="00621891" w:rsidRPr="0060361B">
        <w:rPr>
          <w:rFonts w:ascii="Times New Roman" w:hAnsi="Times New Roman" w:cs="Times New Roman"/>
        </w:rPr>
        <w:tab/>
      </w:r>
      <w:hyperlink r:id="rId18" w:history="1">
        <w:r w:rsidR="00DF1ECD" w:rsidRPr="00183719">
          <w:rPr>
            <w:rStyle w:val="Hyperlink"/>
            <w:rFonts w:ascii="Times New Roman" w:hAnsi="Times New Roman" w:cs="Times New Roman"/>
          </w:rPr>
          <w:t>hannah.humphrey@dnr.mo.gov</w:t>
        </w:r>
      </w:hyperlink>
    </w:p>
    <w:p w14:paraId="1FB01B97" w14:textId="076969F5" w:rsidR="00621891" w:rsidRPr="00B81E84" w:rsidRDefault="00A14283" w:rsidP="00B81E84">
      <w:pPr>
        <w:pStyle w:val="ListParagraph"/>
        <w:numPr>
          <w:ilvl w:val="1"/>
          <w:numId w:val="9"/>
        </w:numPr>
        <w:tabs>
          <w:tab w:val="left" w:pos="4140"/>
          <w:tab w:val="left" w:pos="4230"/>
          <w:tab w:val="left" w:pos="5400"/>
          <w:tab w:val="left" w:pos="7380"/>
        </w:tabs>
        <w:spacing w:after="40"/>
        <w:ind w:left="450" w:right="-180" w:hanging="270"/>
        <w:rPr>
          <w:rFonts w:ascii="Times New Roman" w:hAnsi="Times New Roman" w:cs="Times New Roman"/>
        </w:rPr>
      </w:pPr>
      <w:r w:rsidRPr="00F2091D">
        <w:rPr>
          <w:rFonts w:ascii="Times New Roman" w:hAnsi="Times New Roman" w:cs="Times New Roman"/>
        </w:rPr>
        <w:t>Division</w:t>
      </w:r>
      <w:r w:rsidRPr="00B81E84">
        <w:rPr>
          <w:rFonts w:ascii="Times New Roman" w:hAnsi="Times New Roman" w:cs="Times New Roman"/>
        </w:rPr>
        <w:t xml:space="preserve"> of Environ</w:t>
      </w:r>
      <w:r w:rsidR="00F2091D">
        <w:rPr>
          <w:rFonts w:ascii="Times New Roman" w:hAnsi="Times New Roman" w:cs="Times New Roman"/>
        </w:rPr>
        <w:t>.</w:t>
      </w:r>
      <w:r w:rsidRPr="00B81E84">
        <w:rPr>
          <w:rFonts w:ascii="Times New Roman" w:hAnsi="Times New Roman" w:cs="Times New Roman"/>
        </w:rPr>
        <w:t xml:space="preserve"> Quality</w:t>
      </w:r>
      <w:r w:rsidR="00F2091D">
        <w:rPr>
          <w:rFonts w:ascii="Times New Roman" w:hAnsi="Times New Roman" w:cs="Times New Roman"/>
        </w:rPr>
        <w:t xml:space="preserve"> (DEQ)</w:t>
      </w:r>
      <w:r w:rsidRPr="00B81E84">
        <w:rPr>
          <w:rFonts w:ascii="Times New Roman" w:hAnsi="Times New Roman" w:cs="Times New Roman"/>
        </w:rPr>
        <w:t xml:space="preserve"> Deputy Director</w:t>
      </w:r>
      <w:r w:rsidR="00621891" w:rsidRPr="00B81E84">
        <w:rPr>
          <w:rFonts w:ascii="Times New Roman" w:hAnsi="Times New Roman" w:cs="Times New Roman"/>
        </w:rPr>
        <w:tab/>
      </w:r>
      <w:r w:rsidR="00357020" w:rsidRPr="00B81E84">
        <w:rPr>
          <w:rFonts w:ascii="Times New Roman" w:hAnsi="Times New Roman" w:cs="Times New Roman"/>
        </w:rPr>
        <w:t>Art Goodin</w:t>
      </w:r>
      <w:r w:rsidR="00621891" w:rsidRPr="00B81E84">
        <w:rPr>
          <w:rFonts w:ascii="Times New Roman" w:hAnsi="Times New Roman" w:cs="Times New Roman"/>
        </w:rPr>
        <w:tab/>
      </w:r>
      <w:hyperlink r:id="rId19" w:history="1">
        <w:r w:rsidR="00357020" w:rsidRPr="00B81E84">
          <w:rPr>
            <w:rStyle w:val="Hyperlink"/>
            <w:rFonts w:ascii="Times New Roman" w:hAnsi="Times New Roman" w:cs="Times New Roman"/>
          </w:rPr>
          <w:t>art.goodin@dnr.mo.gov</w:t>
        </w:r>
      </w:hyperlink>
    </w:p>
    <w:p w14:paraId="20883C68" w14:textId="64981657" w:rsidR="002B184B" w:rsidRPr="0060361B" w:rsidRDefault="00357020" w:rsidP="008B51CF">
      <w:pPr>
        <w:pStyle w:val="ListParagraph"/>
        <w:numPr>
          <w:ilvl w:val="1"/>
          <w:numId w:val="9"/>
        </w:numPr>
        <w:tabs>
          <w:tab w:val="left" w:pos="4230"/>
          <w:tab w:val="left" w:pos="5400"/>
          <w:tab w:val="left" w:pos="7380"/>
        </w:tabs>
        <w:spacing w:after="40" w:line="240" w:lineRule="auto"/>
        <w:ind w:left="450" w:right="-180" w:hanging="270"/>
        <w:contextualSpacing w:val="0"/>
        <w:rPr>
          <w:rFonts w:ascii="Times New Roman" w:hAnsi="Times New Roman" w:cs="Times New Roman"/>
        </w:rPr>
      </w:pPr>
      <w:r w:rsidRPr="0060361B">
        <w:rPr>
          <w:rFonts w:ascii="Times New Roman" w:hAnsi="Times New Roman" w:cs="Times New Roman"/>
        </w:rPr>
        <w:t>DEQ Environmental Services Program Director</w:t>
      </w:r>
      <w:r w:rsidR="00621891" w:rsidRPr="0060361B">
        <w:rPr>
          <w:rFonts w:ascii="Times New Roman" w:hAnsi="Times New Roman" w:cs="Times New Roman"/>
        </w:rPr>
        <w:tab/>
      </w:r>
      <w:r w:rsidRPr="0060361B">
        <w:rPr>
          <w:rFonts w:ascii="Times New Roman" w:hAnsi="Times New Roman" w:cs="Times New Roman"/>
        </w:rPr>
        <w:t>Lynn Milberg</w:t>
      </w:r>
      <w:r w:rsidR="00925C19" w:rsidRPr="0060361B">
        <w:rPr>
          <w:rFonts w:ascii="Times New Roman" w:hAnsi="Times New Roman" w:cs="Times New Roman"/>
        </w:rPr>
        <w:tab/>
      </w:r>
      <w:hyperlink r:id="rId20" w:history="1">
        <w:r w:rsidRPr="0060361B">
          <w:rPr>
            <w:rStyle w:val="Hyperlink"/>
            <w:rFonts w:ascii="Times New Roman" w:hAnsi="Times New Roman" w:cs="Times New Roman"/>
          </w:rPr>
          <w:t>lynn.millbery@dnr.mo.gov</w:t>
        </w:r>
      </w:hyperlink>
    </w:p>
    <w:p w14:paraId="399DFE4B" w14:textId="77777777" w:rsidR="00357020" w:rsidRPr="0060361B" w:rsidRDefault="00357020" w:rsidP="00357020">
      <w:pPr>
        <w:tabs>
          <w:tab w:val="left" w:pos="4230"/>
          <w:tab w:val="left" w:pos="5400"/>
          <w:tab w:val="left" w:pos="7380"/>
        </w:tabs>
        <w:spacing w:after="40" w:line="240" w:lineRule="auto"/>
        <w:ind w:right="-180"/>
        <w:rPr>
          <w:rFonts w:ascii="Times New Roman" w:hAnsi="Times New Roman" w:cs="Times New Roman"/>
        </w:rPr>
      </w:pPr>
    </w:p>
    <w:p w14:paraId="05EC10F3" w14:textId="77777777" w:rsidR="00925C19" w:rsidRPr="0060361B" w:rsidRDefault="006478C4" w:rsidP="00925C19">
      <w:pPr>
        <w:tabs>
          <w:tab w:val="left" w:pos="1440"/>
        </w:tabs>
        <w:spacing w:after="0" w:line="240" w:lineRule="auto"/>
        <w:rPr>
          <w:rFonts w:ascii="Times New Roman" w:hAnsi="Times New Roman" w:cs="Times New Roman"/>
        </w:rPr>
      </w:pPr>
      <w:r w:rsidRPr="0060361B">
        <w:rPr>
          <w:rFonts w:ascii="Times New Roman" w:hAnsi="Times New Roman" w:cs="Times New Roman"/>
          <w:b/>
          <w:i/>
        </w:rPr>
        <w:t>Significant Incidents/Events/Responses:</w:t>
      </w:r>
      <w:r w:rsidRPr="0060361B">
        <w:rPr>
          <w:rFonts w:ascii="Times New Roman" w:hAnsi="Times New Roman" w:cs="Times New Roman"/>
        </w:rPr>
        <w:t xml:space="preserve">  </w:t>
      </w:r>
      <w:r w:rsidR="00B04CDB" w:rsidRPr="0060361B">
        <w:rPr>
          <w:rFonts w:ascii="Times New Roman" w:hAnsi="Times New Roman" w:cs="Times New Roman"/>
        </w:rPr>
        <w:t>I</w:t>
      </w:r>
      <w:r w:rsidR="00AC06AC" w:rsidRPr="0060361B">
        <w:rPr>
          <w:rFonts w:ascii="Times New Roman" w:hAnsi="Times New Roman" w:cs="Times New Roman"/>
        </w:rPr>
        <w:t xml:space="preserve">ncidents addressed by </w:t>
      </w:r>
      <w:r w:rsidR="00925C19" w:rsidRPr="0060361B">
        <w:rPr>
          <w:rFonts w:ascii="Times New Roman" w:hAnsi="Times New Roman" w:cs="Times New Roman"/>
        </w:rPr>
        <w:t>Environmental Emergency Response</w:t>
      </w:r>
    </w:p>
    <w:p w14:paraId="22614739" w14:textId="7D74FC46" w:rsidR="00AC06AC" w:rsidRPr="0060361B" w:rsidRDefault="00925C19" w:rsidP="006139DE">
      <w:pPr>
        <w:spacing w:after="120"/>
        <w:rPr>
          <w:rFonts w:ascii="Times New Roman" w:hAnsi="Times New Roman" w:cs="Times New Roman"/>
        </w:rPr>
      </w:pPr>
      <w:r w:rsidRPr="0060361B">
        <w:rPr>
          <w:rFonts w:ascii="Times New Roman" w:hAnsi="Times New Roman" w:cs="Times New Roman"/>
        </w:rPr>
        <w:t>(</w:t>
      </w:r>
      <w:r w:rsidR="00AC06AC" w:rsidRPr="0060361B">
        <w:rPr>
          <w:rFonts w:ascii="Times New Roman" w:hAnsi="Times New Roman" w:cs="Times New Roman"/>
        </w:rPr>
        <w:t>EER</w:t>
      </w:r>
      <w:r w:rsidRPr="0060361B">
        <w:rPr>
          <w:rFonts w:ascii="Times New Roman" w:hAnsi="Times New Roman" w:cs="Times New Roman"/>
        </w:rPr>
        <w:t>)</w:t>
      </w:r>
      <w:r w:rsidR="00AC06AC" w:rsidRPr="0060361B">
        <w:rPr>
          <w:rFonts w:ascii="Times New Roman" w:hAnsi="Times New Roman" w:cs="Times New Roman"/>
        </w:rPr>
        <w:t xml:space="preserve"> Section staff </w:t>
      </w:r>
      <w:r w:rsidR="00951E73" w:rsidRPr="0060361B">
        <w:rPr>
          <w:rFonts w:ascii="Times New Roman" w:hAnsi="Times New Roman" w:cs="Times New Roman"/>
        </w:rPr>
        <w:t xml:space="preserve">since the last RRT-7 meeting </w:t>
      </w:r>
      <w:r w:rsidR="00AC06AC" w:rsidRPr="0060361B">
        <w:rPr>
          <w:rFonts w:ascii="Times New Roman" w:hAnsi="Times New Roman" w:cs="Times New Roman"/>
        </w:rPr>
        <w:t xml:space="preserve">include the following:  </w:t>
      </w:r>
    </w:p>
    <w:p w14:paraId="16962037" w14:textId="1654AC54" w:rsidR="00D36944" w:rsidRPr="0060361B" w:rsidRDefault="00111545" w:rsidP="006F3414">
      <w:pPr>
        <w:spacing w:after="120"/>
        <w:rPr>
          <w:rFonts w:ascii="Times New Roman" w:hAnsi="Times New Roman" w:cs="Times New Roman"/>
        </w:rPr>
      </w:pPr>
      <w:r w:rsidRPr="0060361B">
        <w:rPr>
          <w:rFonts w:ascii="Times New Roman" w:hAnsi="Times New Roman" w:cs="Times New Roman"/>
          <w:bCs/>
        </w:rPr>
        <w:t>West Alton Marina Houseboat Fire</w:t>
      </w:r>
      <w:r w:rsidR="008B6413" w:rsidRPr="0060361B">
        <w:rPr>
          <w:rFonts w:ascii="Times New Roman" w:hAnsi="Times New Roman" w:cs="Times New Roman"/>
          <w:bCs/>
        </w:rPr>
        <w:t>:</w:t>
      </w:r>
    </w:p>
    <w:p w14:paraId="68EAEF36" w14:textId="28A285E5" w:rsidR="00433BC0" w:rsidRPr="0060361B" w:rsidRDefault="00433BC0" w:rsidP="004832C6">
      <w:pPr>
        <w:numPr>
          <w:ilvl w:val="0"/>
          <w:numId w:val="8"/>
        </w:numPr>
        <w:spacing w:after="60"/>
        <w:rPr>
          <w:rFonts w:ascii="Times New Roman" w:hAnsi="Times New Roman" w:cs="Times New Roman"/>
          <w:color w:val="000000"/>
        </w:rPr>
      </w:pPr>
      <w:r w:rsidRPr="0060361B">
        <w:rPr>
          <w:rFonts w:ascii="Times New Roman" w:hAnsi="Times New Roman" w:cs="Times New Roman"/>
          <w:i/>
          <w:color w:val="000000"/>
        </w:rPr>
        <w:t>Type/Quantity:</w:t>
      </w:r>
      <w:r w:rsidRPr="0060361B">
        <w:rPr>
          <w:rFonts w:ascii="Times New Roman" w:hAnsi="Times New Roman" w:cs="Times New Roman"/>
          <w:color w:val="000000"/>
        </w:rPr>
        <w:t xml:space="preserve"> </w:t>
      </w:r>
      <w:r w:rsidR="00DF1ECD">
        <w:rPr>
          <w:rFonts w:ascii="Times New Roman" w:hAnsi="Times New Roman" w:cs="Times New Roman"/>
          <w:color w:val="000000"/>
        </w:rPr>
        <w:t xml:space="preserve"> </w:t>
      </w:r>
      <w:r w:rsidR="001A72BE" w:rsidRPr="0060361B">
        <w:rPr>
          <w:rFonts w:ascii="Times New Roman" w:hAnsi="Times New Roman" w:cs="Times New Roman"/>
          <w:color w:val="000000"/>
        </w:rPr>
        <w:t>Unknown amount of marine engine fluid and petroleum oil.</w:t>
      </w:r>
    </w:p>
    <w:p w14:paraId="467D4B51" w14:textId="45BFC5AA" w:rsidR="00433BC0" w:rsidRPr="0060361B" w:rsidRDefault="00433BC0" w:rsidP="004832C6">
      <w:pPr>
        <w:numPr>
          <w:ilvl w:val="0"/>
          <w:numId w:val="8"/>
        </w:numPr>
        <w:spacing w:after="60"/>
        <w:rPr>
          <w:rFonts w:ascii="Times New Roman" w:hAnsi="Times New Roman" w:cs="Times New Roman"/>
          <w:color w:val="000000"/>
        </w:rPr>
      </w:pPr>
      <w:r w:rsidRPr="0060361B">
        <w:rPr>
          <w:rFonts w:ascii="Times New Roman" w:hAnsi="Times New Roman" w:cs="Times New Roman"/>
          <w:i/>
          <w:color w:val="000000"/>
        </w:rPr>
        <w:t>Cause:</w:t>
      </w:r>
      <w:r w:rsidRPr="0060361B">
        <w:rPr>
          <w:rFonts w:ascii="Times New Roman" w:hAnsi="Times New Roman" w:cs="Times New Roman"/>
          <w:color w:val="000000"/>
        </w:rPr>
        <w:t xml:space="preserve">  </w:t>
      </w:r>
      <w:r w:rsidR="00DB5FD9" w:rsidRPr="0060361B">
        <w:rPr>
          <w:rFonts w:ascii="Times New Roman" w:hAnsi="Times New Roman" w:cs="Times New Roman"/>
          <w:color w:val="000000"/>
        </w:rPr>
        <w:t xml:space="preserve">Houseboats at marina caught </w:t>
      </w:r>
      <w:r w:rsidR="00DF1ECD">
        <w:rPr>
          <w:rFonts w:ascii="Times New Roman" w:hAnsi="Times New Roman" w:cs="Times New Roman"/>
          <w:color w:val="000000"/>
        </w:rPr>
        <w:t>f</w:t>
      </w:r>
      <w:r w:rsidR="00DB5FD9" w:rsidRPr="0060361B">
        <w:rPr>
          <w:rFonts w:ascii="Times New Roman" w:hAnsi="Times New Roman" w:cs="Times New Roman"/>
          <w:color w:val="000000"/>
        </w:rPr>
        <w:t>ire and sank at the facility</w:t>
      </w:r>
      <w:r w:rsidR="006139DE" w:rsidRPr="0060361B">
        <w:rPr>
          <w:rFonts w:ascii="Times New Roman" w:hAnsi="Times New Roman" w:cs="Times New Roman"/>
          <w:color w:val="000000"/>
        </w:rPr>
        <w:t>.</w:t>
      </w:r>
      <w:r w:rsidR="00DB5FD9" w:rsidRPr="0060361B">
        <w:rPr>
          <w:rFonts w:ascii="Times New Roman" w:hAnsi="Times New Roman" w:cs="Times New Roman"/>
          <w:color w:val="000000"/>
        </w:rPr>
        <w:t xml:space="preserve"> </w:t>
      </w:r>
      <w:r w:rsidR="00DF1ECD">
        <w:rPr>
          <w:rFonts w:ascii="Times New Roman" w:hAnsi="Times New Roman" w:cs="Times New Roman"/>
          <w:color w:val="000000"/>
        </w:rPr>
        <w:t xml:space="preserve"> </w:t>
      </w:r>
      <w:r w:rsidR="00DB5FD9" w:rsidRPr="0060361B">
        <w:rPr>
          <w:rFonts w:ascii="Times New Roman" w:hAnsi="Times New Roman" w:cs="Times New Roman"/>
          <w:color w:val="000000"/>
        </w:rPr>
        <w:t>Petroleum continued to rise to the surface after the fire until the houseboats were salvaged.</w:t>
      </w:r>
    </w:p>
    <w:p w14:paraId="28C6EF86" w14:textId="646029D9" w:rsidR="00433BC0" w:rsidRPr="0060361B" w:rsidRDefault="00433BC0" w:rsidP="004832C6">
      <w:pPr>
        <w:numPr>
          <w:ilvl w:val="0"/>
          <w:numId w:val="8"/>
        </w:numPr>
        <w:spacing w:after="60"/>
        <w:rPr>
          <w:rFonts w:ascii="Times New Roman" w:hAnsi="Times New Roman" w:cs="Times New Roman"/>
          <w:color w:val="000000"/>
        </w:rPr>
      </w:pPr>
      <w:r w:rsidRPr="0060361B">
        <w:rPr>
          <w:rFonts w:ascii="Times New Roman" w:hAnsi="Times New Roman" w:cs="Times New Roman"/>
          <w:i/>
          <w:color w:val="000000"/>
        </w:rPr>
        <w:t>Date:</w:t>
      </w:r>
      <w:r w:rsidRPr="0060361B">
        <w:rPr>
          <w:rFonts w:ascii="Times New Roman" w:hAnsi="Times New Roman" w:cs="Times New Roman"/>
          <w:color w:val="000000"/>
        </w:rPr>
        <w:t xml:space="preserve">  </w:t>
      </w:r>
      <w:r w:rsidR="001A72BE" w:rsidRPr="0060361B">
        <w:rPr>
          <w:rFonts w:ascii="Times New Roman" w:hAnsi="Times New Roman" w:cs="Times New Roman"/>
          <w:bCs/>
          <w:color w:val="000000"/>
        </w:rPr>
        <w:t>January</w:t>
      </w:r>
      <w:r w:rsidR="00E24867" w:rsidRPr="0060361B">
        <w:rPr>
          <w:rFonts w:ascii="Times New Roman" w:hAnsi="Times New Roman" w:cs="Times New Roman"/>
          <w:bCs/>
          <w:color w:val="000000"/>
        </w:rPr>
        <w:t xml:space="preserve"> </w:t>
      </w:r>
      <w:r w:rsidR="001A72BE" w:rsidRPr="0060361B">
        <w:rPr>
          <w:rFonts w:ascii="Times New Roman" w:hAnsi="Times New Roman" w:cs="Times New Roman"/>
          <w:bCs/>
          <w:color w:val="000000"/>
        </w:rPr>
        <w:t>5</w:t>
      </w:r>
      <w:r w:rsidR="00D66460" w:rsidRPr="0060361B">
        <w:rPr>
          <w:rFonts w:ascii="Times New Roman" w:hAnsi="Times New Roman" w:cs="Times New Roman"/>
          <w:bCs/>
          <w:color w:val="000000"/>
        </w:rPr>
        <w:t xml:space="preserve">, </w:t>
      </w:r>
      <w:r w:rsidR="001A72BE" w:rsidRPr="0060361B">
        <w:rPr>
          <w:rFonts w:ascii="Times New Roman" w:hAnsi="Times New Roman" w:cs="Times New Roman"/>
          <w:bCs/>
          <w:color w:val="000000"/>
        </w:rPr>
        <w:t>2022</w:t>
      </w:r>
      <w:r w:rsidR="006139DE" w:rsidRPr="0060361B">
        <w:rPr>
          <w:rFonts w:ascii="Times New Roman" w:hAnsi="Times New Roman" w:cs="Times New Roman"/>
          <w:bCs/>
          <w:color w:val="000000"/>
        </w:rPr>
        <w:t>.</w:t>
      </w:r>
    </w:p>
    <w:p w14:paraId="54503156" w14:textId="6941A573" w:rsidR="00347F88" w:rsidRPr="0060361B" w:rsidRDefault="00433BC0" w:rsidP="00D85C6B">
      <w:pPr>
        <w:numPr>
          <w:ilvl w:val="0"/>
          <w:numId w:val="8"/>
        </w:numPr>
        <w:spacing w:after="60"/>
        <w:rPr>
          <w:rFonts w:ascii="Times New Roman" w:hAnsi="Times New Roman" w:cs="Times New Roman"/>
        </w:rPr>
      </w:pPr>
      <w:r w:rsidRPr="0060361B">
        <w:rPr>
          <w:rFonts w:ascii="Times New Roman" w:hAnsi="Times New Roman" w:cs="Times New Roman"/>
          <w:i/>
          <w:color w:val="000000"/>
        </w:rPr>
        <w:t>Key Activities:</w:t>
      </w:r>
      <w:r w:rsidRPr="0060361B">
        <w:rPr>
          <w:rFonts w:ascii="Times New Roman" w:hAnsi="Times New Roman" w:cs="Times New Roman"/>
          <w:color w:val="000000"/>
        </w:rPr>
        <w:t xml:space="preserve">  </w:t>
      </w:r>
      <w:r w:rsidR="000D1191" w:rsidRPr="0060361B">
        <w:rPr>
          <w:rFonts w:ascii="Times New Roman" w:hAnsi="Times New Roman" w:cs="Times New Roman"/>
          <w:color w:val="000000"/>
        </w:rPr>
        <w:t>Other boats and structures near the fire were protected</w:t>
      </w:r>
      <w:r w:rsidR="00B01535">
        <w:rPr>
          <w:rFonts w:ascii="Times New Roman" w:hAnsi="Times New Roman" w:cs="Times New Roman"/>
          <w:color w:val="000000"/>
        </w:rPr>
        <w:t>,</w:t>
      </w:r>
      <w:r w:rsidR="000D1191" w:rsidRPr="0060361B">
        <w:rPr>
          <w:rFonts w:ascii="Times New Roman" w:hAnsi="Times New Roman" w:cs="Times New Roman"/>
          <w:color w:val="000000"/>
        </w:rPr>
        <w:t xml:space="preserve"> and the oil was recovered from the bay. </w:t>
      </w:r>
      <w:r w:rsidR="00DF1ECD">
        <w:rPr>
          <w:rFonts w:ascii="Times New Roman" w:hAnsi="Times New Roman" w:cs="Times New Roman"/>
          <w:color w:val="000000"/>
        </w:rPr>
        <w:t xml:space="preserve"> Oil</w:t>
      </w:r>
      <w:r w:rsidR="000D1191" w:rsidRPr="0060361B">
        <w:rPr>
          <w:rFonts w:ascii="Times New Roman" w:hAnsi="Times New Roman" w:cs="Times New Roman"/>
          <w:color w:val="000000"/>
        </w:rPr>
        <w:t xml:space="preserve"> </w:t>
      </w:r>
      <w:r w:rsidR="00B01535">
        <w:rPr>
          <w:rFonts w:ascii="Times New Roman" w:hAnsi="Times New Roman" w:cs="Times New Roman"/>
          <w:color w:val="000000"/>
        </w:rPr>
        <w:t xml:space="preserve">was </w:t>
      </w:r>
      <w:r w:rsidR="000D1191" w:rsidRPr="0060361B">
        <w:rPr>
          <w:rFonts w:ascii="Times New Roman" w:hAnsi="Times New Roman" w:cs="Times New Roman"/>
          <w:color w:val="000000"/>
        </w:rPr>
        <w:t xml:space="preserve">separated from firefighting foam </w:t>
      </w:r>
      <w:r w:rsidR="00DF1ECD">
        <w:rPr>
          <w:rFonts w:ascii="Times New Roman" w:hAnsi="Times New Roman" w:cs="Times New Roman"/>
          <w:color w:val="000000"/>
        </w:rPr>
        <w:t>that had been applied</w:t>
      </w:r>
      <w:r w:rsidR="00B01535">
        <w:rPr>
          <w:rFonts w:ascii="Times New Roman" w:hAnsi="Times New Roman" w:cs="Times New Roman"/>
          <w:color w:val="000000"/>
        </w:rPr>
        <w:t>,</w:t>
      </w:r>
      <w:r w:rsidR="00DF1ECD">
        <w:rPr>
          <w:rFonts w:ascii="Times New Roman" w:hAnsi="Times New Roman" w:cs="Times New Roman"/>
          <w:color w:val="000000"/>
        </w:rPr>
        <w:t xml:space="preserve"> </w:t>
      </w:r>
      <w:r w:rsidR="000D1191" w:rsidRPr="0060361B">
        <w:rPr>
          <w:rFonts w:ascii="Times New Roman" w:hAnsi="Times New Roman" w:cs="Times New Roman"/>
          <w:color w:val="000000"/>
        </w:rPr>
        <w:t xml:space="preserve">and a plan was </w:t>
      </w:r>
      <w:r w:rsidR="00DF1ECD">
        <w:rPr>
          <w:rFonts w:ascii="Times New Roman" w:hAnsi="Times New Roman" w:cs="Times New Roman"/>
          <w:color w:val="000000"/>
        </w:rPr>
        <w:t>developed</w:t>
      </w:r>
      <w:r w:rsidR="000D1191" w:rsidRPr="0060361B">
        <w:rPr>
          <w:rFonts w:ascii="Times New Roman" w:hAnsi="Times New Roman" w:cs="Times New Roman"/>
          <w:color w:val="000000"/>
        </w:rPr>
        <w:t xml:space="preserve"> to salvage boats impacted by the fire.</w:t>
      </w:r>
      <w:r w:rsidR="00D4504C" w:rsidRPr="0060361B">
        <w:rPr>
          <w:rFonts w:ascii="Times New Roman" w:hAnsi="Times New Roman" w:cs="Times New Roman"/>
          <w:color w:val="000000"/>
        </w:rPr>
        <w:t xml:space="preserve"> </w:t>
      </w:r>
    </w:p>
    <w:p w14:paraId="1D2CB468" w14:textId="6C3F4160" w:rsidR="00E24867" w:rsidRPr="0060361B" w:rsidRDefault="00E24867" w:rsidP="004832C6">
      <w:pPr>
        <w:numPr>
          <w:ilvl w:val="0"/>
          <w:numId w:val="8"/>
        </w:numPr>
        <w:spacing w:after="60"/>
        <w:rPr>
          <w:rFonts w:ascii="Times New Roman" w:hAnsi="Times New Roman" w:cs="Times New Roman"/>
        </w:rPr>
      </w:pPr>
      <w:r w:rsidRPr="0060361B">
        <w:rPr>
          <w:rFonts w:ascii="Times New Roman" w:hAnsi="Times New Roman" w:cs="Times New Roman"/>
          <w:i/>
          <w:color w:val="000000"/>
        </w:rPr>
        <w:t xml:space="preserve">Agencies Involved:  </w:t>
      </w:r>
      <w:r w:rsidR="00474532" w:rsidRPr="0060361B">
        <w:rPr>
          <w:rFonts w:ascii="Times New Roman" w:hAnsi="Times New Roman" w:cs="Times New Roman"/>
          <w:iCs/>
          <w:color w:val="000000"/>
        </w:rPr>
        <w:t>MoDNR</w:t>
      </w:r>
      <w:r w:rsidRPr="0060361B">
        <w:rPr>
          <w:rFonts w:ascii="Times New Roman" w:hAnsi="Times New Roman" w:cs="Times New Roman"/>
          <w:iCs/>
          <w:color w:val="000000"/>
        </w:rPr>
        <w:t xml:space="preserve">, </w:t>
      </w:r>
      <w:r w:rsidR="00474532" w:rsidRPr="0060361B">
        <w:rPr>
          <w:rFonts w:ascii="Times New Roman" w:hAnsi="Times New Roman" w:cs="Times New Roman"/>
          <w:iCs/>
          <w:color w:val="000000"/>
        </w:rPr>
        <w:t xml:space="preserve">RP, </w:t>
      </w:r>
      <w:r w:rsidRPr="0060361B">
        <w:rPr>
          <w:rFonts w:ascii="Times New Roman" w:hAnsi="Times New Roman" w:cs="Times New Roman"/>
          <w:iCs/>
          <w:color w:val="000000"/>
        </w:rPr>
        <w:t>RP’s contractor</w:t>
      </w:r>
      <w:r w:rsidR="00474532" w:rsidRPr="0060361B">
        <w:rPr>
          <w:rFonts w:ascii="Times New Roman" w:hAnsi="Times New Roman" w:cs="Times New Roman"/>
          <w:iCs/>
          <w:color w:val="000000"/>
        </w:rPr>
        <w:t>, local fire departments, and EPA</w:t>
      </w:r>
      <w:r w:rsidRPr="0060361B">
        <w:rPr>
          <w:rFonts w:ascii="Times New Roman" w:hAnsi="Times New Roman" w:cs="Times New Roman"/>
          <w:iCs/>
          <w:color w:val="000000"/>
        </w:rPr>
        <w:t>.</w:t>
      </w:r>
    </w:p>
    <w:p w14:paraId="20641720" w14:textId="66529716" w:rsidR="00366757" w:rsidRPr="0060361B" w:rsidRDefault="00433BC0" w:rsidP="009A293F">
      <w:pPr>
        <w:numPr>
          <w:ilvl w:val="0"/>
          <w:numId w:val="8"/>
        </w:numPr>
        <w:rPr>
          <w:rFonts w:ascii="Times New Roman" w:hAnsi="Times New Roman" w:cs="Times New Roman"/>
          <w:color w:val="000000"/>
        </w:rPr>
      </w:pPr>
      <w:r w:rsidRPr="0060361B">
        <w:rPr>
          <w:rFonts w:ascii="Times New Roman" w:hAnsi="Times New Roman" w:cs="Times New Roman"/>
          <w:i/>
        </w:rPr>
        <w:t>Lessons Learned:</w:t>
      </w:r>
      <w:r w:rsidRPr="0060361B">
        <w:rPr>
          <w:rFonts w:ascii="Times New Roman" w:hAnsi="Times New Roman" w:cs="Times New Roman"/>
        </w:rPr>
        <w:t xml:space="preserve">  </w:t>
      </w:r>
      <w:r w:rsidR="00B01535">
        <w:rPr>
          <w:rFonts w:ascii="Times New Roman" w:hAnsi="Times New Roman" w:cs="Times New Roman"/>
        </w:rPr>
        <w:t>Patience</w:t>
      </w:r>
      <w:r w:rsidR="00B01535" w:rsidRPr="0060361B">
        <w:rPr>
          <w:rFonts w:ascii="Times New Roman" w:hAnsi="Times New Roman" w:cs="Times New Roman"/>
        </w:rPr>
        <w:t xml:space="preserve"> </w:t>
      </w:r>
      <w:r w:rsidR="00474532" w:rsidRPr="0060361B">
        <w:rPr>
          <w:rFonts w:ascii="Times New Roman" w:hAnsi="Times New Roman" w:cs="Times New Roman"/>
        </w:rPr>
        <w:t xml:space="preserve">is important when salvaging boats </w:t>
      </w:r>
      <w:r w:rsidR="002C5D40">
        <w:rPr>
          <w:rFonts w:ascii="Times New Roman" w:hAnsi="Times New Roman" w:cs="Times New Roman"/>
        </w:rPr>
        <w:t xml:space="preserve">while maintaining </w:t>
      </w:r>
      <w:r w:rsidR="00474532" w:rsidRPr="0060361B">
        <w:rPr>
          <w:rFonts w:ascii="Times New Roman" w:hAnsi="Times New Roman" w:cs="Times New Roman"/>
        </w:rPr>
        <w:t xml:space="preserve">oil removal </w:t>
      </w:r>
      <w:r w:rsidR="00264405">
        <w:rPr>
          <w:rFonts w:ascii="Times New Roman" w:hAnsi="Times New Roman" w:cs="Times New Roman"/>
        </w:rPr>
        <w:t>operations</w:t>
      </w:r>
      <w:r w:rsidR="00474532" w:rsidRPr="0060361B">
        <w:rPr>
          <w:rFonts w:ascii="Times New Roman" w:hAnsi="Times New Roman" w:cs="Times New Roman"/>
        </w:rPr>
        <w:t>.</w:t>
      </w:r>
      <w:r w:rsidR="00366757" w:rsidRPr="0060361B">
        <w:rPr>
          <w:rFonts w:ascii="Times New Roman" w:hAnsi="Times New Roman" w:cs="Times New Roman"/>
          <w:color w:val="000000"/>
        </w:rPr>
        <w:t xml:space="preserve"> </w:t>
      </w:r>
    </w:p>
    <w:p w14:paraId="583AAAF7" w14:textId="6293BDDB" w:rsidR="008962F1" w:rsidRPr="0060361B" w:rsidRDefault="00BA5800" w:rsidP="008962F1">
      <w:pPr>
        <w:spacing w:after="60"/>
        <w:rPr>
          <w:rFonts w:ascii="Times New Roman" w:hAnsi="Times New Roman" w:cs="Times New Roman"/>
          <w:color w:val="000000"/>
        </w:rPr>
      </w:pPr>
      <w:r w:rsidRPr="0060361B">
        <w:rPr>
          <w:rFonts w:ascii="Times New Roman" w:hAnsi="Times New Roman" w:cs="Times New Roman"/>
          <w:bCs/>
        </w:rPr>
        <w:t>Charleston Major Traffic Accident:</w:t>
      </w:r>
    </w:p>
    <w:p w14:paraId="5DBDAFC1" w14:textId="00D422B1" w:rsidR="008962F1" w:rsidRPr="0060361B" w:rsidRDefault="008962F1" w:rsidP="008962F1">
      <w:pPr>
        <w:numPr>
          <w:ilvl w:val="0"/>
          <w:numId w:val="8"/>
        </w:numPr>
        <w:spacing w:after="60"/>
        <w:rPr>
          <w:rFonts w:ascii="Times New Roman" w:hAnsi="Times New Roman" w:cs="Times New Roman"/>
          <w:color w:val="000000"/>
        </w:rPr>
      </w:pPr>
      <w:r w:rsidRPr="0060361B">
        <w:rPr>
          <w:rFonts w:ascii="Times New Roman" w:hAnsi="Times New Roman" w:cs="Times New Roman"/>
          <w:i/>
          <w:color w:val="000000"/>
        </w:rPr>
        <w:t>Type/Quantity:</w:t>
      </w:r>
      <w:r w:rsidRPr="0060361B">
        <w:rPr>
          <w:rFonts w:ascii="Times New Roman" w:hAnsi="Times New Roman" w:cs="Times New Roman"/>
          <w:color w:val="000000"/>
        </w:rPr>
        <w:t xml:space="preserve">  </w:t>
      </w:r>
      <w:r w:rsidR="00C70CC3" w:rsidRPr="0060361B">
        <w:rPr>
          <w:rFonts w:ascii="Times New Roman" w:hAnsi="Times New Roman" w:cs="Times New Roman"/>
          <w:color w:val="000000"/>
        </w:rPr>
        <w:t>Unknown amount of automotive fluids and petroleum from multiple vehicles and trucks, food grade acetic acid, and firefighting foam</w:t>
      </w:r>
      <w:r w:rsidRPr="0060361B">
        <w:rPr>
          <w:rFonts w:ascii="Times New Roman" w:hAnsi="Times New Roman" w:cs="Times New Roman"/>
          <w:color w:val="000000"/>
        </w:rPr>
        <w:t>.</w:t>
      </w:r>
    </w:p>
    <w:p w14:paraId="510C59C7" w14:textId="7BDC820E" w:rsidR="008962F1" w:rsidRPr="0060361B" w:rsidRDefault="008962F1" w:rsidP="008962F1">
      <w:pPr>
        <w:numPr>
          <w:ilvl w:val="0"/>
          <w:numId w:val="8"/>
        </w:numPr>
        <w:spacing w:after="60"/>
        <w:rPr>
          <w:rFonts w:ascii="Times New Roman" w:hAnsi="Times New Roman" w:cs="Times New Roman"/>
          <w:color w:val="000000"/>
        </w:rPr>
      </w:pPr>
      <w:r w:rsidRPr="0060361B">
        <w:rPr>
          <w:rFonts w:ascii="Times New Roman" w:hAnsi="Times New Roman" w:cs="Times New Roman"/>
          <w:i/>
          <w:color w:val="000000"/>
        </w:rPr>
        <w:t>Cause:</w:t>
      </w:r>
      <w:r w:rsidRPr="0060361B">
        <w:rPr>
          <w:rFonts w:ascii="Times New Roman" w:hAnsi="Times New Roman" w:cs="Times New Roman"/>
          <w:color w:val="000000"/>
        </w:rPr>
        <w:t xml:space="preserve">  </w:t>
      </w:r>
      <w:r w:rsidR="00F12B6B" w:rsidRPr="0060361B">
        <w:rPr>
          <w:rFonts w:ascii="Times New Roman" w:hAnsi="Times New Roman" w:cs="Times New Roman"/>
          <w:color w:val="000000"/>
        </w:rPr>
        <w:t xml:space="preserve">Foggy weather caused 50 commercial and </w:t>
      </w:r>
      <w:r w:rsidR="006D330F">
        <w:rPr>
          <w:rFonts w:ascii="Times New Roman" w:hAnsi="Times New Roman" w:cs="Times New Roman"/>
          <w:color w:val="000000"/>
        </w:rPr>
        <w:t xml:space="preserve">personal </w:t>
      </w:r>
      <w:r w:rsidR="00F12B6B" w:rsidRPr="0060361B">
        <w:rPr>
          <w:rFonts w:ascii="Times New Roman" w:hAnsi="Times New Roman" w:cs="Times New Roman"/>
          <w:color w:val="000000"/>
        </w:rPr>
        <w:t>motor vehicles to crash, resulting in a fire</w:t>
      </w:r>
      <w:r w:rsidRPr="0060361B">
        <w:rPr>
          <w:rFonts w:ascii="Times New Roman" w:hAnsi="Times New Roman" w:cs="Times New Roman"/>
          <w:color w:val="000000"/>
        </w:rPr>
        <w:t>.</w:t>
      </w:r>
    </w:p>
    <w:p w14:paraId="61DCF8E3" w14:textId="34BA628E" w:rsidR="008962F1" w:rsidRPr="0060361B" w:rsidRDefault="008962F1" w:rsidP="008962F1">
      <w:pPr>
        <w:numPr>
          <w:ilvl w:val="0"/>
          <w:numId w:val="8"/>
        </w:numPr>
        <w:spacing w:after="60"/>
        <w:rPr>
          <w:rFonts w:ascii="Times New Roman" w:hAnsi="Times New Roman" w:cs="Times New Roman"/>
          <w:color w:val="000000"/>
        </w:rPr>
      </w:pPr>
      <w:r w:rsidRPr="0060361B">
        <w:rPr>
          <w:rFonts w:ascii="Times New Roman" w:hAnsi="Times New Roman" w:cs="Times New Roman"/>
          <w:i/>
          <w:color w:val="000000"/>
        </w:rPr>
        <w:t>Date:</w:t>
      </w:r>
      <w:r w:rsidRPr="0060361B">
        <w:rPr>
          <w:rFonts w:ascii="Times New Roman" w:hAnsi="Times New Roman" w:cs="Times New Roman"/>
          <w:color w:val="000000"/>
        </w:rPr>
        <w:t xml:space="preserve">  </w:t>
      </w:r>
      <w:r w:rsidR="00BA5800" w:rsidRPr="0060361B">
        <w:rPr>
          <w:rFonts w:ascii="Times New Roman" w:hAnsi="Times New Roman" w:cs="Times New Roman"/>
          <w:bCs/>
          <w:color w:val="000000"/>
        </w:rPr>
        <w:t>March</w:t>
      </w:r>
      <w:r w:rsidRPr="0060361B">
        <w:rPr>
          <w:rFonts w:ascii="Times New Roman" w:hAnsi="Times New Roman" w:cs="Times New Roman"/>
          <w:bCs/>
          <w:color w:val="000000"/>
        </w:rPr>
        <w:t xml:space="preserve"> 1</w:t>
      </w:r>
      <w:r w:rsidR="00BA5800" w:rsidRPr="0060361B">
        <w:rPr>
          <w:rFonts w:ascii="Times New Roman" w:hAnsi="Times New Roman" w:cs="Times New Roman"/>
          <w:bCs/>
          <w:color w:val="000000"/>
        </w:rPr>
        <w:t>7</w:t>
      </w:r>
      <w:r w:rsidRPr="0060361B">
        <w:rPr>
          <w:rFonts w:ascii="Times New Roman" w:hAnsi="Times New Roman" w:cs="Times New Roman"/>
          <w:bCs/>
          <w:color w:val="000000"/>
        </w:rPr>
        <w:t xml:space="preserve">, </w:t>
      </w:r>
      <w:r w:rsidR="00BA5800" w:rsidRPr="0060361B">
        <w:rPr>
          <w:rFonts w:ascii="Times New Roman" w:hAnsi="Times New Roman" w:cs="Times New Roman"/>
          <w:bCs/>
          <w:color w:val="000000"/>
        </w:rPr>
        <w:t>2022</w:t>
      </w:r>
      <w:r w:rsidRPr="0060361B">
        <w:rPr>
          <w:rFonts w:ascii="Times New Roman" w:hAnsi="Times New Roman" w:cs="Times New Roman"/>
          <w:bCs/>
          <w:color w:val="000000"/>
        </w:rPr>
        <w:t>.</w:t>
      </w:r>
    </w:p>
    <w:p w14:paraId="7545153F" w14:textId="097B024C" w:rsidR="008962F1" w:rsidRPr="0060361B" w:rsidRDefault="008962F1" w:rsidP="008962F1">
      <w:pPr>
        <w:numPr>
          <w:ilvl w:val="0"/>
          <w:numId w:val="8"/>
        </w:numPr>
        <w:spacing w:after="60"/>
        <w:rPr>
          <w:rFonts w:ascii="Times New Roman" w:hAnsi="Times New Roman" w:cs="Times New Roman"/>
          <w:color w:val="000000"/>
        </w:rPr>
      </w:pPr>
      <w:r w:rsidRPr="0060361B">
        <w:rPr>
          <w:rFonts w:ascii="Times New Roman" w:hAnsi="Times New Roman" w:cs="Times New Roman"/>
          <w:i/>
          <w:color w:val="000000"/>
        </w:rPr>
        <w:t>Key Activities:</w:t>
      </w:r>
      <w:r w:rsidRPr="0060361B">
        <w:rPr>
          <w:rFonts w:ascii="Times New Roman" w:hAnsi="Times New Roman" w:cs="Times New Roman"/>
          <w:color w:val="000000"/>
        </w:rPr>
        <w:t xml:space="preserve">  </w:t>
      </w:r>
      <w:r w:rsidR="00F12B6B" w:rsidRPr="0060361B">
        <w:rPr>
          <w:rFonts w:ascii="Times New Roman" w:hAnsi="Times New Roman" w:cs="Times New Roman"/>
          <w:color w:val="000000"/>
        </w:rPr>
        <w:t xml:space="preserve">Interstate 57 </w:t>
      </w:r>
      <w:r w:rsidR="00B01535">
        <w:rPr>
          <w:rFonts w:ascii="Times New Roman" w:hAnsi="Times New Roman" w:cs="Times New Roman"/>
          <w:color w:val="000000"/>
        </w:rPr>
        <w:t xml:space="preserve">was </w:t>
      </w:r>
      <w:r w:rsidR="00F12B6B" w:rsidRPr="0060361B">
        <w:rPr>
          <w:rFonts w:ascii="Times New Roman" w:hAnsi="Times New Roman" w:cs="Times New Roman"/>
          <w:color w:val="000000"/>
        </w:rPr>
        <w:t xml:space="preserve">closed for </w:t>
      </w:r>
      <w:r w:rsidR="00B01535">
        <w:rPr>
          <w:rFonts w:ascii="Times New Roman" w:hAnsi="Times New Roman" w:cs="Times New Roman"/>
          <w:color w:val="000000"/>
        </w:rPr>
        <w:t>more than</w:t>
      </w:r>
      <w:r w:rsidR="00B01535" w:rsidRPr="0060361B">
        <w:rPr>
          <w:rFonts w:ascii="Times New Roman" w:hAnsi="Times New Roman" w:cs="Times New Roman"/>
          <w:color w:val="000000"/>
        </w:rPr>
        <w:t xml:space="preserve"> </w:t>
      </w:r>
      <w:r w:rsidR="00F12B6B" w:rsidRPr="0060361B">
        <w:rPr>
          <w:rFonts w:ascii="Times New Roman" w:hAnsi="Times New Roman" w:cs="Times New Roman"/>
          <w:color w:val="000000"/>
        </w:rPr>
        <w:t xml:space="preserve">20 hours to allow local officials </w:t>
      </w:r>
      <w:r w:rsidR="00B01535">
        <w:rPr>
          <w:rFonts w:ascii="Times New Roman" w:hAnsi="Times New Roman" w:cs="Times New Roman"/>
          <w:color w:val="000000"/>
        </w:rPr>
        <w:t xml:space="preserve">to </w:t>
      </w:r>
      <w:r w:rsidR="003C20EE">
        <w:rPr>
          <w:rFonts w:ascii="Times New Roman" w:hAnsi="Times New Roman" w:cs="Times New Roman"/>
          <w:color w:val="000000"/>
        </w:rPr>
        <w:t>assist</w:t>
      </w:r>
      <w:r w:rsidR="00F12B6B" w:rsidRPr="0060361B">
        <w:rPr>
          <w:rFonts w:ascii="Times New Roman" w:hAnsi="Times New Roman" w:cs="Times New Roman"/>
          <w:color w:val="000000"/>
        </w:rPr>
        <w:t xml:space="preserve"> individuals involved in the accident</w:t>
      </w:r>
      <w:r w:rsidR="005D4936">
        <w:rPr>
          <w:rFonts w:ascii="Times New Roman" w:hAnsi="Times New Roman" w:cs="Times New Roman"/>
          <w:color w:val="000000"/>
        </w:rPr>
        <w:t>.  H</w:t>
      </w:r>
      <w:r w:rsidR="00264405">
        <w:rPr>
          <w:rFonts w:ascii="Times New Roman" w:hAnsi="Times New Roman" w:cs="Times New Roman"/>
          <w:color w:val="000000"/>
        </w:rPr>
        <w:t>azmat</w:t>
      </w:r>
      <w:r w:rsidR="00F12B6B" w:rsidRPr="0060361B">
        <w:rPr>
          <w:rFonts w:ascii="Times New Roman" w:hAnsi="Times New Roman" w:cs="Times New Roman"/>
          <w:color w:val="000000"/>
        </w:rPr>
        <w:t xml:space="preserve"> cleanup was completed before </w:t>
      </w:r>
      <w:r w:rsidR="00B01535">
        <w:rPr>
          <w:rFonts w:ascii="Times New Roman" w:hAnsi="Times New Roman" w:cs="Times New Roman"/>
          <w:color w:val="000000"/>
        </w:rPr>
        <w:t>re-</w:t>
      </w:r>
      <w:r w:rsidR="00F12B6B" w:rsidRPr="0060361B">
        <w:rPr>
          <w:rFonts w:ascii="Times New Roman" w:hAnsi="Times New Roman" w:cs="Times New Roman"/>
          <w:color w:val="000000"/>
        </w:rPr>
        <w:t xml:space="preserve">opening </w:t>
      </w:r>
      <w:r w:rsidR="00B01535">
        <w:rPr>
          <w:rFonts w:ascii="Times New Roman" w:hAnsi="Times New Roman" w:cs="Times New Roman"/>
          <w:color w:val="000000"/>
        </w:rPr>
        <w:t xml:space="preserve">of </w:t>
      </w:r>
      <w:r w:rsidR="00F12B6B" w:rsidRPr="0060361B">
        <w:rPr>
          <w:rFonts w:ascii="Times New Roman" w:hAnsi="Times New Roman" w:cs="Times New Roman"/>
          <w:color w:val="000000"/>
        </w:rPr>
        <w:t>the road</w:t>
      </w:r>
      <w:r w:rsidR="00B01535">
        <w:rPr>
          <w:rFonts w:ascii="Times New Roman" w:hAnsi="Times New Roman" w:cs="Times New Roman"/>
          <w:color w:val="000000"/>
        </w:rPr>
        <w:t>,</w:t>
      </w:r>
      <w:r w:rsidR="00F12B6B" w:rsidRPr="0060361B">
        <w:rPr>
          <w:rFonts w:ascii="Times New Roman" w:hAnsi="Times New Roman" w:cs="Times New Roman"/>
          <w:color w:val="000000"/>
        </w:rPr>
        <w:t xml:space="preserve"> and surrounding environmental impacts were assessed.</w:t>
      </w:r>
    </w:p>
    <w:p w14:paraId="764D0A98" w14:textId="28766A8B" w:rsidR="008962F1" w:rsidRPr="0060361B" w:rsidRDefault="008962F1" w:rsidP="008962F1">
      <w:pPr>
        <w:numPr>
          <w:ilvl w:val="0"/>
          <w:numId w:val="8"/>
        </w:numPr>
        <w:spacing w:after="60"/>
        <w:rPr>
          <w:rFonts w:ascii="Times New Roman" w:hAnsi="Times New Roman" w:cs="Times New Roman"/>
        </w:rPr>
      </w:pPr>
      <w:r w:rsidRPr="0060361B">
        <w:rPr>
          <w:rFonts w:ascii="Times New Roman" w:hAnsi="Times New Roman" w:cs="Times New Roman"/>
          <w:i/>
          <w:color w:val="000000"/>
        </w:rPr>
        <w:t xml:space="preserve">Agencies Involved:  </w:t>
      </w:r>
      <w:r w:rsidR="00A66975" w:rsidRPr="0060361B">
        <w:rPr>
          <w:rFonts w:ascii="Times New Roman" w:hAnsi="Times New Roman" w:cs="Times New Roman"/>
          <w:iCs/>
          <w:color w:val="000000"/>
        </w:rPr>
        <w:t>M</w:t>
      </w:r>
      <w:r w:rsidR="000F34D8" w:rsidRPr="0060361B">
        <w:rPr>
          <w:rFonts w:ascii="Times New Roman" w:hAnsi="Times New Roman" w:cs="Times New Roman"/>
          <w:iCs/>
          <w:color w:val="000000"/>
        </w:rPr>
        <w:t>o</w:t>
      </w:r>
      <w:r w:rsidR="00A66975" w:rsidRPr="0060361B">
        <w:rPr>
          <w:rFonts w:ascii="Times New Roman" w:hAnsi="Times New Roman" w:cs="Times New Roman"/>
          <w:iCs/>
          <w:color w:val="000000"/>
        </w:rPr>
        <w:t>DNR</w:t>
      </w:r>
      <w:r w:rsidRPr="0060361B">
        <w:rPr>
          <w:rFonts w:ascii="Times New Roman" w:hAnsi="Times New Roman" w:cs="Times New Roman"/>
          <w:iCs/>
          <w:color w:val="000000"/>
        </w:rPr>
        <w:t xml:space="preserve">, private </w:t>
      </w:r>
      <w:r w:rsidR="00D16DE8" w:rsidRPr="0060361B">
        <w:rPr>
          <w:rFonts w:ascii="Times New Roman" w:hAnsi="Times New Roman" w:cs="Times New Roman"/>
          <w:iCs/>
          <w:color w:val="000000"/>
        </w:rPr>
        <w:t xml:space="preserve">towing </w:t>
      </w:r>
      <w:r w:rsidRPr="0060361B">
        <w:rPr>
          <w:rFonts w:ascii="Times New Roman" w:hAnsi="Times New Roman" w:cs="Times New Roman"/>
          <w:iCs/>
          <w:color w:val="000000"/>
        </w:rPr>
        <w:t>contractor</w:t>
      </w:r>
      <w:r w:rsidR="00D16DE8" w:rsidRPr="0060361B">
        <w:rPr>
          <w:rFonts w:ascii="Times New Roman" w:hAnsi="Times New Roman" w:cs="Times New Roman"/>
          <w:iCs/>
          <w:color w:val="000000"/>
        </w:rPr>
        <w:t xml:space="preserve">s, </w:t>
      </w:r>
      <w:r w:rsidR="00264405">
        <w:rPr>
          <w:rFonts w:ascii="Times New Roman" w:hAnsi="Times New Roman" w:cs="Times New Roman"/>
          <w:iCs/>
          <w:color w:val="000000"/>
        </w:rPr>
        <w:t xml:space="preserve">Missouri </w:t>
      </w:r>
      <w:r w:rsidR="00D16DE8" w:rsidRPr="0060361B">
        <w:rPr>
          <w:rFonts w:ascii="Times New Roman" w:hAnsi="Times New Roman" w:cs="Times New Roman"/>
          <w:iCs/>
          <w:color w:val="000000"/>
        </w:rPr>
        <w:t xml:space="preserve">Highway Patrol, </w:t>
      </w:r>
      <w:r w:rsidR="00264405" w:rsidRPr="0060361B">
        <w:rPr>
          <w:rFonts w:ascii="Times New Roman" w:hAnsi="Times New Roman" w:cs="Times New Roman"/>
          <w:iCs/>
          <w:color w:val="000000"/>
        </w:rPr>
        <w:t xml:space="preserve">Missouri Department of Transportation </w:t>
      </w:r>
      <w:r w:rsidR="00264405">
        <w:rPr>
          <w:rFonts w:ascii="Times New Roman" w:hAnsi="Times New Roman" w:cs="Times New Roman"/>
          <w:iCs/>
          <w:color w:val="000000"/>
        </w:rPr>
        <w:t>(</w:t>
      </w:r>
      <w:r w:rsidR="00D16DE8" w:rsidRPr="0060361B">
        <w:rPr>
          <w:rFonts w:ascii="Times New Roman" w:hAnsi="Times New Roman" w:cs="Times New Roman"/>
          <w:iCs/>
          <w:color w:val="000000"/>
        </w:rPr>
        <w:t>MoDOT</w:t>
      </w:r>
      <w:r w:rsidR="00264405">
        <w:rPr>
          <w:rFonts w:ascii="Times New Roman" w:hAnsi="Times New Roman" w:cs="Times New Roman"/>
          <w:iCs/>
          <w:color w:val="000000"/>
        </w:rPr>
        <w:t>)</w:t>
      </w:r>
      <w:r w:rsidR="00D16DE8" w:rsidRPr="0060361B">
        <w:rPr>
          <w:rFonts w:ascii="Times New Roman" w:hAnsi="Times New Roman" w:cs="Times New Roman"/>
          <w:iCs/>
          <w:color w:val="000000"/>
        </w:rPr>
        <w:t>, local fire departments, environmental contractor, and other local</w:t>
      </w:r>
      <w:r w:rsidR="00264405">
        <w:rPr>
          <w:rFonts w:ascii="Times New Roman" w:hAnsi="Times New Roman" w:cs="Times New Roman"/>
          <w:iCs/>
          <w:color w:val="000000"/>
        </w:rPr>
        <w:t xml:space="preserve"> public safety agencies</w:t>
      </w:r>
      <w:r w:rsidR="00D16DE8" w:rsidRPr="0060361B">
        <w:rPr>
          <w:rFonts w:ascii="Times New Roman" w:hAnsi="Times New Roman" w:cs="Times New Roman"/>
          <w:iCs/>
          <w:color w:val="000000"/>
        </w:rPr>
        <w:t>.</w:t>
      </w:r>
    </w:p>
    <w:p w14:paraId="595D76D6" w14:textId="4F83A55D" w:rsidR="00D4504C" w:rsidRPr="0060361B" w:rsidRDefault="008962F1" w:rsidP="00BC6CF4">
      <w:pPr>
        <w:numPr>
          <w:ilvl w:val="0"/>
          <w:numId w:val="8"/>
        </w:numPr>
        <w:rPr>
          <w:rFonts w:ascii="Times New Roman" w:hAnsi="Times New Roman" w:cs="Times New Roman"/>
        </w:rPr>
      </w:pPr>
      <w:r w:rsidRPr="0060361B">
        <w:rPr>
          <w:rFonts w:ascii="Times New Roman" w:hAnsi="Times New Roman" w:cs="Times New Roman"/>
          <w:i/>
        </w:rPr>
        <w:t>Lessons Learned:</w:t>
      </w:r>
      <w:r w:rsidRPr="0060361B">
        <w:rPr>
          <w:rFonts w:ascii="Times New Roman" w:hAnsi="Times New Roman" w:cs="Times New Roman"/>
        </w:rPr>
        <w:t xml:space="preserve">  </w:t>
      </w:r>
      <w:r w:rsidR="00B01535">
        <w:rPr>
          <w:rFonts w:ascii="Times New Roman" w:hAnsi="Times New Roman" w:cs="Times New Roman"/>
        </w:rPr>
        <w:t>C</w:t>
      </w:r>
      <w:r w:rsidR="00B01535" w:rsidRPr="0060361B">
        <w:rPr>
          <w:rFonts w:ascii="Times New Roman" w:hAnsi="Times New Roman" w:cs="Times New Roman"/>
        </w:rPr>
        <w:t>leanup activities</w:t>
      </w:r>
      <w:r w:rsidR="00B01535" w:rsidDel="00B01535">
        <w:rPr>
          <w:rFonts w:ascii="Times New Roman" w:hAnsi="Times New Roman" w:cs="Times New Roman"/>
        </w:rPr>
        <w:t xml:space="preserve"> </w:t>
      </w:r>
      <w:r w:rsidR="00B01535">
        <w:rPr>
          <w:rFonts w:ascii="Times New Roman" w:hAnsi="Times New Roman" w:cs="Times New Roman"/>
        </w:rPr>
        <w:t>are affected by t</w:t>
      </w:r>
      <w:r w:rsidR="006726FE">
        <w:rPr>
          <w:rFonts w:ascii="Times New Roman" w:hAnsi="Times New Roman" w:cs="Times New Roman"/>
        </w:rPr>
        <w:t>ime</w:t>
      </w:r>
      <w:r w:rsidR="00B01535">
        <w:rPr>
          <w:rFonts w:ascii="Times New Roman" w:hAnsi="Times New Roman" w:cs="Times New Roman"/>
        </w:rPr>
        <w:t xml:space="preserve"> periods</w:t>
      </w:r>
      <w:r w:rsidR="006726FE">
        <w:rPr>
          <w:rFonts w:ascii="Times New Roman" w:hAnsi="Times New Roman" w:cs="Times New Roman"/>
        </w:rPr>
        <w:t xml:space="preserve"> </w:t>
      </w:r>
      <w:r w:rsidR="00A26554">
        <w:rPr>
          <w:rFonts w:ascii="Times New Roman" w:hAnsi="Times New Roman" w:cs="Times New Roman"/>
        </w:rPr>
        <w:t xml:space="preserve">required </w:t>
      </w:r>
      <w:r w:rsidR="006726FE">
        <w:rPr>
          <w:rFonts w:ascii="Times New Roman" w:hAnsi="Times New Roman" w:cs="Times New Roman"/>
        </w:rPr>
        <w:t>to</w:t>
      </w:r>
      <w:r w:rsidR="00A26554">
        <w:rPr>
          <w:rFonts w:ascii="Times New Roman" w:hAnsi="Times New Roman" w:cs="Times New Roman"/>
        </w:rPr>
        <w:t xml:space="preserve"> fully</w:t>
      </w:r>
      <w:r w:rsidR="006726FE">
        <w:rPr>
          <w:rFonts w:ascii="Times New Roman" w:hAnsi="Times New Roman" w:cs="Times New Roman"/>
        </w:rPr>
        <w:t xml:space="preserve"> </w:t>
      </w:r>
      <w:r w:rsidR="00A26554">
        <w:rPr>
          <w:rFonts w:ascii="Times New Roman" w:hAnsi="Times New Roman" w:cs="Times New Roman"/>
        </w:rPr>
        <w:t xml:space="preserve">understand </w:t>
      </w:r>
      <w:r w:rsidR="00D16DE8" w:rsidRPr="0060361B">
        <w:rPr>
          <w:rFonts w:ascii="Times New Roman" w:hAnsi="Times New Roman" w:cs="Times New Roman"/>
        </w:rPr>
        <w:t xml:space="preserve">complexity and scale of </w:t>
      </w:r>
      <w:r w:rsidR="00B01535">
        <w:rPr>
          <w:rFonts w:ascii="Times New Roman" w:hAnsi="Times New Roman" w:cs="Times New Roman"/>
        </w:rPr>
        <w:t>an</w:t>
      </w:r>
      <w:r w:rsidR="00B01535" w:rsidRPr="0060361B">
        <w:rPr>
          <w:rFonts w:ascii="Times New Roman" w:hAnsi="Times New Roman" w:cs="Times New Roman"/>
        </w:rPr>
        <w:t xml:space="preserve"> </w:t>
      </w:r>
      <w:r w:rsidR="00D16DE8" w:rsidRPr="0060361B">
        <w:rPr>
          <w:rFonts w:ascii="Times New Roman" w:hAnsi="Times New Roman" w:cs="Times New Roman"/>
        </w:rPr>
        <w:t>incident</w:t>
      </w:r>
      <w:r w:rsidR="00A26554">
        <w:rPr>
          <w:rFonts w:ascii="Times New Roman" w:hAnsi="Times New Roman" w:cs="Times New Roman"/>
        </w:rPr>
        <w:t xml:space="preserve">, </w:t>
      </w:r>
      <w:r w:rsidR="00D16DE8" w:rsidRPr="0060361B">
        <w:rPr>
          <w:rFonts w:ascii="Times New Roman" w:hAnsi="Times New Roman" w:cs="Times New Roman"/>
        </w:rPr>
        <w:t xml:space="preserve">and </w:t>
      </w:r>
      <w:r w:rsidR="00B01535">
        <w:rPr>
          <w:rFonts w:ascii="Times New Roman" w:hAnsi="Times New Roman" w:cs="Times New Roman"/>
        </w:rPr>
        <w:t xml:space="preserve">to </w:t>
      </w:r>
      <w:r w:rsidR="00D16DE8" w:rsidRPr="0060361B">
        <w:rPr>
          <w:rFonts w:ascii="Times New Roman" w:hAnsi="Times New Roman" w:cs="Times New Roman"/>
        </w:rPr>
        <w:t>secur</w:t>
      </w:r>
      <w:r w:rsidR="00A26554">
        <w:rPr>
          <w:rFonts w:ascii="Times New Roman" w:hAnsi="Times New Roman" w:cs="Times New Roman"/>
        </w:rPr>
        <w:t xml:space="preserve">e a </w:t>
      </w:r>
      <w:r w:rsidR="00E6423E">
        <w:rPr>
          <w:rFonts w:ascii="Times New Roman" w:hAnsi="Times New Roman" w:cs="Times New Roman"/>
        </w:rPr>
        <w:t>hazmat</w:t>
      </w:r>
      <w:r w:rsidR="00D16DE8" w:rsidRPr="0060361B">
        <w:rPr>
          <w:rFonts w:ascii="Times New Roman" w:hAnsi="Times New Roman" w:cs="Times New Roman"/>
        </w:rPr>
        <w:t xml:space="preserve"> contractor. </w:t>
      </w:r>
      <w:r w:rsidR="00D4504C" w:rsidRPr="0060361B">
        <w:rPr>
          <w:rFonts w:ascii="Times New Roman" w:hAnsi="Times New Roman" w:cs="Times New Roman"/>
          <w:color w:val="000000"/>
        </w:rPr>
        <w:t xml:space="preserve"> </w:t>
      </w:r>
    </w:p>
    <w:p w14:paraId="35753EBB" w14:textId="7334A623" w:rsidR="002D7D39" w:rsidRPr="0060361B" w:rsidRDefault="002D7D39" w:rsidP="005C57DB">
      <w:pPr>
        <w:spacing w:after="120"/>
        <w:rPr>
          <w:rFonts w:ascii="Times New Roman" w:hAnsi="Times New Roman" w:cs="Times New Roman"/>
        </w:rPr>
      </w:pPr>
      <w:r w:rsidRPr="0060361B">
        <w:rPr>
          <w:rFonts w:ascii="Times New Roman" w:hAnsi="Times New Roman" w:cs="Times New Roman"/>
          <w:b/>
          <w:i/>
        </w:rPr>
        <w:t>Metrics/Trends/Challenges:</w:t>
      </w:r>
      <w:r w:rsidRPr="0060361B">
        <w:rPr>
          <w:rFonts w:ascii="Times New Roman" w:hAnsi="Times New Roman" w:cs="Times New Roman"/>
        </w:rPr>
        <w:t xml:space="preserve">  </w:t>
      </w:r>
      <w:r w:rsidR="00830F0C" w:rsidRPr="0060361B">
        <w:rPr>
          <w:rFonts w:ascii="Times New Roman" w:hAnsi="Times New Roman" w:cs="Times New Roman"/>
        </w:rPr>
        <w:t>T</w:t>
      </w:r>
      <w:r w:rsidR="00A12906" w:rsidRPr="0060361B">
        <w:rPr>
          <w:rFonts w:ascii="Times New Roman" w:hAnsi="Times New Roman" w:cs="Times New Roman"/>
        </w:rPr>
        <w:t>he following incidents</w:t>
      </w:r>
      <w:r w:rsidR="005C57DB" w:rsidRPr="0060361B">
        <w:rPr>
          <w:rFonts w:ascii="Times New Roman" w:hAnsi="Times New Roman" w:cs="Times New Roman"/>
        </w:rPr>
        <w:t>/events</w:t>
      </w:r>
      <w:r w:rsidR="00A12906" w:rsidRPr="0060361B">
        <w:rPr>
          <w:rFonts w:ascii="Times New Roman" w:hAnsi="Times New Roman" w:cs="Times New Roman"/>
        </w:rPr>
        <w:t xml:space="preserve"> were documented</w:t>
      </w:r>
      <w:r w:rsidR="00830F0C" w:rsidRPr="0060361B">
        <w:rPr>
          <w:rFonts w:ascii="Times New Roman" w:hAnsi="Times New Roman" w:cs="Times New Roman"/>
        </w:rPr>
        <w:t xml:space="preserve"> between </w:t>
      </w:r>
      <w:r w:rsidR="002E0E0D" w:rsidRPr="0060361B">
        <w:rPr>
          <w:rFonts w:ascii="Times New Roman" w:hAnsi="Times New Roman" w:cs="Times New Roman"/>
        </w:rPr>
        <w:t>November</w:t>
      </w:r>
      <w:r w:rsidR="00AB0013" w:rsidRPr="0060361B">
        <w:rPr>
          <w:rFonts w:ascii="Times New Roman" w:hAnsi="Times New Roman" w:cs="Times New Roman"/>
        </w:rPr>
        <w:t xml:space="preserve"> </w:t>
      </w:r>
      <w:r w:rsidR="00830F0C" w:rsidRPr="0060361B">
        <w:rPr>
          <w:rFonts w:ascii="Times New Roman" w:hAnsi="Times New Roman" w:cs="Times New Roman"/>
        </w:rPr>
        <w:t>1</w:t>
      </w:r>
      <w:r w:rsidR="002E0E0D" w:rsidRPr="0060361B">
        <w:rPr>
          <w:rFonts w:ascii="Times New Roman" w:hAnsi="Times New Roman" w:cs="Times New Roman"/>
        </w:rPr>
        <w:t>, 2021</w:t>
      </w:r>
      <w:r w:rsidR="00B01535">
        <w:rPr>
          <w:rFonts w:ascii="Times New Roman" w:hAnsi="Times New Roman" w:cs="Times New Roman"/>
        </w:rPr>
        <w:t>,</w:t>
      </w:r>
      <w:r w:rsidR="00A763CF" w:rsidRPr="0060361B">
        <w:rPr>
          <w:rFonts w:ascii="Times New Roman" w:hAnsi="Times New Roman" w:cs="Times New Roman"/>
        </w:rPr>
        <w:t xml:space="preserve"> </w:t>
      </w:r>
      <w:r w:rsidR="00830F0C" w:rsidRPr="0060361B">
        <w:rPr>
          <w:rFonts w:ascii="Times New Roman" w:hAnsi="Times New Roman" w:cs="Times New Roman"/>
        </w:rPr>
        <w:t xml:space="preserve">and </w:t>
      </w:r>
      <w:r w:rsidR="002E0E0D" w:rsidRPr="0060361B">
        <w:rPr>
          <w:rFonts w:ascii="Times New Roman" w:hAnsi="Times New Roman" w:cs="Times New Roman"/>
        </w:rPr>
        <w:t>February</w:t>
      </w:r>
      <w:r w:rsidR="00A763CF" w:rsidRPr="0060361B">
        <w:rPr>
          <w:rFonts w:ascii="Times New Roman" w:hAnsi="Times New Roman" w:cs="Times New Roman"/>
        </w:rPr>
        <w:t> </w:t>
      </w:r>
      <w:r w:rsidR="002E0E0D" w:rsidRPr="0060361B">
        <w:rPr>
          <w:rFonts w:ascii="Times New Roman" w:hAnsi="Times New Roman" w:cs="Times New Roman"/>
        </w:rPr>
        <w:t>28</w:t>
      </w:r>
      <w:r w:rsidR="00A763CF" w:rsidRPr="0060361B">
        <w:rPr>
          <w:rFonts w:ascii="Times New Roman" w:hAnsi="Times New Roman" w:cs="Times New Roman"/>
        </w:rPr>
        <w:t>, </w:t>
      </w:r>
      <w:r w:rsidR="00830F0C" w:rsidRPr="0060361B">
        <w:rPr>
          <w:rFonts w:ascii="Times New Roman" w:hAnsi="Times New Roman" w:cs="Times New Roman"/>
        </w:rPr>
        <w:t>202</w:t>
      </w:r>
      <w:r w:rsidR="002E0E0D" w:rsidRPr="0060361B">
        <w:rPr>
          <w:rFonts w:ascii="Times New Roman" w:hAnsi="Times New Roman" w:cs="Times New Roman"/>
        </w:rPr>
        <w:t>2</w:t>
      </w:r>
      <w:r w:rsidR="005C57DB" w:rsidRPr="0060361B">
        <w:rPr>
          <w:rFonts w:ascii="Times New Roman" w:hAnsi="Times New Roman" w:cs="Times New Roman"/>
        </w:rPr>
        <w:t>:</w:t>
      </w:r>
    </w:p>
    <w:p w14:paraId="7EEC9E01" w14:textId="4C08C656" w:rsidR="00830F0C" w:rsidRPr="0060361B" w:rsidRDefault="002E0E0D" w:rsidP="00830F0C">
      <w:pPr>
        <w:pStyle w:val="ListParagraph"/>
        <w:numPr>
          <w:ilvl w:val="1"/>
          <w:numId w:val="9"/>
        </w:numPr>
        <w:spacing w:after="60" w:line="240" w:lineRule="auto"/>
        <w:ind w:left="720"/>
        <w:contextualSpacing w:val="0"/>
        <w:rPr>
          <w:rFonts w:ascii="Times New Roman" w:hAnsi="Times New Roman" w:cs="Times New Roman"/>
        </w:rPr>
      </w:pPr>
      <w:r w:rsidRPr="0060361B">
        <w:rPr>
          <w:rFonts w:ascii="Times New Roman" w:hAnsi="Times New Roman" w:cs="Times New Roman"/>
        </w:rPr>
        <w:t>241</w:t>
      </w:r>
      <w:r w:rsidR="00830F0C" w:rsidRPr="0060361B">
        <w:rPr>
          <w:rFonts w:ascii="Times New Roman" w:hAnsi="Times New Roman" w:cs="Times New Roman"/>
        </w:rPr>
        <w:t xml:space="preserve"> petroleum and hazmat incidents</w:t>
      </w:r>
    </w:p>
    <w:p w14:paraId="745CBD25" w14:textId="27568423" w:rsidR="00453ABF" w:rsidRPr="0060361B" w:rsidRDefault="00B01535" w:rsidP="004832C6">
      <w:pPr>
        <w:pStyle w:val="ListParagraph"/>
        <w:numPr>
          <w:ilvl w:val="1"/>
          <w:numId w:val="9"/>
        </w:numPr>
        <w:spacing w:after="60" w:line="240" w:lineRule="auto"/>
        <w:ind w:left="720"/>
        <w:contextualSpacing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Nine</w:t>
      </w:r>
      <w:r w:rsidRPr="0060361B">
        <w:rPr>
          <w:rFonts w:ascii="Times New Roman" w:hAnsi="Times New Roman" w:cs="Times New Roman"/>
        </w:rPr>
        <w:t xml:space="preserve"> </w:t>
      </w:r>
      <w:r w:rsidR="00453ABF" w:rsidRPr="0060361B">
        <w:rPr>
          <w:rFonts w:ascii="Times New Roman" w:hAnsi="Times New Roman" w:cs="Times New Roman"/>
        </w:rPr>
        <w:t xml:space="preserve">methamphetamine (meth)-related incidents (trend continues downward) </w:t>
      </w:r>
    </w:p>
    <w:p w14:paraId="14D087B3" w14:textId="35CFB405" w:rsidR="00A12906" w:rsidRPr="0060361B" w:rsidRDefault="002E0E0D" w:rsidP="004832C6">
      <w:pPr>
        <w:pStyle w:val="ListParagraph"/>
        <w:numPr>
          <w:ilvl w:val="1"/>
          <w:numId w:val="9"/>
        </w:numPr>
        <w:spacing w:after="60" w:line="240" w:lineRule="auto"/>
        <w:ind w:left="720"/>
        <w:contextualSpacing w:val="0"/>
        <w:rPr>
          <w:rFonts w:ascii="Times New Roman" w:hAnsi="Times New Roman" w:cs="Times New Roman"/>
        </w:rPr>
      </w:pPr>
      <w:r w:rsidRPr="0060361B">
        <w:rPr>
          <w:rFonts w:ascii="Times New Roman" w:hAnsi="Times New Roman" w:cs="Times New Roman"/>
        </w:rPr>
        <w:t>36</w:t>
      </w:r>
      <w:r w:rsidR="00963932" w:rsidRPr="0060361B">
        <w:rPr>
          <w:rFonts w:ascii="Times New Roman" w:hAnsi="Times New Roman" w:cs="Times New Roman"/>
        </w:rPr>
        <w:t xml:space="preserve"> </w:t>
      </w:r>
      <w:r w:rsidR="00453ABF" w:rsidRPr="0060361B">
        <w:rPr>
          <w:rFonts w:ascii="Times New Roman" w:hAnsi="Times New Roman" w:cs="Times New Roman"/>
        </w:rPr>
        <w:t xml:space="preserve">on-scene responses </w:t>
      </w:r>
      <w:r w:rsidR="00A12906" w:rsidRPr="0060361B">
        <w:rPr>
          <w:rFonts w:ascii="Times New Roman" w:hAnsi="Times New Roman" w:cs="Times New Roman"/>
        </w:rPr>
        <w:t>(</w:t>
      </w:r>
      <w:r w:rsidRPr="0060361B">
        <w:rPr>
          <w:rFonts w:ascii="Times New Roman" w:hAnsi="Times New Roman" w:cs="Times New Roman"/>
        </w:rPr>
        <w:t>14.4</w:t>
      </w:r>
      <w:r w:rsidR="00716810" w:rsidRPr="0060361B">
        <w:rPr>
          <w:rFonts w:ascii="Times New Roman" w:hAnsi="Times New Roman" w:cs="Times New Roman"/>
        </w:rPr>
        <w:t xml:space="preserve"> </w:t>
      </w:r>
      <w:r w:rsidR="00A12906" w:rsidRPr="0060361B">
        <w:rPr>
          <w:rFonts w:ascii="Times New Roman" w:hAnsi="Times New Roman" w:cs="Times New Roman"/>
        </w:rPr>
        <w:t xml:space="preserve">percent of </w:t>
      </w:r>
      <w:r w:rsidR="005C57DB" w:rsidRPr="0060361B">
        <w:rPr>
          <w:rFonts w:ascii="Times New Roman" w:hAnsi="Times New Roman" w:cs="Times New Roman"/>
        </w:rPr>
        <w:t xml:space="preserve">all </w:t>
      </w:r>
      <w:r w:rsidR="00642466" w:rsidRPr="0060361B">
        <w:rPr>
          <w:rFonts w:ascii="Times New Roman" w:hAnsi="Times New Roman" w:cs="Times New Roman"/>
        </w:rPr>
        <w:t xml:space="preserve">EER </w:t>
      </w:r>
      <w:r w:rsidR="00A12906" w:rsidRPr="0060361B">
        <w:rPr>
          <w:rFonts w:ascii="Times New Roman" w:hAnsi="Times New Roman" w:cs="Times New Roman"/>
        </w:rPr>
        <w:t xml:space="preserve">calls received) </w:t>
      </w:r>
    </w:p>
    <w:p w14:paraId="1EF2964D" w14:textId="2C330E27" w:rsidR="00453ABF" w:rsidRPr="0060361B" w:rsidRDefault="002E0E0D" w:rsidP="004832C6">
      <w:pPr>
        <w:pStyle w:val="ListParagraph"/>
        <w:numPr>
          <w:ilvl w:val="1"/>
          <w:numId w:val="9"/>
        </w:numPr>
        <w:spacing w:after="60" w:line="240" w:lineRule="auto"/>
        <w:ind w:left="720"/>
        <w:contextualSpacing w:val="0"/>
        <w:rPr>
          <w:rFonts w:ascii="Times New Roman" w:hAnsi="Times New Roman" w:cs="Times New Roman"/>
        </w:rPr>
      </w:pPr>
      <w:r w:rsidRPr="0060361B">
        <w:rPr>
          <w:rFonts w:ascii="Times New Roman" w:hAnsi="Times New Roman" w:cs="Times New Roman"/>
        </w:rPr>
        <w:t>38</w:t>
      </w:r>
      <w:r w:rsidR="00453ABF" w:rsidRPr="0060361B">
        <w:rPr>
          <w:rFonts w:ascii="Times New Roman" w:hAnsi="Times New Roman" w:cs="Times New Roman"/>
        </w:rPr>
        <w:t xml:space="preserve"> outreach events across the </w:t>
      </w:r>
      <w:r w:rsidR="00915EF6" w:rsidRPr="0060361B">
        <w:rPr>
          <w:rFonts w:ascii="Times New Roman" w:hAnsi="Times New Roman" w:cs="Times New Roman"/>
        </w:rPr>
        <w:t xml:space="preserve">State </w:t>
      </w:r>
    </w:p>
    <w:p w14:paraId="5B7CCB42" w14:textId="186BFCB5" w:rsidR="00453ABF" w:rsidRPr="0060361B" w:rsidRDefault="002E0E0D" w:rsidP="004832C6">
      <w:pPr>
        <w:pStyle w:val="ListParagraph"/>
        <w:numPr>
          <w:ilvl w:val="1"/>
          <w:numId w:val="9"/>
        </w:numPr>
        <w:spacing w:line="240" w:lineRule="auto"/>
        <w:ind w:left="720"/>
        <w:contextualSpacing w:val="0"/>
        <w:rPr>
          <w:rFonts w:ascii="Times New Roman" w:hAnsi="Times New Roman" w:cs="Times New Roman"/>
        </w:rPr>
      </w:pPr>
      <w:r w:rsidRPr="0060361B">
        <w:rPr>
          <w:rFonts w:ascii="Times New Roman" w:hAnsi="Times New Roman" w:cs="Times New Roman"/>
        </w:rPr>
        <w:t>97</w:t>
      </w:r>
      <w:r w:rsidR="00963932" w:rsidRPr="0060361B">
        <w:rPr>
          <w:rFonts w:ascii="Times New Roman" w:hAnsi="Times New Roman" w:cs="Times New Roman"/>
        </w:rPr>
        <w:t xml:space="preserve"> </w:t>
      </w:r>
      <w:r w:rsidR="00453ABF" w:rsidRPr="0060361B">
        <w:rPr>
          <w:rFonts w:ascii="Times New Roman" w:hAnsi="Times New Roman" w:cs="Times New Roman"/>
        </w:rPr>
        <w:t>calls for technical assistance</w:t>
      </w:r>
      <w:r w:rsidR="00B65AB2" w:rsidRPr="0060361B">
        <w:rPr>
          <w:rFonts w:ascii="Times New Roman" w:hAnsi="Times New Roman" w:cs="Times New Roman"/>
        </w:rPr>
        <w:t>.</w:t>
      </w:r>
      <w:r w:rsidR="00453ABF" w:rsidRPr="0060361B">
        <w:rPr>
          <w:rFonts w:ascii="Times New Roman" w:hAnsi="Times New Roman" w:cs="Times New Roman"/>
        </w:rPr>
        <w:t xml:space="preserve"> </w:t>
      </w:r>
    </w:p>
    <w:p w14:paraId="34C831C0" w14:textId="7F296265" w:rsidR="00652B4A" w:rsidRPr="0060361B" w:rsidRDefault="00693116" w:rsidP="009A293F">
      <w:pPr>
        <w:rPr>
          <w:rFonts w:ascii="Times New Roman" w:hAnsi="Times New Roman" w:cs="Times New Roman"/>
          <w:b/>
          <w:i/>
        </w:rPr>
      </w:pPr>
      <w:r w:rsidRPr="0060361B">
        <w:rPr>
          <w:rFonts w:ascii="Times New Roman" w:hAnsi="Times New Roman" w:cs="Times New Roman"/>
          <w:b/>
          <w:i/>
        </w:rPr>
        <w:t xml:space="preserve">Laws/Regulations/Policies: </w:t>
      </w:r>
    </w:p>
    <w:p w14:paraId="5DA924C8" w14:textId="44B5C141" w:rsidR="00693116" w:rsidRPr="0060361B" w:rsidRDefault="00652B4A" w:rsidP="009A293F">
      <w:pPr>
        <w:rPr>
          <w:rFonts w:ascii="Times New Roman" w:hAnsi="Times New Roman" w:cs="Times New Roman"/>
          <w:bCs/>
          <w:iCs/>
        </w:rPr>
      </w:pPr>
      <w:r w:rsidRPr="0060361B">
        <w:rPr>
          <w:rFonts w:ascii="Times New Roman" w:hAnsi="Times New Roman" w:cs="Times New Roman"/>
          <w:bCs/>
          <w:iCs/>
        </w:rPr>
        <w:t xml:space="preserve">An updated spills response protocol was </w:t>
      </w:r>
      <w:r w:rsidR="009A7FF8">
        <w:rPr>
          <w:rFonts w:ascii="Times New Roman" w:hAnsi="Times New Roman" w:cs="Times New Roman"/>
          <w:bCs/>
          <w:iCs/>
        </w:rPr>
        <w:t>implemented</w:t>
      </w:r>
      <w:r w:rsidRPr="0060361B">
        <w:rPr>
          <w:rFonts w:ascii="Times New Roman" w:hAnsi="Times New Roman" w:cs="Times New Roman"/>
          <w:bCs/>
          <w:iCs/>
        </w:rPr>
        <w:t xml:space="preserve"> on February 14, 2022. </w:t>
      </w:r>
      <w:r w:rsidR="009A7FF8">
        <w:rPr>
          <w:rFonts w:ascii="Times New Roman" w:hAnsi="Times New Roman" w:cs="Times New Roman"/>
          <w:bCs/>
          <w:iCs/>
        </w:rPr>
        <w:t xml:space="preserve"> </w:t>
      </w:r>
      <w:r w:rsidRPr="0060361B">
        <w:rPr>
          <w:rFonts w:ascii="Times New Roman" w:hAnsi="Times New Roman" w:cs="Times New Roman"/>
          <w:bCs/>
          <w:iCs/>
        </w:rPr>
        <w:t xml:space="preserve">The EER Section now </w:t>
      </w:r>
      <w:r w:rsidR="009A7FF8">
        <w:rPr>
          <w:rFonts w:ascii="Times New Roman" w:hAnsi="Times New Roman" w:cs="Times New Roman"/>
          <w:bCs/>
          <w:iCs/>
        </w:rPr>
        <w:t>has</w:t>
      </w:r>
      <w:r w:rsidRPr="0060361B">
        <w:rPr>
          <w:rFonts w:ascii="Times New Roman" w:hAnsi="Times New Roman" w:cs="Times New Roman"/>
          <w:bCs/>
          <w:iCs/>
        </w:rPr>
        <w:t xml:space="preserve"> more flexibility to respond to releases of petroleum and other materials. </w:t>
      </w:r>
      <w:r w:rsidR="009A7FF8">
        <w:rPr>
          <w:rFonts w:ascii="Times New Roman" w:hAnsi="Times New Roman" w:cs="Times New Roman"/>
          <w:bCs/>
          <w:iCs/>
        </w:rPr>
        <w:t xml:space="preserve"> Additionally, </w:t>
      </w:r>
      <w:r w:rsidRPr="0060361B">
        <w:rPr>
          <w:rFonts w:ascii="Times New Roman" w:hAnsi="Times New Roman" w:cs="Times New Roman"/>
          <w:bCs/>
          <w:iCs/>
        </w:rPr>
        <w:t xml:space="preserve">MoDNR announced </w:t>
      </w:r>
      <w:r w:rsidR="009A7FF8">
        <w:rPr>
          <w:rFonts w:ascii="Times New Roman" w:hAnsi="Times New Roman" w:cs="Times New Roman"/>
          <w:bCs/>
          <w:iCs/>
        </w:rPr>
        <w:t xml:space="preserve">that </w:t>
      </w:r>
      <w:r w:rsidRPr="0060361B">
        <w:rPr>
          <w:rFonts w:ascii="Times New Roman" w:hAnsi="Times New Roman" w:cs="Times New Roman"/>
          <w:bCs/>
          <w:iCs/>
        </w:rPr>
        <w:t xml:space="preserve">the Clandestine Drug Lab Collection Station Program will cease operations on June 30, 2022. </w:t>
      </w:r>
    </w:p>
    <w:p w14:paraId="3591B598" w14:textId="3D17EFDB" w:rsidR="00743377" w:rsidRPr="0060361B" w:rsidRDefault="006478C4" w:rsidP="00AB00A3">
      <w:pPr>
        <w:ind w:right="270"/>
        <w:rPr>
          <w:rFonts w:ascii="Times New Roman" w:hAnsi="Times New Roman" w:cs="Times New Roman"/>
        </w:rPr>
      </w:pPr>
      <w:r w:rsidRPr="0060361B">
        <w:rPr>
          <w:rFonts w:ascii="Times New Roman" w:hAnsi="Times New Roman" w:cs="Times New Roman"/>
          <w:b/>
          <w:i/>
        </w:rPr>
        <w:lastRenderedPageBreak/>
        <w:t>Exercises/Trainings:</w:t>
      </w:r>
      <w:r w:rsidRPr="0060361B">
        <w:rPr>
          <w:rFonts w:ascii="Times New Roman" w:hAnsi="Times New Roman" w:cs="Times New Roman"/>
          <w:b/>
        </w:rPr>
        <w:t xml:space="preserve">  </w:t>
      </w:r>
      <w:r w:rsidR="00C1661D" w:rsidRPr="0060361B">
        <w:rPr>
          <w:rFonts w:ascii="Times New Roman" w:hAnsi="Times New Roman" w:cs="Times New Roman"/>
        </w:rPr>
        <w:t>Since the last RRT-7 meeting,</w:t>
      </w:r>
      <w:r w:rsidR="00C1661D" w:rsidRPr="0060361B">
        <w:rPr>
          <w:rFonts w:ascii="Times New Roman" w:hAnsi="Times New Roman" w:cs="Times New Roman"/>
          <w:b/>
        </w:rPr>
        <w:t xml:space="preserve"> </w:t>
      </w:r>
      <w:r w:rsidR="00A66975" w:rsidRPr="0060361B">
        <w:rPr>
          <w:rFonts w:ascii="Times New Roman" w:hAnsi="Times New Roman" w:cs="Times New Roman"/>
        </w:rPr>
        <w:t>M</w:t>
      </w:r>
      <w:r w:rsidR="000F34D8" w:rsidRPr="0060361B">
        <w:rPr>
          <w:rFonts w:ascii="Times New Roman" w:hAnsi="Times New Roman" w:cs="Times New Roman"/>
        </w:rPr>
        <w:t>o</w:t>
      </w:r>
      <w:r w:rsidR="00A66975" w:rsidRPr="0060361B">
        <w:rPr>
          <w:rFonts w:ascii="Times New Roman" w:hAnsi="Times New Roman" w:cs="Times New Roman"/>
        </w:rPr>
        <w:t>DNR</w:t>
      </w:r>
      <w:r w:rsidR="007D273E" w:rsidRPr="0060361B">
        <w:rPr>
          <w:rFonts w:ascii="Times New Roman" w:hAnsi="Times New Roman" w:cs="Times New Roman"/>
        </w:rPr>
        <w:t xml:space="preserve"> staff </w:t>
      </w:r>
      <w:r w:rsidR="005C57DB" w:rsidRPr="0060361B">
        <w:rPr>
          <w:rFonts w:ascii="Times New Roman" w:hAnsi="Times New Roman" w:cs="Times New Roman"/>
        </w:rPr>
        <w:t>attended</w:t>
      </w:r>
      <w:r w:rsidR="00990AD2" w:rsidRPr="0060361B">
        <w:rPr>
          <w:rFonts w:ascii="Times New Roman" w:hAnsi="Times New Roman" w:cs="Times New Roman"/>
        </w:rPr>
        <w:t xml:space="preserve"> an</w:t>
      </w:r>
      <w:r w:rsidR="005C57DB" w:rsidRPr="0060361B">
        <w:rPr>
          <w:rFonts w:ascii="Times New Roman" w:hAnsi="Times New Roman" w:cs="Times New Roman"/>
        </w:rPr>
        <w:t xml:space="preserve"> </w:t>
      </w:r>
      <w:r w:rsidR="00843AE4" w:rsidRPr="0060361B">
        <w:rPr>
          <w:rFonts w:ascii="Times New Roman" w:hAnsi="Times New Roman" w:cs="Times New Roman"/>
        </w:rPr>
        <w:t>in</w:t>
      </w:r>
      <w:r w:rsidR="00AB0013" w:rsidRPr="0060361B">
        <w:rPr>
          <w:rFonts w:ascii="Times New Roman" w:hAnsi="Times New Roman" w:cs="Times New Roman"/>
        </w:rPr>
        <w:t>-</w:t>
      </w:r>
      <w:r w:rsidR="00843AE4" w:rsidRPr="0060361B">
        <w:rPr>
          <w:rFonts w:ascii="Times New Roman" w:hAnsi="Times New Roman" w:cs="Times New Roman"/>
        </w:rPr>
        <w:t>person EER</w:t>
      </w:r>
      <w:r w:rsidR="00693116" w:rsidRPr="0060361B">
        <w:rPr>
          <w:rFonts w:ascii="Times New Roman" w:hAnsi="Times New Roman" w:cs="Times New Roman"/>
        </w:rPr>
        <w:t xml:space="preserve"> training</w:t>
      </w:r>
      <w:r w:rsidR="00423886" w:rsidRPr="0060361B">
        <w:rPr>
          <w:rFonts w:ascii="Times New Roman" w:hAnsi="Times New Roman" w:cs="Times New Roman"/>
        </w:rPr>
        <w:t xml:space="preserve"> in October 2021</w:t>
      </w:r>
      <w:r w:rsidR="00A763CF" w:rsidRPr="0060361B">
        <w:rPr>
          <w:rFonts w:ascii="Times New Roman" w:hAnsi="Times New Roman" w:cs="Times New Roman"/>
        </w:rPr>
        <w:t>,</w:t>
      </w:r>
      <w:r w:rsidR="00196985" w:rsidRPr="0060361B">
        <w:rPr>
          <w:rFonts w:ascii="Times New Roman" w:hAnsi="Times New Roman" w:cs="Times New Roman"/>
        </w:rPr>
        <w:t xml:space="preserve"> </w:t>
      </w:r>
      <w:r w:rsidR="00AB0013" w:rsidRPr="0060361B">
        <w:rPr>
          <w:rFonts w:ascii="Times New Roman" w:hAnsi="Times New Roman" w:cs="Times New Roman"/>
        </w:rPr>
        <w:t>with</w:t>
      </w:r>
      <w:r w:rsidR="00196985" w:rsidRPr="0060361B">
        <w:rPr>
          <w:rFonts w:ascii="Times New Roman" w:hAnsi="Times New Roman" w:cs="Times New Roman"/>
        </w:rPr>
        <w:t xml:space="preserve"> another in</w:t>
      </w:r>
      <w:r w:rsidR="00AB0013" w:rsidRPr="0060361B">
        <w:rPr>
          <w:rFonts w:ascii="Times New Roman" w:hAnsi="Times New Roman" w:cs="Times New Roman"/>
        </w:rPr>
        <w:t>-</w:t>
      </w:r>
      <w:r w:rsidR="00196985" w:rsidRPr="0060361B">
        <w:rPr>
          <w:rFonts w:ascii="Times New Roman" w:hAnsi="Times New Roman" w:cs="Times New Roman"/>
        </w:rPr>
        <w:t xml:space="preserve">person training scheduled for </w:t>
      </w:r>
      <w:r w:rsidR="00A763CF" w:rsidRPr="0060361B">
        <w:rPr>
          <w:rFonts w:ascii="Times New Roman" w:hAnsi="Times New Roman" w:cs="Times New Roman"/>
        </w:rPr>
        <w:t xml:space="preserve">spring </w:t>
      </w:r>
      <w:r w:rsidR="00196985" w:rsidRPr="0060361B">
        <w:rPr>
          <w:rFonts w:ascii="Times New Roman" w:hAnsi="Times New Roman" w:cs="Times New Roman"/>
        </w:rPr>
        <w:t>2022</w:t>
      </w:r>
      <w:r w:rsidR="00423886" w:rsidRPr="0060361B">
        <w:rPr>
          <w:rFonts w:ascii="Times New Roman" w:hAnsi="Times New Roman" w:cs="Times New Roman"/>
        </w:rPr>
        <w:t xml:space="preserve"> at EPA</w:t>
      </w:r>
      <w:r w:rsidR="006871C3">
        <w:rPr>
          <w:rFonts w:ascii="Times New Roman" w:hAnsi="Times New Roman" w:cs="Times New Roman"/>
        </w:rPr>
        <w:t>’s Training and Logistics Center (the</w:t>
      </w:r>
      <w:r w:rsidR="00423886" w:rsidRPr="0060361B">
        <w:rPr>
          <w:rFonts w:ascii="Times New Roman" w:hAnsi="Times New Roman" w:cs="Times New Roman"/>
        </w:rPr>
        <w:t xml:space="preserve"> Cave</w:t>
      </w:r>
      <w:r w:rsidR="006871C3">
        <w:rPr>
          <w:rFonts w:ascii="Times New Roman" w:hAnsi="Times New Roman" w:cs="Times New Roman"/>
        </w:rPr>
        <w:t>)</w:t>
      </w:r>
      <w:r w:rsidR="00693116" w:rsidRPr="0060361B">
        <w:rPr>
          <w:rFonts w:ascii="Times New Roman" w:hAnsi="Times New Roman" w:cs="Times New Roman"/>
        </w:rPr>
        <w:t>.</w:t>
      </w:r>
      <w:r w:rsidR="00AB0013" w:rsidRPr="0060361B">
        <w:rPr>
          <w:rFonts w:ascii="Times New Roman" w:hAnsi="Times New Roman" w:cs="Times New Roman"/>
        </w:rPr>
        <w:t xml:space="preserve"> </w:t>
      </w:r>
      <w:r w:rsidR="006871C3">
        <w:rPr>
          <w:rFonts w:ascii="Times New Roman" w:hAnsi="Times New Roman" w:cs="Times New Roman"/>
        </w:rPr>
        <w:t xml:space="preserve"> </w:t>
      </w:r>
      <w:r w:rsidR="00D7036E" w:rsidRPr="0060361B">
        <w:rPr>
          <w:rFonts w:ascii="Times New Roman" w:hAnsi="Times New Roman" w:cs="Times New Roman"/>
        </w:rPr>
        <w:t xml:space="preserve">MoDNR attended several </w:t>
      </w:r>
      <w:r w:rsidR="00EE4142">
        <w:rPr>
          <w:rFonts w:ascii="Times New Roman" w:hAnsi="Times New Roman" w:cs="Times New Roman"/>
        </w:rPr>
        <w:t>meetings</w:t>
      </w:r>
      <w:r w:rsidR="00D7036E" w:rsidRPr="0060361B">
        <w:rPr>
          <w:rFonts w:ascii="Times New Roman" w:hAnsi="Times New Roman" w:cs="Times New Roman"/>
        </w:rPr>
        <w:t xml:space="preserve"> and</w:t>
      </w:r>
      <w:r w:rsidR="006871C3">
        <w:rPr>
          <w:rFonts w:ascii="Times New Roman" w:hAnsi="Times New Roman" w:cs="Times New Roman"/>
        </w:rPr>
        <w:t xml:space="preserve"> trainings</w:t>
      </w:r>
      <w:r w:rsidR="00D7036E" w:rsidRPr="0060361B">
        <w:rPr>
          <w:rFonts w:ascii="Times New Roman" w:hAnsi="Times New Roman" w:cs="Times New Roman"/>
        </w:rPr>
        <w:t xml:space="preserve"> since the last RRT-7 meeting</w:t>
      </w:r>
      <w:r w:rsidR="00E25C97">
        <w:rPr>
          <w:rFonts w:ascii="Times New Roman" w:hAnsi="Times New Roman" w:cs="Times New Roman"/>
        </w:rPr>
        <w:t>,</w:t>
      </w:r>
      <w:r w:rsidR="00D7036E" w:rsidRPr="0060361B">
        <w:rPr>
          <w:rFonts w:ascii="Times New Roman" w:hAnsi="Times New Roman" w:cs="Times New Roman"/>
        </w:rPr>
        <w:t xml:space="preserve"> and plans to attend </w:t>
      </w:r>
      <w:r w:rsidR="00EE4142">
        <w:rPr>
          <w:rFonts w:ascii="Times New Roman" w:hAnsi="Times New Roman" w:cs="Times New Roman"/>
        </w:rPr>
        <w:t xml:space="preserve">many </w:t>
      </w:r>
      <w:r w:rsidR="00D7036E" w:rsidRPr="0060361B">
        <w:rPr>
          <w:rFonts w:ascii="Times New Roman" w:hAnsi="Times New Roman" w:cs="Times New Roman"/>
        </w:rPr>
        <w:t>more in 2022</w:t>
      </w:r>
      <w:r w:rsidR="00EE4142">
        <w:rPr>
          <w:rFonts w:ascii="Times New Roman" w:hAnsi="Times New Roman" w:cs="Times New Roman"/>
        </w:rPr>
        <w:t>.  These include v</w:t>
      </w:r>
      <w:r w:rsidR="00D7036E" w:rsidRPr="0060361B">
        <w:rPr>
          <w:rFonts w:ascii="Times New Roman" w:hAnsi="Times New Roman" w:cs="Times New Roman"/>
        </w:rPr>
        <w:t>arious</w:t>
      </w:r>
      <w:r w:rsidR="00EE4142" w:rsidRPr="00EE4142">
        <w:rPr>
          <w:rFonts w:ascii="Times New Roman" w:hAnsi="Times New Roman" w:cs="Times New Roman"/>
        </w:rPr>
        <w:t xml:space="preserve"> incident management </w:t>
      </w:r>
      <w:r w:rsidR="00D7036E" w:rsidRPr="0060361B">
        <w:rPr>
          <w:rFonts w:ascii="Times New Roman" w:hAnsi="Times New Roman" w:cs="Times New Roman"/>
        </w:rPr>
        <w:t xml:space="preserve">classes, the Region 7 </w:t>
      </w:r>
      <w:r w:rsidR="00E25C97" w:rsidRPr="00AB00A3">
        <w:rPr>
          <w:rFonts w:ascii="Times New Roman" w:hAnsi="Times New Roman" w:cs="Times New Roman"/>
        </w:rPr>
        <w:t>Emergency Planning and Community Right-to-Know Act (</w:t>
      </w:r>
      <w:r w:rsidR="00D7036E" w:rsidRPr="0060361B">
        <w:rPr>
          <w:rFonts w:ascii="Times New Roman" w:hAnsi="Times New Roman" w:cs="Times New Roman"/>
        </w:rPr>
        <w:t>EPCRA</w:t>
      </w:r>
      <w:r w:rsidR="00E25C97">
        <w:rPr>
          <w:rFonts w:ascii="Times New Roman" w:hAnsi="Times New Roman" w:cs="Times New Roman"/>
        </w:rPr>
        <w:t>)</w:t>
      </w:r>
      <w:r w:rsidR="00D7036E" w:rsidRPr="0060361B">
        <w:rPr>
          <w:rFonts w:ascii="Times New Roman" w:hAnsi="Times New Roman" w:cs="Times New Roman"/>
        </w:rPr>
        <w:t xml:space="preserve"> Stakeholder</w:t>
      </w:r>
      <w:r w:rsidR="00EE4142">
        <w:rPr>
          <w:rFonts w:ascii="Times New Roman" w:hAnsi="Times New Roman" w:cs="Times New Roman"/>
        </w:rPr>
        <w:t xml:space="preserve">s </w:t>
      </w:r>
      <w:r w:rsidR="00511A08">
        <w:rPr>
          <w:rFonts w:ascii="Times New Roman" w:hAnsi="Times New Roman" w:cs="Times New Roman"/>
        </w:rPr>
        <w:t>meeting,</w:t>
      </w:r>
      <w:r w:rsidR="00D7036E" w:rsidRPr="0060361B">
        <w:rPr>
          <w:rFonts w:ascii="Times New Roman" w:hAnsi="Times New Roman" w:cs="Times New Roman"/>
        </w:rPr>
        <w:t xml:space="preserve"> </w:t>
      </w:r>
      <w:r w:rsidR="00511A08">
        <w:rPr>
          <w:rFonts w:ascii="Times New Roman" w:hAnsi="Times New Roman" w:cs="Times New Roman"/>
        </w:rPr>
        <w:t>Region 7 Chemical Safety and Security Workgroup meetings</w:t>
      </w:r>
      <w:r w:rsidR="00C0156C">
        <w:rPr>
          <w:rFonts w:ascii="Times New Roman" w:hAnsi="Times New Roman" w:cs="Times New Roman"/>
        </w:rPr>
        <w:t xml:space="preserve">, </w:t>
      </w:r>
      <w:r w:rsidR="00D7036E" w:rsidRPr="0060361B">
        <w:rPr>
          <w:rFonts w:ascii="Times New Roman" w:hAnsi="Times New Roman" w:cs="Times New Roman"/>
        </w:rPr>
        <w:t>and</w:t>
      </w:r>
      <w:r w:rsidR="006434ED">
        <w:rPr>
          <w:rFonts w:ascii="Times New Roman" w:hAnsi="Times New Roman" w:cs="Times New Roman"/>
        </w:rPr>
        <w:t xml:space="preserve"> </w:t>
      </w:r>
      <w:r w:rsidR="006434ED" w:rsidRPr="006434ED">
        <w:rPr>
          <w:rFonts w:ascii="Times New Roman" w:hAnsi="Times New Roman" w:cs="Times New Roman"/>
        </w:rPr>
        <w:t>Modular Emergency Response Radiological Transportation Training</w:t>
      </w:r>
      <w:r w:rsidR="006434ED">
        <w:rPr>
          <w:rFonts w:ascii="Times New Roman" w:hAnsi="Times New Roman" w:cs="Times New Roman"/>
        </w:rPr>
        <w:t xml:space="preserve"> (MER</w:t>
      </w:r>
      <w:r w:rsidR="003F15F8">
        <w:rPr>
          <w:rFonts w:ascii="Times New Roman" w:hAnsi="Times New Roman" w:cs="Times New Roman"/>
        </w:rPr>
        <w:t>R</w:t>
      </w:r>
      <w:r w:rsidR="006434ED">
        <w:rPr>
          <w:rFonts w:ascii="Times New Roman" w:hAnsi="Times New Roman" w:cs="Times New Roman"/>
        </w:rPr>
        <w:t xml:space="preserve">TT) </w:t>
      </w:r>
      <w:r w:rsidR="00D7036E" w:rsidRPr="0060361B">
        <w:rPr>
          <w:rFonts w:ascii="Times New Roman" w:hAnsi="Times New Roman" w:cs="Times New Roman"/>
        </w:rPr>
        <w:t>classes.</w:t>
      </w:r>
    </w:p>
    <w:p w14:paraId="006140EC" w14:textId="2AC92AE5" w:rsidR="006478C4" w:rsidRPr="0060361B" w:rsidRDefault="00E961B0" w:rsidP="006478C4">
      <w:pPr>
        <w:spacing w:after="120" w:line="240" w:lineRule="auto"/>
        <w:rPr>
          <w:rFonts w:ascii="Times New Roman" w:hAnsi="Times New Roman" w:cs="Times New Roman"/>
          <w:b/>
          <w:color w:val="1F4E79" w:themeColor="accent1" w:themeShade="80"/>
        </w:rPr>
      </w:pPr>
      <w:r w:rsidRPr="0060361B">
        <w:rPr>
          <w:rFonts w:ascii="Times New Roman" w:hAnsi="Times New Roman" w:cs="Times New Roman"/>
          <w:b/>
          <w:color w:val="1F4E79" w:themeColor="accent1" w:themeShade="80"/>
        </w:rPr>
        <w:t xml:space="preserve">Nebraska </w:t>
      </w:r>
      <w:r w:rsidR="006478C4" w:rsidRPr="0060361B">
        <w:rPr>
          <w:rFonts w:ascii="Times New Roman" w:hAnsi="Times New Roman" w:cs="Times New Roman"/>
          <w:b/>
          <w:color w:val="1F4E79" w:themeColor="accent1" w:themeShade="80"/>
        </w:rPr>
        <w:t>Department of Environment</w:t>
      </w:r>
      <w:r w:rsidR="007F3BD2" w:rsidRPr="0060361B">
        <w:rPr>
          <w:rFonts w:ascii="Times New Roman" w:hAnsi="Times New Roman" w:cs="Times New Roman"/>
          <w:b/>
          <w:color w:val="1F4E79" w:themeColor="accent1" w:themeShade="80"/>
        </w:rPr>
        <w:t xml:space="preserve"> and Energy </w:t>
      </w:r>
      <w:r w:rsidR="006478C4" w:rsidRPr="0060361B">
        <w:rPr>
          <w:rFonts w:ascii="Times New Roman" w:hAnsi="Times New Roman" w:cs="Times New Roman"/>
          <w:b/>
          <w:color w:val="1F4E79" w:themeColor="accent1" w:themeShade="80"/>
        </w:rPr>
        <w:t>(NDE</w:t>
      </w:r>
      <w:r w:rsidR="007F3BD2" w:rsidRPr="0060361B">
        <w:rPr>
          <w:rFonts w:ascii="Times New Roman" w:hAnsi="Times New Roman" w:cs="Times New Roman"/>
          <w:b/>
          <w:color w:val="1F4E79" w:themeColor="accent1" w:themeShade="80"/>
        </w:rPr>
        <w:t>E</w:t>
      </w:r>
      <w:r w:rsidR="006478C4" w:rsidRPr="0060361B">
        <w:rPr>
          <w:rFonts w:ascii="Times New Roman" w:hAnsi="Times New Roman" w:cs="Times New Roman"/>
          <w:b/>
          <w:color w:val="1F4E79" w:themeColor="accent1" w:themeShade="80"/>
        </w:rPr>
        <w:t>),</w:t>
      </w:r>
      <w:r w:rsidR="00280657" w:rsidRPr="0060361B">
        <w:rPr>
          <w:rFonts w:ascii="Times New Roman" w:hAnsi="Times New Roman" w:cs="Times New Roman"/>
          <w:b/>
          <w:color w:val="1F4E79" w:themeColor="accent1" w:themeShade="80"/>
        </w:rPr>
        <w:t xml:space="preserve"> </w:t>
      </w:r>
      <w:r w:rsidR="00976CB5" w:rsidRPr="0060361B">
        <w:rPr>
          <w:rFonts w:ascii="Times New Roman" w:hAnsi="Times New Roman" w:cs="Times New Roman"/>
          <w:b/>
          <w:color w:val="1F4E79" w:themeColor="accent1" w:themeShade="80"/>
        </w:rPr>
        <w:t>Kirk Morrow</w:t>
      </w:r>
      <w:r w:rsidR="00280657" w:rsidRPr="0060361B">
        <w:rPr>
          <w:rFonts w:ascii="Times New Roman" w:hAnsi="Times New Roman" w:cs="Times New Roman"/>
          <w:b/>
          <w:color w:val="1F4E79" w:themeColor="accent1" w:themeShade="80"/>
        </w:rPr>
        <w:tab/>
      </w:r>
    </w:p>
    <w:p w14:paraId="174F3B2A" w14:textId="6C217A4D" w:rsidR="00AE5B96" w:rsidRPr="0060361B" w:rsidRDefault="00B61F0B" w:rsidP="00AB00A3">
      <w:pPr>
        <w:ind w:right="90"/>
        <w:rPr>
          <w:rFonts w:ascii="Times New Roman" w:hAnsi="Times New Roman" w:cs="Times New Roman"/>
        </w:rPr>
      </w:pPr>
      <w:r w:rsidRPr="0060361B">
        <w:rPr>
          <w:rFonts w:ascii="Times New Roman" w:hAnsi="Times New Roman" w:cs="Times New Roman"/>
          <w:b/>
          <w:i/>
        </w:rPr>
        <w:t xml:space="preserve">Executive Summary:  </w:t>
      </w:r>
      <w:r w:rsidR="005B5723" w:rsidRPr="0060361B">
        <w:rPr>
          <w:rFonts w:ascii="Times New Roman" w:hAnsi="Times New Roman" w:cs="Times New Roman"/>
        </w:rPr>
        <w:t xml:space="preserve">NDEE </w:t>
      </w:r>
      <w:r w:rsidR="007F7207" w:rsidRPr="0060361B">
        <w:rPr>
          <w:rFonts w:ascii="Times New Roman" w:hAnsi="Times New Roman" w:cs="Times New Roman"/>
        </w:rPr>
        <w:t xml:space="preserve">is in the process of </w:t>
      </w:r>
      <w:r w:rsidR="00AE5B96" w:rsidRPr="0060361B">
        <w:rPr>
          <w:rFonts w:ascii="Times New Roman" w:hAnsi="Times New Roman" w:cs="Times New Roman"/>
        </w:rPr>
        <w:t>replacing and upgrading emergency response equipment</w:t>
      </w:r>
      <w:r w:rsidR="005D4936">
        <w:rPr>
          <w:rFonts w:ascii="Times New Roman" w:hAnsi="Times New Roman" w:cs="Times New Roman"/>
        </w:rPr>
        <w:t xml:space="preserve">.  </w:t>
      </w:r>
      <w:r w:rsidR="005D4936" w:rsidRPr="0060361B">
        <w:rPr>
          <w:rFonts w:ascii="Times New Roman" w:hAnsi="Times New Roman" w:cs="Times New Roman"/>
        </w:rPr>
        <w:t>N</w:t>
      </w:r>
      <w:r w:rsidR="006B574A" w:rsidRPr="0060361B">
        <w:rPr>
          <w:rFonts w:ascii="Times New Roman" w:hAnsi="Times New Roman" w:cs="Times New Roman"/>
        </w:rPr>
        <w:t xml:space="preserve">DEE is drafting a </w:t>
      </w:r>
      <w:r w:rsidR="00743E24">
        <w:rPr>
          <w:rFonts w:ascii="Times New Roman" w:hAnsi="Times New Roman" w:cs="Times New Roman"/>
        </w:rPr>
        <w:t xml:space="preserve">Continuity of Operations </w:t>
      </w:r>
      <w:r w:rsidR="007C15A7">
        <w:rPr>
          <w:rFonts w:ascii="Times New Roman" w:hAnsi="Times New Roman" w:cs="Times New Roman"/>
        </w:rPr>
        <w:t>(</w:t>
      </w:r>
      <w:r w:rsidR="007C15A7" w:rsidRPr="0060361B">
        <w:rPr>
          <w:rFonts w:ascii="Times New Roman" w:hAnsi="Times New Roman" w:cs="Times New Roman"/>
        </w:rPr>
        <w:t>COOP</w:t>
      </w:r>
      <w:r w:rsidR="007C15A7">
        <w:rPr>
          <w:rFonts w:ascii="Times New Roman" w:hAnsi="Times New Roman" w:cs="Times New Roman"/>
        </w:rPr>
        <w:t>)</w:t>
      </w:r>
      <w:r w:rsidR="007C15A7" w:rsidRPr="0060361B">
        <w:rPr>
          <w:rFonts w:ascii="Times New Roman" w:hAnsi="Times New Roman" w:cs="Times New Roman"/>
        </w:rPr>
        <w:t xml:space="preserve"> </w:t>
      </w:r>
      <w:r w:rsidR="00743E24">
        <w:rPr>
          <w:rFonts w:ascii="Times New Roman" w:hAnsi="Times New Roman" w:cs="Times New Roman"/>
        </w:rPr>
        <w:t xml:space="preserve">Plan </w:t>
      </w:r>
      <w:r w:rsidR="006B574A" w:rsidRPr="0060361B">
        <w:rPr>
          <w:rFonts w:ascii="Times New Roman" w:hAnsi="Times New Roman" w:cs="Times New Roman"/>
        </w:rPr>
        <w:t>and issuing a new Quality Management Plan (QMP).</w:t>
      </w:r>
      <w:r w:rsidR="004338A6" w:rsidRPr="0060361B">
        <w:rPr>
          <w:rFonts w:ascii="Times New Roman" w:hAnsi="Times New Roman" w:cs="Times New Roman"/>
        </w:rPr>
        <w:t xml:space="preserve"> </w:t>
      </w:r>
      <w:r w:rsidR="0007147A">
        <w:rPr>
          <w:rFonts w:ascii="Times New Roman" w:hAnsi="Times New Roman" w:cs="Times New Roman"/>
        </w:rPr>
        <w:t xml:space="preserve"> </w:t>
      </w:r>
      <w:r w:rsidR="004338A6" w:rsidRPr="0060361B">
        <w:rPr>
          <w:rFonts w:ascii="Times New Roman" w:hAnsi="Times New Roman" w:cs="Times New Roman"/>
        </w:rPr>
        <w:t>M</w:t>
      </w:r>
      <w:r w:rsidR="0007147A">
        <w:rPr>
          <w:rFonts w:ascii="Times New Roman" w:hAnsi="Times New Roman" w:cs="Times New Roman"/>
        </w:rPr>
        <w:t>o</w:t>
      </w:r>
      <w:r w:rsidR="004338A6" w:rsidRPr="0060361B">
        <w:rPr>
          <w:rFonts w:ascii="Times New Roman" w:hAnsi="Times New Roman" w:cs="Times New Roman"/>
        </w:rPr>
        <w:t xml:space="preserve">rrow </w:t>
      </w:r>
      <w:r w:rsidR="0007147A">
        <w:rPr>
          <w:rFonts w:ascii="Times New Roman" w:hAnsi="Times New Roman" w:cs="Times New Roman"/>
        </w:rPr>
        <w:t>said</w:t>
      </w:r>
      <w:r w:rsidR="004338A6" w:rsidRPr="0060361B">
        <w:rPr>
          <w:rFonts w:ascii="Times New Roman" w:hAnsi="Times New Roman" w:cs="Times New Roman"/>
        </w:rPr>
        <w:t xml:space="preserve"> NDEE is integrating new personnel to the </w:t>
      </w:r>
      <w:r w:rsidR="00E25C97">
        <w:rPr>
          <w:rFonts w:ascii="Times New Roman" w:hAnsi="Times New Roman" w:cs="Times New Roman"/>
        </w:rPr>
        <w:t xml:space="preserve">Department’s </w:t>
      </w:r>
      <w:r w:rsidR="004338A6" w:rsidRPr="0060361B">
        <w:rPr>
          <w:rFonts w:ascii="Times New Roman" w:hAnsi="Times New Roman" w:cs="Times New Roman"/>
        </w:rPr>
        <w:t>emergency response team and improv</w:t>
      </w:r>
      <w:r w:rsidR="00E25C97">
        <w:rPr>
          <w:rFonts w:ascii="Times New Roman" w:hAnsi="Times New Roman" w:cs="Times New Roman"/>
        </w:rPr>
        <w:t>ing</w:t>
      </w:r>
      <w:r w:rsidR="004338A6" w:rsidRPr="0060361B">
        <w:rPr>
          <w:rFonts w:ascii="Times New Roman" w:hAnsi="Times New Roman" w:cs="Times New Roman"/>
        </w:rPr>
        <w:t xml:space="preserve"> </w:t>
      </w:r>
      <w:r w:rsidR="0007147A">
        <w:rPr>
          <w:rFonts w:ascii="Times New Roman" w:hAnsi="Times New Roman" w:cs="Times New Roman"/>
        </w:rPr>
        <w:t>response</w:t>
      </w:r>
      <w:r w:rsidR="004338A6" w:rsidRPr="0060361B">
        <w:rPr>
          <w:rFonts w:ascii="Times New Roman" w:hAnsi="Times New Roman" w:cs="Times New Roman"/>
        </w:rPr>
        <w:t xml:space="preserve"> procedures.</w:t>
      </w:r>
      <w:r w:rsidR="0007147A">
        <w:rPr>
          <w:rFonts w:ascii="Times New Roman" w:hAnsi="Times New Roman" w:cs="Times New Roman"/>
        </w:rPr>
        <w:t xml:space="preserve"> </w:t>
      </w:r>
    </w:p>
    <w:p w14:paraId="4765964E" w14:textId="4A04570D" w:rsidR="00952961" w:rsidRPr="0060361B" w:rsidRDefault="00135D52" w:rsidP="00A03044">
      <w:pPr>
        <w:rPr>
          <w:rFonts w:ascii="Times New Roman" w:hAnsi="Times New Roman" w:cs="Times New Roman"/>
        </w:rPr>
      </w:pPr>
      <w:r w:rsidRPr="0060361B">
        <w:rPr>
          <w:rFonts w:ascii="Times New Roman" w:hAnsi="Times New Roman" w:cs="Times New Roman"/>
          <w:b/>
          <w:i/>
        </w:rPr>
        <w:t>Personnel Changes:</w:t>
      </w:r>
      <w:r w:rsidRPr="0060361B">
        <w:rPr>
          <w:rFonts w:ascii="Times New Roman" w:hAnsi="Times New Roman" w:cs="Times New Roman"/>
        </w:rPr>
        <w:t xml:space="preserve">  </w:t>
      </w:r>
      <w:r w:rsidR="007F7207" w:rsidRPr="0060361B">
        <w:rPr>
          <w:rFonts w:ascii="Times New Roman" w:hAnsi="Times New Roman" w:cs="Times New Roman"/>
        </w:rPr>
        <w:t xml:space="preserve">Morrow </w:t>
      </w:r>
      <w:r w:rsidR="0007147A">
        <w:rPr>
          <w:rFonts w:ascii="Times New Roman" w:hAnsi="Times New Roman" w:cs="Times New Roman"/>
        </w:rPr>
        <w:t xml:space="preserve">indicated that </w:t>
      </w:r>
      <w:r w:rsidR="00952961" w:rsidRPr="0060361B">
        <w:rPr>
          <w:rFonts w:ascii="Times New Roman" w:hAnsi="Times New Roman" w:cs="Times New Roman"/>
        </w:rPr>
        <w:t xml:space="preserve">NDEE is </w:t>
      </w:r>
      <w:r w:rsidR="0007147A">
        <w:rPr>
          <w:rFonts w:ascii="Times New Roman" w:hAnsi="Times New Roman" w:cs="Times New Roman"/>
        </w:rPr>
        <w:t>adding</w:t>
      </w:r>
      <w:r w:rsidR="00952961" w:rsidRPr="0060361B">
        <w:rPr>
          <w:rFonts w:ascii="Times New Roman" w:hAnsi="Times New Roman" w:cs="Times New Roman"/>
        </w:rPr>
        <w:t xml:space="preserve"> three new personnel to the emergency response division.  These personnel already work full time at NDEE </w:t>
      </w:r>
      <w:r w:rsidR="008C75C4">
        <w:rPr>
          <w:rFonts w:ascii="Times New Roman" w:hAnsi="Times New Roman" w:cs="Times New Roman"/>
        </w:rPr>
        <w:t>but</w:t>
      </w:r>
      <w:r w:rsidR="00952961" w:rsidRPr="0060361B">
        <w:rPr>
          <w:rFonts w:ascii="Times New Roman" w:hAnsi="Times New Roman" w:cs="Times New Roman"/>
        </w:rPr>
        <w:t xml:space="preserve"> will assist the emergency response division in addition to their current </w:t>
      </w:r>
      <w:r w:rsidR="008C75C4">
        <w:rPr>
          <w:rFonts w:ascii="Times New Roman" w:hAnsi="Times New Roman" w:cs="Times New Roman"/>
        </w:rPr>
        <w:t>responsibilities</w:t>
      </w:r>
      <w:r w:rsidR="00952961" w:rsidRPr="0060361B">
        <w:rPr>
          <w:rFonts w:ascii="Times New Roman" w:hAnsi="Times New Roman" w:cs="Times New Roman"/>
        </w:rPr>
        <w:t xml:space="preserve">.  </w:t>
      </w:r>
    </w:p>
    <w:p w14:paraId="54E4348C" w14:textId="371A2708" w:rsidR="00B77436" w:rsidRPr="0060361B" w:rsidRDefault="00B77436" w:rsidP="00B77436">
      <w:pPr>
        <w:spacing w:after="120"/>
        <w:rPr>
          <w:rFonts w:ascii="Times New Roman" w:hAnsi="Times New Roman" w:cs="Times New Roman"/>
        </w:rPr>
      </w:pPr>
      <w:r w:rsidRPr="0060361B">
        <w:rPr>
          <w:rFonts w:ascii="Times New Roman" w:hAnsi="Times New Roman" w:cs="Times New Roman"/>
          <w:b/>
          <w:i/>
        </w:rPr>
        <w:t>Significant Incidents/Events/Responses:</w:t>
      </w:r>
      <w:r w:rsidRPr="0060361B">
        <w:rPr>
          <w:rFonts w:ascii="Times New Roman" w:hAnsi="Times New Roman" w:cs="Times New Roman"/>
        </w:rPr>
        <w:t xml:space="preserve">  </w:t>
      </w:r>
      <w:r w:rsidR="00B2541F" w:rsidRPr="0060361B">
        <w:rPr>
          <w:rFonts w:ascii="Times New Roman" w:hAnsi="Times New Roman" w:cs="Times New Roman"/>
        </w:rPr>
        <w:t>NDEE staff addressed n</w:t>
      </w:r>
      <w:r w:rsidR="003630E5" w:rsidRPr="0060361B">
        <w:rPr>
          <w:rFonts w:ascii="Times New Roman" w:hAnsi="Times New Roman" w:cs="Times New Roman"/>
        </w:rPr>
        <w:t>o</w:t>
      </w:r>
      <w:r w:rsidR="00B51E42">
        <w:rPr>
          <w:rFonts w:ascii="Times New Roman" w:hAnsi="Times New Roman" w:cs="Times New Roman"/>
        </w:rPr>
        <w:t xml:space="preserve"> significant </w:t>
      </w:r>
      <w:r w:rsidR="003630E5" w:rsidRPr="0060361B">
        <w:rPr>
          <w:rFonts w:ascii="Times New Roman" w:hAnsi="Times New Roman" w:cs="Times New Roman"/>
        </w:rPr>
        <w:t>i</w:t>
      </w:r>
      <w:r w:rsidRPr="0060361B">
        <w:rPr>
          <w:rFonts w:ascii="Times New Roman" w:hAnsi="Times New Roman" w:cs="Times New Roman"/>
        </w:rPr>
        <w:t xml:space="preserve">ncidents since the </w:t>
      </w:r>
      <w:r w:rsidR="00B2541F" w:rsidRPr="0060361B">
        <w:rPr>
          <w:rFonts w:ascii="Times New Roman" w:hAnsi="Times New Roman" w:cs="Times New Roman"/>
        </w:rPr>
        <w:t xml:space="preserve">previous </w:t>
      </w:r>
      <w:r w:rsidRPr="0060361B">
        <w:rPr>
          <w:rFonts w:ascii="Times New Roman" w:hAnsi="Times New Roman" w:cs="Times New Roman"/>
        </w:rPr>
        <w:t>RRT</w:t>
      </w:r>
      <w:r w:rsidR="00E25C97">
        <w:rPr>
          <w:rFonts w:ascii="Times New Roman" w:hAnsi="Times New Roman" w:cs="Times New Roman"/>
        </w:rPr>
        <w:noBreakHyphen/>
      </w:r>
      <w:r w:rsidR="00E25C97" w:rsidRPr="0060361B">
        <w:rPr>
          <w:rFonts w:ascii="Times New Roman" w:hAnsi="Times New Roman" w:cs="Times New Roman"/>
        </w:rPr>
        <w:t>7</w:t>
      </w:r>
      <w:r w:rsidR="00E25C97">
        <w:rPr>
          <w:rFonts w:ascii="Times New Roman" w:hAnsi="Times New Roman" w:cs="Times New Roman"/>
        </w:rPr>
        <w:t> </w:t>
      </w:r>
      <w:r w:rsidRPr="0060361B">
        <w:rPr>
          <w:rFonts w:ascii="Times New Roman" w:hAnsi="Times New Roman" w:cs="Times New Roman"/>
        </w:rPr>
        <w:t>meeting</w:t>
      </w:r>
      <w:r w:rsidR="003630E5" w:rsidRPr="0060361B">
        <w:rPr>
          <w:rFonts w:ascii="Times New Roman" w:hAnsi="Times New Roman" w:cs="Times New Roman"/>
        </w:rPr>
        <w:t>.</w:t>
      </w:r>
    </w:p>
    <w:p w14:paraId="4A05D67D" w14:textId="4384EE59" w:rsidR="00424784" w:rsidRPr="0060361B" w:rsidRDefault="009F61FC" w:rsidP="00436276">
      <w:pPr>
        <w:rPr>
          <w:rFonts w:ascii="Times New Roman" w:hAnsi="Times New Roman" w:cs="Times New Roman"/>
          <w:bCs/>
          <w:iCs/>
        </w:rPr>
      </w:pPr>
      <w:r w:rsidRPr="0060361B">
        <w:rPr>
          <w:rFonts w:ascii="Times New Roman" w:hAnsi="Times New Roman" w:cs="Times New Roman"/>
          <w:b/>
          <w:i/>
        </w:rPr>
        <w:t>Laws/Regulations/Policies:</w:t>
      </w:r>
      <w:r w:rsidR="00B51E42">
        <w:rPr>
          <w:rFonts w:ascii="Times New Roman" w:hAnsi="Times New Roman" w:cs="Times New Roman"/>
          <w:b/>
          <w:i/>
        </w:rPr>
        <w:t xml:space="preserve">  </w:t>
      </w:r>
      <w:r w:rsidR="0029186A" w:rsidRPr="0029186A">
        <w:rPr>
          <w:rFonts w:ascii="Times New Roman" w:hAnsi="Times New Roman" w:cs="Times New Roman"/>
          <w:bCs/>
          <w:iCs/>
        </w:rPr>
        <w:t>Changes to</w:t>
      </w:r>
      <w:r w:rsidR="00424784" w:rsidRPr="0060361B">
        <w:rPr>
          <w:rFonts w:ascii="Times New Roman" w:hAnsi="Times New Roman" w:cs="Times New Roman"/>
          <w:bCs/>
          <w:iCs/>
        </w:rPr>
        <w:t xml:space="preserve"> Nebrask</w:t>
      </w:r>
      <w:r w:rsidR="0029186A">
        <w:rPr>
          <w:rFonts w:ascii="Times New Roman" w:hAnsi="Times New Roman" w:cs="Times New Roman"/>
          <w:bCs/>
          <w:iCs/>
        </w:rPr>
        <w:t xml:space="preserve">a’s </w:t>
      </w:r>
      <w:r w:rsidR="00424784" w:rsidRPr="0060361B">
        <w:rPr>
          <w:rFonts w:ascii="Times New Roman" w:hAnsi="Times New Roman" w:cs="Times New Roman"/>
          <w:bCs/>
          <w:iCs/>
        </w:rPr>
        <w:t xml:space="preserve">State 404 Program </w:t>
      </w:r>
      <w:r w:rsidR="0029186A">
        <w:rPr>
          <w:rFonts w:ascii="Times New Roman" w:hAnsi="Times New Roman" w:cs="Times New Roman"/>
          <w:bCs/>
          <w:iCs/>
        </w:rPr>
        <w:t>a</w:t>
      </w:r>
      <w:r w:rsidR="00424784" w:rsidRPr="0060361B">
        <w:rPr>
          <w:rFonts w:ascii="Times New Roman" w:hAnsi="Times New Roman" w:cs="Times New Roman"/>
          <w:bCs/>
          <w:iCs/>
        </w:rPr>
        <w:t xml:space="preserve">uthority </w:t>
      </w:r>
      <w:r w:rsidR="0029186A">
        <w:rPr>
          <w:rFonts w:ascii="Times New Roman" w:hAnsi="Times New Roman" w:cs="Times New Roman"/>
          <w:bCs/>
          <w:iCs/>
        </w:rPr>
        <w:t>under consideration</w:t>
      </w:r>
      <w:r w:rsidR="00424784" w:rsidRPr="0060361B">
        <w:rPr>
          <w:rFonts w:ascii="Times New Roman" w:hAnsi="Times New Roman" w:cs="Times New Roman"/>
          <w:bCs/>
          <w:iCs/>
        </w:rPr>
        <w:t xml:space="preserve"> in </w:t>
      </w:r>
      <w:r w:rsidR="0029186A">
        <w:rPr>
          <w:rFonts w:ascii="Times New Roman" w:hAnsi="Times New Roman" w:cs="Times New Roman"/>
          <w:bCs/>
          <w:iCs/>
        </w:rPr>
        <w:t>legislative</w:t>
      </w:r>
      <w:r w:rsidR="00424784" w:rsidRPr="0060361B">
        <w:rPr>
          <w:rFonts w:ascii="Times New Roman" w:hAnsi="Times New Roman" w:cs="Times New Roman"/>
          <w:bCs/>
          <w:iCs/>
        </w:rPr>
        <w:t xml:space="preserve"> committee would grant NDEE the power to issue, modify, or revoke orders prohibiting or abating discharge of dredged and fill material into any waters of the United States.</w:t>
      </w:r>
      <w:r w:rsidR="002F2D4B" w:rsidRPr="0060361B">
        <w:rPr>
          <w:rFonts w:ascii="Times New Roman" w:hAnsi="Times New Roman" w:cs="Times New Roman"/>
          <w:bCs/>
          <w:iCs/>
        </w:rPr>
        <w:t xml:space="preserve"> </w:t>
      </w:r>
      <w:r w:rsidR="00424784" w:rsidRPr="0060361B">
        <w:rPr>
          <w:rFonts w:ascii="Times New Roman" w:hAnsi="Times New Roman" w:cs="Times New Roman"/>
          <w:bCs/>
          <w:iCs/>
        </w:rPr>
        <w:t xml:space="preserve"> </w:t>
      </w:r>
      <w:r w:rsidR="002F2D4B" w:rsidRPr="0060361B">
        <w:rPr>
          <w:rFonts w:ascii="Times New Roman" w:hAnsi="Times New Roman" w:cs="Times New Roman"/>
          <w:bCs/>
          <w:iCs/>
        </w:rPr>
        <w:t xml:space="preserve">Morrow </w:t>
      </w:r>
      <w:r w:rsidR="003B2E62">
        <w:rPr>
          <w:rFonts w:ascii="Times New Roman" w:hAnsi="Times New Roman" w:cs="Times New Roman"/>
          <w:bCs/>
          <w:iCs/>
        </w:rPr>
        <w:t xml:space="preserve">also reported that </w:t>
      </w:r>
      <w:r w:rsidR="002F2D4B" w:rsidRPr="0060361B">
        <w:rPr>
          <w:rFonts w:ascii="Times New Roman" w:hAnsi="Times New Roman" w:cs="Times New Roman"/>
          <w:bCs/>
          <w:iCs/>
        </w:rPr>
        <w:t xml:space="preserve">the Perkins County Canal Project now </w:t>
      </w:r>
      <w:r w:rsidR="00FA24BD">
        <w:rPr>
          <w:rFonts w:ascii="Times New Roman" w:hAnsi="Times New Roman" w:cs="Times New Roman"/>
          <w:bCs/>
          <w:iCs/>
        </w:rPr>
        <w:t>en</w:t>
      </w:r>
      <w:r w:rsidR="00C04332">
        <w:rPr>
          <w:rFonts w:ascii="Times New Roman" w:hAnsi="Times New Roman" w:cs="Times New Roman"/>
          <w:bCs/>
          <w:iCs/>
        </w:rPr>
        <w:t>ables</w:t>
      </w:r>
      <w:r w:rsidR="002F2D4B" w:rsidRPr="0060361B">
        <w:rPr>
          <w:rFonts w:ascii="Times New Roman" w:hAnsi="Times New Roman" w:cs="Times New Roman"/>
          <w:bCs/>
          <w:iCs/>
        </w:rPr>
        <w:t xml:space="preserve"> Nebraska to develop a canal and associated storage facilities for </w:t>
      </w:r>
      <w:r w:rsidR="002C506B">
        <w:rPr>
          <w:rFonts w:ascii="Times New Roman" w:hAnsi="Times New Roman" w:cs="Times New Roman"/>
          <w:bCs/>
          <w:iCs/>
        </w:rPr>
        <w:t xml:space="preserve">water </w:t>
      </w:r>
      <w:r w:rsidR="002C506B" w:rsidRPr="0060361B">
        <w:rPr>
          <w:rFonts w:ascii="Times New Roman" w:hAnsi="Times New Roman" w:cs="Times New Roman"/>
          <w:bCs/>
          <w:iCs/>
        </w:rPr>
        <w:t>diver</w:t>
      </w:r>
      <w:r w:rsidR="00C04332">
        <w:rPr>
          <w:rFonts w:ascii="Times New Roman" w:hAnsi="Times New Roman" w:cs="Times New Roman"/>
          <w:bCs/>
          <w:iCs/>
        </w:rPr>
        <w:t>ted</w:t>
      </w:r>
      <w:r w:rsidR="002F2D4B" w:rsidRPr="0060361B">
        <w:rPr>
          <w:rFonts w:ascii="Times New Roman" w:hAnsi="Times New Roman" w:cs="Times New Roman"/>
          <w:bCs/>
          <w:iCs/>
        </w:rPr>
        <w:t xml:space="preserve"> from the Platte River. </w:t>
      </w:r>
      <w:r w:rsidR="0010285F">
        <w:rPr>
          <w:rFonts w:ascii="Times New Roman" w:hAnsi="Times New Roman" w:cs="Times New Roman"/>
          <w:bCs/>
          <w:iCs/>
        </w:rPr>
        <w:t xml:space="preserve"> </w:t>
      </w:r>
      <w:r w:rsidR="00E25C97">
        <w:rPr>
          <w:rFonts w:ascii="Times New Roman" w:hAnsi="Times New Roman" w:cs="Times New Roman"/>
          <w:bCs/>
          <w:iCs/>
        </w:rPr>
        <w:t xml:space="preserve">As well, </w:t>
      </w:r>
      <w:r w:rsidR="002F2D4B" w:rsidRPr="0060361B">
        <w:rPr>
          <w:rFonts w:ascii="Times New Roman" w:hAnsi="Times New Roman" w:cs="Times New Roman"/>
          <w:bCs/>
          <w:iCs/>
        </w:rPr>
        <w:t xml:space="preserve">Morrow </w:t>
      </w:r>
      <w:r w:rsidR="00E25C97">
        <w:rPr>
          <w:rFonts w:ascii="Times New Roman" w:hAnsi="Times New Roman" w:cs="Times New Roman"/>
          <w:bCs/>
          <w:iCs/>
        </w:rPr>
        <w:t>announced</w:t>
      </w:r>
      <w:r w:rsidR="00843F0E" w:rsidRPr="0060361B">
        <w:rPr>
          <w:rFonts w:ascii="Times New Roman" w:hAnsi="Times New Roman" w:cs="Times New Roman"/>
          <w:bCs/>
          <w:iCs/>
        </w:rPr>
        <w:t xml:space="preserve"> </w:t>
      </w:r>
      <w:r w:rsidR="00C04332">
        <w:rPr>
          <w:rFonts w:ascii="Times New Roman" w:hAnsi="Times New Roman" w:cs="Times New Roman"/>
          <w:bCs/>
          <w:iCs/>
        </w:rPr>
        <w:t xml:space="preserve">that </w:t>
      </w:r>
      <w:r w:rsidR="00843F0E" w:rsidRPr="0060361B">
        <w:rPr>
          <w:rFonts w:ascii="Times New Roman" w:hAnsi="Times New Roman" w:cs="Times New Roman"/>
          <w:bCs/>
          <w:iCs/>
        </w:rPr>
        <w:t>the NDEE Cleanup Act is in effect</w:t>
      </w:r>
      <w:r w:rsidR="00C04332">
        <w:rPr>
          <w:rFonts w:ascii="Times New Roman" w:hAnsi="Times New Roman" w:cs="Times New Roman"/>
          <w:bCs/>
          <w:iCs/>
        </w:rPr>
        <w:t xml:space="preserve">, which </w:t>
      </w:r>
      <w:r w:rsidR="00843F0E" w:rsidRPr="0060361B">
        <w:rPr>
          <w:rFonts w:ascii="Times New Roman" w:hAnsi="Times New Roman" w:cs="Times New Roman"/>
          <w:bCs/>
          <w:iCs/>
        </w:rPr>
        <w:t xml:space="preserve">establishes a fund to clean up contaminated </w:t>
      </w:r>
      <w:r w:rsidR="0051279F">
        <w:rPr>
          <w:rFonts w:ascii="Times New Roman" w:hAnsi="Times New Roman" w:cs="Times New Roman"/>
          <w:bCs/>
          <w:iCs/>
        </w:rPr>
        <w:t xml:space="preserve">sites </w:t>
      </w:r>
      <w:r w:rsidR="00843F0E" w:rsidRPr="0060361B">
        <w:rPr>
          <w:rFonts w:ascii="Times New Roman" w:hAnsi="Times New Roman" w:cs="Times New Roman"/>
          <w:bCs/>
          <w:iCs/>
        </w:rPr>
        <w:t xml:space="preserve">were the RP fails or refuses to act. </w:t>
      </w:r>
    </w:p>
    <w:p w14:paraId="067E8AC6" w14:textId="7D52F309" w:rsidR="00FF30FD" w:rsidRPr="0060361B" w:rsidRDefault="00AE00C2" w:rsidP="00137EC5">
      <w:pPr>
        <w:rPr>
          <w:rFonts w:ascii="Times New Roman" w:hAnsi="Times New Roman" w:cs="Times New Roman"/>
          <w:bCs/>
        </w:rPr>
      </w:pPr>
      <w:r w:rsidRPr="0060361B">
        <w:rPr>
          <w:rFonts w:ascii="Times New Roman" w:hAnsi="Times New Roman" w:cs="Times New Roman"/>
          <w:b/>
          <w:i/>
        </w:rPr>
        <w:t>Exercises/Trainings:</w:t>
      </w:r>
      <w:r w:rsidRPr="0060361B">
        <w:rPr>
          <w:rFonts w:ascii="Times New Roman" w:hAnsi="Times New Roman" w:cs="Times New Roman"/>
          <w:b/>
        </w:rPr>
        <w:t xml:space="preserve">  </w:t>
      </w:r>
      <w:r w:rsidR="00FF30FD" w:rsidRPr="0060361B">
        <w:rPr>
          <w:rFonts w:ascii="Times New Roman" w:hAnsi="Times New Roman" w:cs="Times New Roman"/>
          <w:bCs/>
        </w:rPr>
        <w:t xml:space="preserve">Since the last RRT-7 meeting, NDEE staff completed several planning and </w:t>
      </w:r>
      <w:r w:rsidR="00401F49">
        <w:rPr>
          <w:rFonts w:ascii="Times New Roman" w:hAnsi="Times New Roman" w:cs="Times New Roman"/>
          <w:bCs/>
        </w:rPr>
        <w:t xml:space="preserve">training </w:t>
      </w:r>
      <w:r w:rsidR="00101D3A">
        <w:rPr>
          <w:rFonts w:ascii="Times New Roman" w:hAnsi="Times New Roman" w:cs="Times New Roman"/>
          <w:bCs/>
        </w:rPr>
        <w:t>session</w:t>
      </w:r>
      <w:r w:rsidR="00FF30FD" w:rsidRPr="0060361B">
        <w:rPr>
          <w:rFonts w:ascii="Times New Roman" w:hAnsi="Times New Roman" w:cs="Times New Roman"/>
          <w:bCs/>
        </w:rPr>
        <w:t xml:space="preserve">s, including </w:t>
      </w:r>
      <w:r w:rsidR="00101D3A">
        <w:rPr>
          <w:rFonts w:ascii="Times New Roman" w:hAnsi="Times New Roman" w:cs="Times New Roman"/>
          <w:bCs/>
        </w:rPr>
        <w:t>a</w:t>
      </w:r>
      <w:r w:rsidR="00FF30FD" w:rsidRPr="0060361B">
        <w:rPr>
          <w:rFonts w:ascii="Times New Roman" w:hAnsi="Times New Roman" w:cs="Times New Roman"/>
          <w:bCs/>
        </w:rPr>
        <w:t xml:space="preserve"> Clandestine Laboratory Site Safety Officer Training </w:t>
      </w:r>
      <w:r w:rsidR="00F55600">
        <w:rPr>
          <w:rFonts w:ascii="Times New Roman" w:hAnsi="Times New Roman" w:cs="Times New Roman"/>
          <w:bCs/>
        </w:rPr>
        <w:t>in early</w:t>
      </w:r>
      <w:r w:rsidR="00F55600" w:rsidRPr="0060361B">
        <w:rPr>
          <w:rFonts w:ascii="Times New Roman" w:hAnsi="Times New Roman" w:cs="Times New Roman"/>
          <w:bCs/>
        </w:rPr>
        <w:t xml:space="preserve"> March </w:t>
      </w:r>
      <w:r w:rsidR="00F55600">
        <w:rPr>
          <w:rFonts w:ascii="Times New Roman" w:hAnsi="Times New Roman" w:cs="Times New Roman"/>
          <w:bCs/>
        </w:rPr>
        <w:t>at</w:t>
      </w:r>
      <w:r w:rsidR="00F55600" w:rsidRPr="0060361B">
        <w:rPr>
          <w:rFonts w:ascii="Times New Roman" w:hAnsi="Times New Roman" w:cs="Times New Roman"/>
          <w:bCs/>
        </w:rPr>
        <w:t xml:space="preserve"> </w:t>
      </w:r>
      <w:r w:rsidR="00FF30FD" w:rsidRPr="0060361B">
        <w:rPr>
          <w:rFonts w:ascii="Times New Roman" w:hAnsi="Times New Roman" w:cs="Times New Roman"/>
          <w:bCs/>
        </w:rPr>
        <w:t>Kearney</w:t>
      </w:r>
      <w:r w:rsidR="0051279F">
        <w:rPr>
          <w:rFonts w:ascii="Times New Roman" w:hAnsi="Times New Roman" w:cs="Times New Roman"/>
          <w:bCs/>
        </w:rPr>
        <w:t>, Nebraska</w:t>
      </w:r>
      <w:r w:rsidR="00101D3A">
        <w:rPr>
          <w:rFonts w:ascii="Times New Roman" w:hAnsi="Times New Roman" w:cs="Times New Roman"/>
          <w:bCs/>
        </w:rPr>
        <w:t>.</w:t>
      </w:r>
      <w:r w:rsidR="00FF30FD" w:rsidRPr="0060361B">
        <w:rPr>
          <w:rFonts w:ascii="Times New Roman" w:hAnsi="Times New Roman" w:cs="Times New Roman"/>
          <w:bCs/>
        </w:rPr>
        <w:t xml:space="preserve">  NDEE staff plan to attend the </w:t>
      </w:r>
      <w:r w:rsidR="000470C3" w:rsidRPr="0060361B">
        <w:rPr>
          <w:rFonts w:ascii="Times New Roman" w:hAnsi="Times New Roman" w:cs="Times New Roman"/>
          <w:bCs/>
        </w:rPr>
        <w:t>Nebraska</w:t>
      </w:r>
      <w:r w:rsidR="00FF30FD" w:rsidRPr="0060361B">
        <w:rPr>
          <w:rFonts w:ascii="Times New Roman" w:hAnsi="Times New Roman" w:cs="Times New Roman"/>
          <w:bCs/>
        </w:rPr>
        <w:t xml:space="preserve"> Hazardous Incident Team Training </w:t>
      </w:r>
      <w:r w:rsidR="00F55600" w:rsidRPr="0060361B">
        <w:rPr>
          <w:rFonts w:ascii="Times New Roman" w:hAnsi="Times New Roman" w:cs="Times New Roman"/>
          <w:bCs/>
        </w:rPr>
        <w:t xml:space="preserve">in June </w:t>
      </w:r>
      <w:r w:rsidR="00F55600">
        <w:rPr>
          <w:rFonts w:ascii="Times New Roman" w:hAnsi="Times New Roman" w:cs="Times New Roman"/>
          <w:bCs/>
        </w:rPr>
        <w:t xml:space="preserve">at </w:t>
      </w:r>
      <w:r w:rsidR="000470C3" w:rsidRPr="0060361B">
        <w:rPr>
          <w:rFonts w:ascii="Times New Roman" w:hAnsi="Times New Roman" w:cs="Times New Roman"/>
          <w:bCs/>
        </w:rPr>
        <w:t>Lincoln, Nebraska</w:t>
      </w:r>
      <w:r w:rsidR="00F55600">
        <w:rPr>
          <w:rFonts w:ascii="Times New Roman" w:hAnsi="Times New Roman" w:cs="Times New Roman"/>
          <w:bCs/>
        </w:rPr>
        <w:t>,</w:t>
      </w:r>
      <w:r w:rsidR="000470C3" w:rsidRPr="0060361B">
        <w:rPr>
          <w:rFonts w:ascii="Times New Roman" w:hAnsi="Times New Roman" w:cs="Times New Roman"/>
          <w:bCs/>
        </w:rPr>
        <w:t xml:space="preserve"> and </w:t>
      </w:r>
      <w:r w:rsidR="00F55600" w:rsidRPr="0060361B">
        <w:rPr>
          <w:rFonts w:ascii="Times New Roman" w:hAnsi="Times New Roman" w:cs="Times New Roman"/>
          <w:bCs/>
        </w:rPr>
        <w:t xml:space="preserve">in September </w:t>
      </w:r>
      <w:r w:rsidR="00F55600">
        <w:rPr>
          <w:rFonts w:ascii="Times New Roman" w:hAnsi="Times New Roman" w:cs="Times New Roman"/>
          <w:bCs/>
        </w:rPr>
        <w:t xml:space="preserve">at </w:t>
      </w:r>
      <w:r w:rsidR="000470C3" w:rsidRPr="0060361B">
        <w:rPr>
          <w:rFonts w:ascii="Times New Roman" w:hAnsi="Times New Roman" w:cs="Times New Roman"/>
          <w:bCs/>
        </w:rPr>
        <w:t xml:space="preserve">Kearney, Nebraska. </w:t>
      </w:r>
    </w:p>
    <w:p w14:paraId="0C0198AC" w14:textId="5E3DADEF" w:rsidR="00A52E5F" w:rsidRPr="0060361B" w:rsidRDefault="00A52E5F" w:rsidP="00897EE4">
      <w:pPr>
        <w:spacing w:after="120"/>
        <w:rPr>
          <w:rFonts w:ascii="Times New Roman" w:eastAsia="Times New Roman" w:hAnsi="Times New Roman" w:cs="Times New Roman"/>
          <w:b/>
          <w:bCs/>
          <w:color w:val="222A35" w:themeColor="text2" w:themeShade="80"/>
          <w:u w:val="single"/>
        </w:rPr>
      </w:pPr>
      <w:r w:rsidRPr="0060361B">
        <w:rPr>
          <w:rFonts w:ascii="Times New Roman" w:eastAsia="Times New Roman" w:hAnsi="Times New Roman" w:cs="Times New Roman"/>
          <w:b/>
          <w:bCs/>
          <w:color w:val="222A35" w:themeColor="text2" w:themeShade="80"/>
          <w:u w:val="single"/>
        </w:rPr>
        <w:t xml:space="preserve">Federal Agency </w:t>
      </w:r>
      <w:r w:rsidR="00596EAF" w:rsidRPr="0060361B">
        <w:rPr>
          <w:rFonts w:ascii="Times New Roman" w:eastAsia="Times New Roman" w:hAnsi="Times New Roman" w:cs="Times New Roman"/>
          <w:b/>
          <w:bCs/>
          <w:color w:val="222A35" w:themeColor="text2" w:themeShade="80"/>
          <w:u w:val="single"/>
        </w:rPr>
        <w:t xml:space="preserve">and Tribal </w:t>
      </w:r>
      <w:r w:rsidRPr="0060361B">
        <w:rPr>
          <w:rFonts w:ascii="Times New Roman" w:eastAsia="Times New Roman" w:hAnsi="Times New Roman" w:cs="Times New Roman"/>
          <w:b/>
          <w:bCs/>
          <w:color w:val="222A35" w:themeColor="text2" w:themeShade="80"/>
          <w:u w:val="single"/>
        </w:rPr>
        <w:t>Reports</w:t>
      </w:r>
    </w:p>
    <w:p w14:paraId="488AB389" w14:textId="6A6CC490" w:rsidR="00EB532B" w:rsidRPr="0060361B" w:rsidRDefault="00EB532B" w:rsidP="00897EE4">
      <w:pPr>
        <w:spacing w:after="120"/>
        <w:rPr>
          <w:rFonts w:ascii="Times New Roman" w:eastAsia="Times New Roman" w:hAnsi="Times New Roman" w:cs="Times New Roman"/>
          <w:b/>
          <w:bCs/>
          <w:color w:val="222A35" w:themeColor="text2" w:themeShade="80"/>
          <w:u w:val="single"/>
        </w:rPr>
      </w:pPr>
      <w:r w:rsidRPr="0060361B">
        <w:rPr>
          <w:rFonts w:ascii="Times New Roman" w:hAnsi="Times New Roman" w:cs="Times New Roman"/>
          <w:b/>
          <w:color w:val="1F4E79" w:themeColor="accent1" w:themeShade="80"/>
        </w:rPr>
        <w:t>EPA</w:t>
      </w:r>
      <w:r w:rsidR="00931840">
        <w:rPr>
          <w:rFonts w:ascii="Times New Roman" w:hAnsi="Times New Roman" w:cs="Times New Roman"/>
          <w:b/>
          <w:color w:val="1F4E79" w:themeColor="accent1" w:themeShade="80"/>
        </w:rPr>
        <w:t xml:space="preserve">, </w:t>
      </w:r>
      <w:r w:rsidR="00931840" w:rsidRPr="0060361B">
        <w:rPr>
          <w:rFonts w:ascii="Times New Roman" w:hAnsi="Times New Roman" w:cs="Times New Roman"/>
          <w:b/>
          <w:color w:val="1F4E79" w:themeColor="accent1" w:themeShade="80"/>
        </w:rPr>
        <w:t>RRT-7 Co-Chair</w:t>
      </w:r>
      <w:r w:rsidR="00F46083" w:rsidRPr="0060361B">
        <w:rPr>
          <w:rFonts w:ascii="Times New Roman" w:hAnsi="Times New Roman" w:cs="Times New Roman"/>
          <w:b/>
          <w:color w:val="1F4E79" w:themeColor="accent1" w:themeShade="80"/>
        </w:rPr>
        <w:t xml:space="preserve"> </w:t>
      </w:r>
      <w:r w:rsidR="00DC352C" w:rsidRPr="0060361B">
        <w:rPr>
          <w:rFonts w:ascii="Times New Roman" w:hAnsi="Times New Roman" w:cs="Times New Roman"/>
          <w:b/>
          <w:color w:val="1F4E79" w:themeColor="accent1" w:themeShade="80"/>
        </w:rPr>
        <w:t>Adam Ruiz</w:t>
      </w:r>
      <w:r w:rsidR="00B35EBC" w:rsidRPr="0060361B">
        <w:rPr>
          <w:rFonts w:ascii="Times New Roman" w:hAnsi="Times New Roman" w:cs="Times New Roman"/>
          <w:b/>
          <w:color w:val="1F4E79" w:themeColor="accent1" w:themeShade="80"/>
        </w:rPr>
        <w:t xml:space="preserve"> </w:t>
      </w:r>
      <w:r w:rsidR="00F46083" w:rsidRPr="0060361B">
        <w:rPr>
          <w:rFonts w:ascii="Times New Roman" w:hAnsi="Times New Roman" w:cs="Times New Roman"/>
          <w:b/>
          <w:color w:val="1F4E79" w:themeColor="accent1" w:themeShade="80"/>
        </w:rPr>
        <w:t>and Dave Hensley</w:t>
      </w:r>
    </w:p>
    <w:p w14:paraId="11392924" w14:textId="52B68936" w:rsidR="00060477" w:rsidRPr="0060361B" w:rsidRDefault="00EB532B" w:rsidP="00B7106F">
      <w:pPr>
        <w:ind w:right="180"/>
        <w:rPr>
          <w:rFonts w:ascii="Times New Roman" w:hAnsi="Times New Roman" w:cs="Times New Roman"/>
          <w:bCs/>
          <w:iCs/>
        </w:rPr>
      </w:pPr>
      <w:r w:rsidRPr="0060361B">
        <w:rPr>
          <w:rFonts w:ascii="Times New Roman" w:hAnsi="Times New Roman" w:cs="Times New Roman"/>
          <w:b/>
          <w:i/>
        </w:rPr>
        <w:t>Personnel Changes:</w:t>
      </w:r>
      <w:r w:rsidR="00B247D5" w:rsidRPr="0060361B">
        <w:rPr>
          <w:rFonts w:ascii="Times New Roman" w:hAnsi="Times New Roman" w:cs="Times New Roman"/>
          <w:bCs/>
          <w:iCs/>
        </w:rPr>
        <w:t xml:space="preserve">  </w:t>
      </w:r>
      <w:r w:rsidR="00B35EBC" w:rsidRPr="0060361B">
        <w:rPr>
          <w:rFonts w:ascii="Times New Roman" w:hAnsi="Times New Roman" w:cs="Times New Roman"/>
          <w:bCs/>
          <w:iCs/>
        </w:rPr>
        <w:t xml:space="preserve">Ruiz </w:t>
      </w:r>
      <w:r w:rsidR="00931840">
        <w:rPr>
          <w:rFonts w:ascii="Times New Roman" w:hAnsi="Times New Roman" w:cs="Times New Roman"/>
          <w:bCs/>
          <w:iCs/>
        </w:rPr>
        <w:t>reviewed several s</w:t>
      </w:r>
      <w:r w:rsidR="00B35EBC" w:rsidRPr="0060361B">
        <w:rPr>
          <w:rFonts w:ascii="Times New Roman" w:hAnsi="Times New Roman" w:cs="Times New Roman"/>
          <w:bCs/>
          <w:iCs/>
        </w:rPr>
        <w:t xml:space="preserve">taffing changes within the Superfund and Emergency Management Division (SEMD).  </w:t>
      </w:r>
      <w:r w:rsidR="00060477" w:rsidRPr="0060361B">
        <w:rPr>
          <w:rFonts w:ascii="Times New Roman" w:hAnsi="Times New Roman" w:cs="Times New Roman"/>
          <w:bCs/>
          <w:iCs/>
        </w:rPr>
        <w:t xml:space="preserve">Danny O’Connor </w:t>
      </w:r>
      <w:r w:rsidR="00B35EBC" w:rsidRPr="0060361B">
        <w:rPr>
          <w:rFonts w:ascii="Times New Roman" w:hAnsi="Times New Roman" w:cs="Times New Roman"/>
          <w:bCs/>
          <w:iCs/>
        </w:rPr>
        <w:t xml:space="preserve">replaced </w:t>
      </w:r>
      <w:r w:rsidR="00060477" w:rsidRPr="0060361B">
        <w:rPr>
          <w:rFonts w:ascii="Times New Roman" w:hAnsi="Times New Roman" w:cs="Times New Roman"/>
          <w:bCs/>
          <w:iCs/>
        </w:rPr>
        <w:t xml:space="preserve">Adam Ruiz as the </w:t>
      </w:r>
      <w:r w:rsidR="00F44C71" w:rsidRPr="0060361B">
        <w:rPr>
          <w:rFonts w:ascii="Times New Roman" w:hAnsi="Times New Roman" w:cs="Times New Roman"/>
          <w:bCs/>
          <w:iCs/>
        </w:rPr>
        <w:t xml:space="preserve">Response </w:t>
      </w:r>
      <w:r w:rsidR="00DF37D0">
        <w:rPr>
          <w:rFonts w:ascii="Times New Roman" w:hAnsi="Times New Roman" w:cs="Times New Roman"/>
          <w:bCs/>
          <w:iCs/>
        </w:rPr>
        <w:t xml:space="preserve">and </w:t>
      </w:r>
      <w:r w:rsidR="00F44C71" w:rsidRPr="0060361B">
        <w:rPr>
          <w:rFonts w:ascii="Times New Roman" w:hAnsi="Times New Roman" w:cs="Times New Roman"/>
          <w:bCs/>
          <w:iCs/>
        </w:rPr>
        <w:t>Removal Oil Planning</w:t>
      </w:r>
      <w:r w:rsidR="00060477" w:rsidRPr="0060361B">
        <w:rPr>
          <w:rFonts w:ascii="Times New Roman" w:hAnsi="Times New Roman" w:cs="Times New Roman"/>
          <w:bCs/>
          <w:iCs/>
        </w:rPr>
        <w:t xml:space="preserve"> </w:t>
      </w:r>
      <w:r w:rsidR="00C12F74">
        <w:rPr>
          <w:rFonts w:ascii="Times New Roman" w:hAnsi="Times New Roman" w:cs="Times New Roman"/>
          <w:bCs/>
          <w:iCs/>
        </w:rPr>
        <w:t xml:space="preserve">(RROP) </w:t>
      </w:r>
      <w:r w:rsidR="00060477" w:rsidRPr="0060361B">
        <w:rPr>
          <w:rFonts w:ascii="Times New Roman" w:hAnsi="Times New Roman" w:cs="Times New Roman"/>
          <w:bCs/>
          <w:iCs/>
        </w:rPr>
        <w:t>Section Chief</w:t>
      </w:r>
      <w:r w:rsidR="00F55600">
        <w:rPr>
          <w:rFonts w:ascii="Times New Roman" w:hAnsi="Times New Roman" w:cs="Times New Roman"/>
          <w:bCs/>
          <w:iCs/>
        </w:rPr>
        <w:t>,</w:t>
      </w:r>
      <w:r w:rsidR="00060477" w:rsidRPr="0060361B">
        <w:rPr>
          <w:rFonts w:ascii="Times New Roman" w:hAnsi="Times New Roman" w:cs="Times New Roman"/>
          <w:bCs/>
          <w:iCs/>
        </w:rPr>
        <w:t xml:space="preserve"> and Heath Smith</w:t>
      </w:r>
      <w:r w:rsidR="00DF37D0">
        <w:rPr>
          <w:rFonts w:ascii="Times New Roman" w:hAnsi="Times New Roman" w:cs="Times New Roman"/>
          <w:bCs/>
          <w:iCs/>
        </w:rPr>
        <w:t xml:space="preserve"> </w:t>
      </w:r>
      <w:r w:rsidR="00060477" w:rsidRPr="0060361B">
        <w:rPr>
          <w:rFonts w:ascii="Times New Roman" w:hAnsi="Times New Roman" w:cs="Times New Roman"/>
          <w:bCs/>
          <w:iCs/>
        </w:rPr>
        <w:t>replace</w:t>
      </w:r>
      <w:r w:rsidR="00DF37D0">
        <w:rPr>
          <w:rFonts w:ascii="Times New Roman" w:hAnsi="Times New Roman" w:cs="Times New Roman"/>
          <w:bCs/>
          <w:iCs/>
        </w:rPr>
        <w:t>d</w:t>
      </w:r>
      <w:r w:rsidR="00060477" w:rsidRPr="0060361B">
        <w:rPr>
          <w:rFonts w:ascii="Times New Roman" w:hAnsi="Times New Roman" w:cs="Times New Roman"/>
          <w:bCs/>
          <w:iCs/>
        </w:rPr>
        <w:t xml:space="preserve"> Dave Williams as the </w:t>
      </w:r>
      <w:r w:rsidR="00F44C71" w:rsidRPr="0060361B">
        <w:rPr>
          <w:rFonts w:ascii="Times New Roman" w:hAnsi="Times New Roman" w:cs="Times New Roman"/>
          <w:bCs/>
          <w:iCs/>
        </w:rPr>
        <w:t>Response</w:t>
      </w:r>
      <w:r w:rsidR="00DF37D0">
        <w:rPr>
          <w:rFonts w:ascii="Times New Roman" w:hAnsi="Times New Roman" w:cs="Times New Roman"/>
          <w:bCs/>
          <w:iCs/>
        </w:rPr>
        <w:t xml:space="preserve"> and</w:t>
      </w:r>
      <w:r w:rsidR="00F44C71" w:rsidRPr="0060361B">
        <w:rPr>
          <w:rFonts w:ascii="Times New Roman" w:hAnsi="Times New Roman" w:cs="Times New Roman"/>
          <w:bCs/>
          <w:iCs/>
        </w:rPr>
        <w:t xml:space="preserve"> Removal Emergency Preparedness (</w:t>
      </w:r>
      <w:r w:rsidR="00060477" w:rsidRPr="0060361B">
        <w:rPr>
          <w:rFonts w:ascii="Times New Roman" w:hAnsi="Times New Roman" w:cs="Times New Roman"/>
          <w:bCs/>
          <w:iCs/>
        </w:rPr>
        <w:t>RREP</w:t>
      </w:r>
      <w:r w:rsidR="00F44C71" w:rsidRPr="0060361B">
        <w:rPr>
          <w:rFonts w:ascii="Times New Roman" w:hAnsi="Times New Roman" w:cs="Times New Roman"/>
          <w:bCs/>
          <w:iCs/>
        </w:rPr>
        <w:t>)</w:t>
      </w:r>
      <w:r w:rsidR="00060477" w:rsidRPr="0060361B">
        <w:rPr>
          <w:rFonts w:ascii="Times New Roman" w:hAnsi="Times New Roman" w:cs="Times New Roman"/>
          <w:bCs/>
          <w:iCs/>
        </w:rPr>
        <w:t xml:space="preserve"> Section Chief. </w:t>
      </w:r>
      <w:r w:rsidR="000459BC">
        <w:rPr>
          <w:rFonts w:ascii="Times New Roman" w:hAnsi="Times New Roman" w:cs="Times New Roman"/>
          <w:bCs/>
          <w:iCs/>
        </w:rPr>
        <w:t xml:space="preserve"> </w:t>
      </w:r>
      <w:r w:rsidR="00060477" w:rsidRPr="0060361B">
        <w:rPr>
          <w:rFonts w:ascii="Times New Roman" w:hAnsi="Times New Roman" w:cs="Times New Roman"/>
          <w:bCs/>
          <w:iCs/>
        </w:rPr>
        <w:t xml:space="preserve">Since the last RRT-7 meeting, EPA’s SEMD welcomed </w:t>
      </w:r>
      <w:r w:rsidR="000459BC">
        <w:rPr>
          <w:rFonts w:ascii="Times New Roman" w:hAnsi="Times New Roman" w:cs="Times New Roman"/>
          <w:bCs/>
          <w:iCs/>
        </w:rPr>
        <w:t xml:space="preserve">FOSCs </w:t>
      </w:r>
      <w:r w:rsidR="00060477" w:rsidRPr="0060361B">
        <w:rPr>
          <w:rFonts w:ascii="Times New Roman" w:hAnsi="Times New Roman" w:cs="Times New Roman"/>
          <w:bCs/>
          <w:iCs/>
        </w:rPr>
        <w:t>Brendan Martin and Eduardo Ortiz</w:t>
      </w:r>
      <w:r w:rsidR="005D4936">
        <w:rPr>
          <w:rFonts w:ascii="Times New Roman" w:hAnsi="Times New Roman" w:cs="Times New Roman"/>
          <w:bCs/>
          <w:iCs/>
        </w:rPr>
        <w:t xml:space="preserve">.  </w:t>
      </w:r>
      <w:r w:rsidR="005D4936" w:rsidRPr="0060361B">
        <w:rPr>
          <w:rFonts w:ascii="Times New Roman" w:hAnsi="Times New Roman" w:cs="Times New Roman"/>
          <w:bCs/>
          <w:iCs/>
        </w:rPr>
        <w:t>R</w:t>
      </w:r>
      <w:r w:rsidR="00B35EBC" w:rsidRPr="0060361B">
        <w:rPr>
          <w:rFonts w:ascii="Times New Roman" w:hAnsi="Times New Roman" w:cs="Times New Roman"/>
          <w:bCs/>
          <w:iCs/>
        </w:rPr>
        <w:t xml:space="preserve">uiz reported </w:t>
      </w:r>
      <w:r w:rsidR="00032A25">
        <w:rPr>
          <w:rFonts w:ascii="Times New Roman" w:hAnsi="Times New Roman" w:cs="Times New Roman"/>
          <w:bCs/>
          <w:iCs/>
        </w:rPr>
        <w:t xml:space="preserve">that </w:t>
      </w:r>
      <w:r w:rsidR="00B35EBC" w:rsidRPr="0060361B">
        <w:rPr>
          <w:rFonts w:ascii="Times New Roman" w:hAnsi="Times New Roman" w:cs="Times New Roman"/>
          <w:bCs/>
          <w:iCs/>
        </w:rPr>
        <w:t xml:space="preserve">Scott Hayes will </w:t>
      </w:r>
      <w:r w:rsidR="00032A25">
        <w:rPr>
          <w:rFonts w:ascii="Times New Roman" w:hAnsi="Times New Roman" w:cs="Times New Roman"/>
          <w:bCs/>
          <w:iCs/>
        </w:rPr>
        <w:t>serve as</w:t>
      </w:r>
      <w:r w:rsidR="00B35EBC" w:rsidRPr="0060361B">
        <w:rPr>
          <w:rFonts w:ascii="Times New Roman" w:hAnsi="Times New Roman" w:cs="Times New Roman"/>
          <w:bCs/>
          <w:iCs/>
        </w:rPr>
        <w:t xml:space="preserve"> acting Superfund Division Director, replacing Mary Peterson</w:t>
      </w:r>
      <w:r w:rsidR="00F44C71" w:rsidRPr="0060361B">
        <w:rPr>
          <w:rFonts w:ascii="Times New Roman" w:hAnsi="Times New Roman" w:cs="Times New Roman"/>
          <w:bCs/>
          <w:iCs/>
        </w:rPr>
        <w:t xml:space="preserve"> who recently retired</w:t>
      </w:r>
      <w:r w:rsidR="00B35EBC" w:rsidRPr="0060361B">
        <w:rPr>
          <w:rFonts w:ascii="Times New Roman" w:hAnsi="Times New Roman" w:cs="Times New Roman"/>
          <w:bCs/>
          <w:iCs/>
        </w:rPr>
        <w:t xml:space="preserve">. </w:t>
      </w:r>
      <w:r w:rsidR="00032A25">
        <w:rPr>
          <w:rFonts w:ascii="Times New Roman" w:hAnsi="Times New Roman" w:cs="Times New Roman"/>
          <w:bCs/>
          <w:iCs/>
        </w:rPr>
        <w:t xml:space="preserve"> </w:t>
      </w:r>
      <w:r w:rsidR="00CF5136">
        <w:rPr>
          <w:rFonts w:ascii="Times New Roman" w:eastAsia="Times New Roman" w:hAnsi="Times New Roman" w:cs="Times New Roman"/>
        </w:rPr>
        <w:t>Ruiz also announced that Meg McCollister was appointed Region 7 Administrator</w:t>
      </w:r>
      <w:r w:rsidR="006A47A6">
        <w:rPr>
          <w:rFonts w:ascii="Times New Roman" w:eastAsia="Times New Roman" w:hAnsi="Times New Roman" w:cs="Times New Roman"/>
        </w:rPr>
        <w:t xml:space="preserve"> resulting in </w:t>
      </w:r>
      <w:r w:rsidR="00CF5136">
        <w:rPr>
          <w:rFonts w:ascii="Times New Roman" w:eastAsia="Times New Roman" w:hAnsi="Times New Roman" w:cs="Times New Roman"/>
        </w:rPr>
        <w:t xml:space="preserve">Ed Chu </w:t>
      </w:r>
      <w:r w:rsidR="006A47A6">
        <w:rPr>
          <w:rFonts w:ascii="Times New Roman" w:eastAsia="Times New Roman" w:hAnsi="Times New Roman" w:cs="Times New Roman"/>
        </w:rPr>
        <w:t>returning</w:t>
      </w:r>
      <w:r w:rsidR="00CF5136">
        <w:rPr>
          <w:rFonts w:ascii="Times New Roman" w:eastAsia="Times New Roman" w:hAnsi="Times New Roman" w:cs="Times New Roman"/>
        </w:rPr>
        <w:t xml:space="preserve"> to his </w:t>
      </w:r>
      <w:r w:rsidR="002A3805">
        <w:rPr>
          <w:rFonts w:ascii="Times New Roman" w:eastAsia="Times New Roman" w:hAnsi="Times New Roman" w:cs="Times New Roman"/>
        </w:rPr>
        <w:t xml:space="preserve">position as </w:t>
      </w:r>
      <w:r w:rsidR="00CF5136">
        <w:rPr>
          <w:rFonts w:ascii="Times New Roman" w:eastAsia="Times New Roman" w:hAnsi="Times New Roman" w:cs="Times New Roman"/>
        </w:rPr>
        <w:t>Deputy Regional Administrator</w:t>
      </w:r>
      <w:r w:rsidR="00B35EBC" w:rsidRPr="0060361B">
        <w:rPr>
          <w:rFonts w:ascii="Times New Roman" w:hAnsi="Times New Roman" w:cs="Times New Roman"/>
          <w:bCs/>
          <w:iCs/>
        </w:rPr>
        <w:t xml:space="preserve">. </w:t>
      </w:r>
    </w:p>
    <w:p w14:paraId="42B12BE2" w14:textId="1903C01C" w:rsidR="00B35EBC" w:rsidRPr="0060361B" w:rsidRDefault="0061018A" w:rsidP="00AB64EB">
      <w:pPr>
        <w:rPr>
          <w:rFonts w:ascii="Times New Roman" w:hAnsi="Times New Roman" w:cs="Times New Roman"/>
          <w:bCs/>
          <w:iCs/>
        </w:rPr>
      </w:pPr>
      <w:r w:rsidRPr="0060361B">
        <w:rPr>
          <w:rFonts w:ascii="Times New Roman" w:hAnsi="Times New Roman" w:cs="Times New Roman"/>
          <w:bCs/>
          <w:iCs/>
        </w:rPr>
        <w:t>Hensley</w:t>
      </w:r>
      <w:r w:rsidR="00032A25">
        <w:rPr>
          <w:rFonts w:ascii="Times New Roman" w:hAnsi="Times New Roman" w:cs="Times New Roman"/>
          <w:bCs/>
          <w:iCs/>
        </w:rPr>
        <w:t xml:space="preserve"> reviewed relevant </w:t>
      </w:r>
      <w:r w:rsidR="00B35EBC" w:rsidRPr="0060361B">
        <w:rPr>
          <w:rFonts w:ascii="Times New Roman" w:hAnsi="Times New Roman" w:cs="Times New Roman"/>
          <w:bCs/>
          <w:iCs/>
        </w:rPr>
        <w:t>activities</w:t>
      </w:r>
      <w:r w:rsidRPr="0060361B">
        <w:rPr>
          <w:rFonts w:ascii="Times New Roman" w:hAnsi="Times New Roman" w:cs="Times New Roman"/>
          <w:bCs/>
          <w:iCs/>
        </w:rPr>
        <w:t xml:space="preserve"> </w:t>
      </w:r>
      <w:r w:rsidR="00032A25">
        <w:rPr>
          <w:rFonts w:ascii="Times New Roman" w:hAnsi="Times New Roman" w:cs="Times New Roman"/>
          <w:bCs/>
          <w:iCs/>
        </w:rPr>
        <w:t xml:space="preserve">within </w:t>
      </w:r>
      <w:r w:rsidR="001D6496" w:rsidRPr="0060361B">
        <w:rPr>
          <w:rFonts w:ascii="Times New Roman" w:hAnsi="Times New Roman" w:cs="Times New Roman"/>
          <w:bCs/>
          <w:iCs/>
        </w:rPr>
        <w:t xml:space="preserve">EPA’s </w:t>
      </w:r>
      <w:r w:rsidRPr="0060361B">
        <w:rPr>
          <w:rFonts w:ascii="Times New Roman" w:hAnsi="Times New Roman" w:cs="Times New Roman"/>
          <w:bCs/>
          <w:iCs/>
        </w:rPr>
        <w:t>Enforcement and Compliance Assurance Division (ECAD)</w:t>
      </w:r>
      <w:r w:rsidR="00B35EBC" w:rsidRPr="0060361B">
        <w:rPr>
          <w:rFonts w:ascii="Times New Roman" w:hAnsi="Times New Roman" w:cs="Times New Roman"/>
          <w:bCs/>
          <w:iCs/>
        </w:rPr>
        <w:t xml:space="preserve"> during 2021</w:t>
      </w:r>
      <w:r w:rsidRPr="0060361B">
        <w:rPr>
          <w:rFonts w:ascii="Times New Roman" w:hAnsi="Times New Roman" w:cs="Times New Roman"/>
          <w:bCs/>
          <w:iCs/>
        </w:rPr>
        <w:t xml:space="preserve">.  </w:t>
      </w:r>
      <w:r w:rsidR="00720073" w:rsidRPr="0060361B">
        <w:rPr>
          <w:rFonts w:ascii="Times New Roman" w:hAnsi="Times New Roman" w:cs="Times New Roman"/>
          <w:bCs/>
          <w:iCs/>
        </w:rPr>
        <w:t>ECAD staff attended the Nebraska State Emergency Response Commission meeting in January 202</w:t>
      </w:r>
      <w:r w:rsidR="00032A25">
        <w:rPr>
          <w:rFonts w:ascii="Times New Roman" w:hAnsi="Times New Roman" w:cs="Times New Roman"/>
          <w:bCs/>
          <w:iCs/>
        </w:rPr>
        <w:t xml:space="preserve">1, as well as </w:t>
      </w:r>
      <w:r w:rsidR="00720073" w:rsidRPr="0060361B">
        <w:rPr>
          <w:rFonts w:ascii="Times New Roman" w:hAnsi="Times New Roman" w:cs="Times New Roman"/>
          <w:bCs/>
          <w:iCs/>
        </w:rPr>
        <w:t>a Missouri Emergency Response Commission Meeting in October 2021</w:t>
      </w:r>
      <w:r w:rsidR="00942BB3" w:rsidRPr="0060361B">
        <w:rPr>
          <w:rFonts w:ascii="Times New Roman" w:hAnsi="Times New Roman" w:cs="Times New Roman"/>
          <w:bCs/>
          <w:iCs/>
        </w:rPr>
        <w:t xml:space="preserve"> and two Region 7 Chemical Safety and Security Workgroup Meetings </w:t>
      </w:r>
      <w:r w:rsidR="00422FD7">
        <w:rPr>
          <w:rFonts w:ascii="Times New Roman" w:hAnsi="Times New Roman" w:cs="Times New Roman"/>
          <w:bCs/>
          <w:iCs/>
        </w:rPr>
        <w:t>in</w:t>
      </w:r>
      <w:r w:rsidR="00942BB3" w:rsidRPr="0060361B">
        <w:rPr>
          <w:rFonts w:ascii="Times New Roman" w:hAnsi="Times New Roman" w:cs="Times New Roman"/>
          <w:bCs/>
          <w:iCs/>
        </w:rPr>
        <w:t xml:space="preserve"> August and November 2021. </w:t>
      </w:r>
      <w:r w:rsidR="00422FD7">
        <w:rPr>
          <w:rFonts w:ascii="Times New Roman" w:hAnsi="Times New Roman" w:cs="Times New Roman"/>
          <w:bCs/>
          <w:iCs/>
        </w:rPr>
        <w:t xml:space="preserve"> </w:t>
      </w:r>
      <w:r w:rsidR="00942BB3" w:rsidRPr="0060361B">
        <w:rPr>
          <w:rFonts w:ascii="Times New Roman" w:hAnsi="Times New Roman" w:cs="Times New Roman"/>
          <w:bCs/>
          <w:iCs/>
        </w:rPr>
        <w:t xml:space="preserve">Hensley </w:t>
      </w:r>
      <w:r w:rsidR="00422FD7">
        <w:rPr>
          <w:rFonts w:ascii="Times New Roman" w:hAnsi="Times New Roman" w:cs="Times New Roman"/>
          <w:bCs/>
          <w:iCs/>
        </w:rPr>
        <w:t xml:space="preserve">also </w:t>
      </w:r>
      <w:r w:rsidR="0045123E">
        <w:rPr>
          <w:rFonts w:ascii="Times New Roman" w:hAnsi="Times New Roman" w:cs="Times New Roman"/>
          <w:bCs/>
          <w:iCs/>
        </w:rPr>
        <w:t xml:space="preserve">reported </w:t>
      </w:r>
      <w:r w:rsidR="00F55600">
        <w:rPr>
          <w:rFonts w:ascii="Times New Roman" w:hAnsi="Times New Roman" w:cs="Times New Roman"/>
          <w:bCs/>
          <w:iCs/>
        </w:rPr>
        <w:t>attendance by</w:t>
      </w:r>
      <w:r w:rsidR="00F55600" w:rsidRPr="0060361B">
        <w:rPr>
          <w:rFonts w:ascii="Times New Roman" w:hAnsi="Times New Roman" w:cs="Times New Roman"/>
          <w:bCs/>
          <w:iCs/>
        </w:rPr>
        <w:t xml:space="preserve"> </w:t>
      </w:r>
      <w:r w:rsidR="00942BB3" w:rsidRPr="0060361B">
        <w:rPr>
          <w:rFonts w:ascii="Times New Roman" w:hAnsi="Times New Roman" w:cs="Times New Roman"/>
          <w:bCs/>
          <w:iCs/>
        </w:rPr>
        <w:t xml:space="preserve">ECAD </w:t>
      </w:r>
      <w:r w:rsidR="008B0C33">
        <w:rPr>
          <w:rFonts w:ascii="Times New Roman" w:hAnsi="Times New Roman" w:cs="Times New Roman"/>
          <w:bCs/>
          <w:iCs/>
        </w:rPr>
        <w:t xml:space="preserve">staff </w:t>
      </w:r>
      <w:r w:rsidR="00F55600">
        <w:rPr>
          <w:rFonts w:ascii="Times New Roman" w:hAnsi="Times New Roman" w:cs="Times New Roman"/>
          <w:bCs/>
          <w:iCs/>
        </w:rPr>
        <w:t>at</w:t>
      </w:r>
      <w:r w:rsidR="00F55600" w:rsidRPr="0060361B">
        <w:rPr>
          <w:rFonts w:ascii="Times New Roman" w:hAnsi="Times New Roman" w:cs="Times New Roman"/>
          <w:bCs/>
          <w:iCs/>
        </w:rPr>
        <w:t xml:space="preserve"> </w:t>
      </w:r>
      <w:r w:rsidR="00942BB3" w:rsidRPr="0060361B">
        <w:rPr>
          <w:rFonts w:ascii="Times New Roman" w:hAnsi="Times New Roman" w:cs="Times New Roman"/>
          <w:bCs/>
          <w:iCs/>
        </w:rPr>
        <w:t xml:space="preserve">two </w:t>
      </w:r>
      <w:r w:rsidR="008B0C33" w:rsidRPr="008B0C33">
        <w:rPr>
          <w:rFonts w:ascii="Times New Roman" w:hAnsi="Times New Roman" w:cs="Times New Roman"/>
          <w:bCs/>
          <w:iCs/>
        </w:rPr>
        <w:t>Risk Management Program</w:t>
      </w:r>
      <w:r w:rsidR="008B0C33">
        <w:rPr>
          <w:rFonts w:ascii="Times New Roman" w:hAnsi="Times New Roman" w:cs="Times New Roman"/>
          <w:bCs/>
          <w:iCs/>
        </w:rPr>
        <w:t xml:space="preserve"> (</w:t>
      </w:r>
      <w:r w:rsidR="00942BB3" w:rsidRPr="0060361B">
        <w:rPr>
          <w:rFonts w:ascii="Times New Roman" w:hAnsi="Times New Roman" w:cs="Times New Roman"/>
          <w:bCs/>
          <w:iCs/>
        </w:rPr>
        <w:t>RMP</w:t>
      </w:r>
      <w:r w:rsidR="008B0C33">
        <w:rPr>
          <w:rFonts w:ascii="Times New Roman" w:hAnsi="Times New Roman" w:cs="Times New Roman"/>
          <w:bCs/>
          <w:iCs/>
        </w:rPr>
        <w:t>)</w:t>
      </w:r>
      <w:r w:rsidR="00942BB3" w:rsidRPr="0060361B">
        <w:rPr>
          <w:rFonts w:ascii="Times New Roman" w:hAnsi="Times New Roman" w:cs="Times New Roman"/>
          <w:bCs/>
          <w:iCs/>
        </w:rPr>
        <w:t xml:space="preserve"> Webinars and the N</w:t>
      </w:r>
      <w:r w:rsidR="008B0C33">
        <w:rPr>
          <w:rFonts w:ascii="Times New Roman" w:hAnsi="Times New Roman" w:cs="Times New Roman"/>
          <w:bCs/>
          <w:iCs/>
        </w:rPr>
        <w:t>ebraska</w:t>
      </w:r>
      <w:r w:rsidR="00942BB3" w:rsidRPr="0060361B">
        <w:rPr>
          <w:rFonts w:ascii="Times New Roman" w:hAnsi="Times New Roman" w:cs="Times New Roman"/>
          <w:bCs/>
          <w:iCs/>
        </w:rPr>
        <w:t xml:space="preserve"> Ethanol </w:t>
      </w:r>
      <w:r w:rsidR="008B0C33">
        <w:rPr>
          <w:rFonts w:ascii="Times New Roman" w:hAnsi="Times New Roman" w:cs="Times New Roman"/>
          <w:bCs/>
          <w:iCs/>
        </w:rPr>
        <w:t>and Extremely Hazardous Substances</w:t>
      </w:r>
      <w:r w:rsidR="00942BB3" w:rsidRPr="0060361B">
        <w:rPr>
          <w:rFonts w:ascii="Times New Roman" w:hAnsi="Times New Roman" w:cs="Times New Roman"/>
          <w:bCs/>
          <w:iCs/>
        </w:rPr>
        <w:t xml:space="preserve"> Summit in</w:t>
      </w:r>
      <w:r w:rsidR="008B0C33">
        <w:rPr>
          <w:rFonts w:ascii="Times New Roman" w:hAnsi="Times New Roman" w:cs="Times New Roman"/>
          <w:bCs/>
          <w:iCs/>
        </w:rPr>
        <w:t xml:space="preserve"> </w:t>
      </w:r>
      <w:r w:rsidR="00F554C9">
        <w:rPr>
          <w:rFonts w:ascii="Times New Roman" w:hAnsi="Times New Roman" w:cs="Times New Roman"/>
          <w:bCs/>
          <w:iCs/>
        </w:rPr>
        <w:t>f</w:t>
      </w:r>
      <w:r w:rsidR="00F554C9" w:rsidRPr="0060361B">
        <w:rPr>
          <w:rFonts w:ascii="Times New Roman" w:hAnsi="Times New Roman" w:cs="Times New Roman"/>
          <w:bCs/>
          <w:iCs/>
        </w:rPr>
        <w:t xml:space="preserve">all </w:t>
      </w:r>
      <w:r w:rsidR="00942BB3" w:rsidRPr="0060361B">
        <w:rPr>
          <w:rFonts w:ascii="Times New Roman" w:hAnsi="Times New Roman" w:cs="Times New Roman"/>
          <w:bCs/>
          <w:iCs/>
        </w:rPr>
        <w:t xml:space="preserve">2021. </w:t>
      </w:r>
    </w:p>
    <w:p w14:paraId="57C4D68C" w14:textId="77777777" w:rsidR="00F554C9" w:rsidRDefault="00F554C9">
      <w:pPr>
        <w:rPr>
          <w:rFonts w:ascii="Times New Roman" w:hAnsi="Times New Roman" w:cs="Times New Roman"/>
          <w:b/>
          <w:color w:val="1F4E79" w:themeColor="accent1" w:themeShade="80"/>
        </w:rPr>
      </w:pPr>
      <w:r>
        <w:rPr>
          <w:rFonts w:ascii="Times New Roman" w:hAnsi="Times New Roman" w:cs="Times New Roman"/>
          <w:b/>
          <w:color w:val="1F4E79" w:themeColor="accent1" w:themeShade="80"/>
        </w:rPr>
        <w:br w:type="page"/>
      </w:r>
    </w:p>
    <w:p w14:paraId="779FE443" w14:textId="32A3FA44" w:rsidR="001971AB" w:rsidRPr="0060361B" w:rsidRDefault="001971AB" w:rsidP="00B2630D">
      <w:pPr>
        <w:spacing w:after="120"/>
        <w:rPr>
          <w:rFonts w:ascii="Times New Roman" w:hAnsi="Times New Roman" w:cs="Times New Roman"/>
          <w:b/>
          <w:color w:val="1F4E79" w:themeColor="accent1" w:themeShade="80"/>
        </w:rPr>
      </w:pPr>
      <w:r w:rsidRPr="0060361B">
        <w:rPr>
          <w:rFonts w:ascii="Times New Roman" w:hAnsi="Times New Roman" w:cs="Times New Roman"/>
          <w:b/>
          <w:color w:val="1F4E79" w:themeColor="accent1" w:themeShade="80"/>
        </w:rPr>
        <w:lastRenderedPageBreak/>
        <w:t>USCG, RRT-7 Co-Chair</w:t>
      </w:r>
      <w:r w:rsidR="00485FC5" w:rsidRPr="0060361B">
        <w:rPr>
          <w:rFonts w:ascii="Times New Roman" w:hAnsi="Times New Roman" w:cs="Times New Roman"/>
          <w:b/>
          <w:color w:val="1F4E79" w:themeColor="accent1" w:themeShade="80"/>
        </w:rPr>
        <w:t>,</w:t>
      </w:r>
      <w:r w:rsidR="00C45DB6" w:rsidRPr="0060361B">
        <w:rPr>
          <w:rFonts w:ascii="Times New Roman" w:hAnsi="Times New Roman" w:cs="Times New Roman"/>
          <w:b/>
          <w:color w:val="1F4E79" w:themeColor="accent1" w:themeShade="80"/>
        </w:rPr>
        <w:t xml:space="preserve"> Michael Sams</w:t>
      </w:r>
    </w:p>
    <w:p w14:paraId="1D88C279" w14:textId="2F0A02FD" w:rsidR="00685BB9" w:rsidRPr="0060361B" w:rsidRDefault="00985D45" w:rsidP="001971AB">
      <w:pPr>
        <w:rPr>
          <w:rFonts w:ascii="Times New Roman" w:hAnsi="Times New Roman" w:cs="Times New Roman"/>
          <w:bCs/>
          <w:iCs/>
        </w:rPr>
      </w:pPr>
      <w:r w:rsidRPr="0060361B">
        <w:rPr>
          <w:rFonts w:ascii="Times New Roman" w:hAnsi="Times New Roman" w:cs="Times New Roman"/>
          <w:b/>
          <w:i/>
        </w:rPr>
        <w:t>Executive Summary:</w:t>
      </w:r>
      <w:r w:rsidR="005842DE" w:rsidRPr="0060361B">
        <w:rPr>
          <w:rFonts w:ascii="Times New Roman" w:hAnsi="Times New Roman" w:cs="Times New Roman"/>
          <w:b/>
          <w:i/>
        </w:rPr>
        <w:t xml:space="preserve">  </w:t>
      </w:r>
      <w:r w:rsidR="001941CE" w:rsidRPr="0060361B">
        <w:rPr>
          <w:rFonts w:ascii="Times New Roman" w:hAnsi="Times New Roman" w:cs="Times New Roman"/>
          <w:bCs/>
          <w:iCs/>
        </w:rPr>
        <w:t xml:space="preserve">Sams reported that </w:t>
      </w:r>
      <w:r w:rsidR="000F49D8" w:rsidRPr="0060361B">
        <w:rPr>
          <w:rFonts w:ascii="Times New Roman" w:hAnsi="Times New Roman" w:cs="Times New Roman"/>
          <w:bCs/>
          <w:iCs/>
        </w:rPr>
        <w:t>preparedness remains the</w:t>
      </w:r>
      <w:r w:rsidR="004A2D36">
        <w:rPr>
          <w:rFonts w:ascii="Times New Roman" w:hAnsi="Times New Roman" w:cs="Times New Roman"/>
          <w:bCs/>
          <w:iCs/>
        </w:rPr>
        <w:t xml:space="preserve"> primary </w:t>
      </w:r>
      <w:r w:rsidR="000F49D8" w:rsidRPr="0060361B">
        <w:rPr>
          <w:rFonts w:ascii="Times New Roman" w:hAnsi="Times New Roman" w:cs="Times New Roman"/>
          <w:bCs/>
          <w:iCs/>
        </w:rPr>
        <w:t xml:space="preserve">focus </w:t>
      </w:r>
      <w:r w:rsidR="004A2D36">
        <w:rPr>
          <w:rFonts w:ascii="Times New Roman" w:hAnsi="Times New Roman" w:cs="Times New Roman"/>
          <w:bCs/>
          <w:iCs/>
        </w:rPr>
        <w:t>of</w:t>
      </w:r>
      <w:r w:rsidR="000F49D8" w:rsidRPr="0060361B">
        <w:rPr>
          <w:rFonts w:ascii="Times New Roman" w:hAnsi="Times New Roman" w:cs="Times New Roman"/>
          <w:bCs/>
          <w:iCs/>
        </w:rPr>
        <w:t xml:space="preserve"> </w:t>
      </w:r>
      <w:r w:rsidR="001941CE" w:rsidRPr="0060361B">
        <w:rPr>
          <w:rFonts w:ascii="Times New Roman" w:hAnsi="Times New Roman" w:cs="Times New Roman"/>
          <w:bCs/>
          <w:iCs/>
        </w:rPr>
        <w:t>USCG</w:t>
      </w:r>
      <w:r w:rsidR="00222E78" w:rsidRPr="0060361B">
        <w:rPr>
          <w:rFonts w:ascii="Times New Roman" w:hAnsi="Times New Roman" w:cs="Times New Roman"/>
          <w:bCs/>
          <w:iCs/>
        </w:rPr>
        <w:t xml:space="preserve"> </w:t>
      </w:r>
      <w:r w:rsidR="00F44C71" w:rsidRPr="0060361B">
        <w:rPr>
          <w:rFonts w:ascii="Times New Roman" w:hAnsi="Times New Roman" w:cs="Times New Roman"/>
          <w:bCs/>
          <w:iCs/>
        </w:rPr>
        <w:t>D8</w:t>
      </w:r>
      <w:r w:rsidR="000F49D8" w:rsidRPr="0060361B">
        <w:rPr>
          <w:rFonts w:ascii="Times New Roman" w:hAnsi="Times New Roman" w:cs="Times New Roman"/>
          <w:bCs/>
          <w:iCs/>
        </w:rPr>
        <w:t xml:space="preserve">. </w:t>
      </w:r>
      <w:r w:rsidR="004A2D36">
        <w:rPr>
          <w:rFonts w:ascii="Times New Roman" w:hAnsi="Times New Roman" w:cs="Times New Roman"/>
          <w:bCs/>
          <w:iCs/>
        </w:rPr>
        <w:t xml:space="preserve"> </w:t>
      </w:r>
      <w:r w:rsidR="000F49D8" w:rsidRPr="0060361B">
        <w:rPr>
          <w:rFonts w:ascii="Times New Roman" w:hAnsi="Times New Roman" w:cs="Times New Roman"/>
          <w:bCs/>
          <w:iCs/>
        </w:rPr>
        <w:t xml:space="preserve">Sams announced </w:t>
      </w:r>
      <w:r w:rsidR="00F554C9">
        <w:rPr>
          <w:rFonts w:ascii="Times New Roman" w:hAnsi="Times New Roman" w:cs="Times New Roman"/>
          <w:bCs/>
          <w:iCs/>
        </w:rPr>
        <w:t xml:space="preserve">completions of </w:t>
      </w:r>
      <w:r w:rsidR="000F49D8" w:rsidRPr="0060361B">
        <w:rPr>
          <w:rFonts w:ascii="Times New Roman" w:hAnsi="Times New Roman" w:cs="Times New Roman"/>
          <w:bCs/>
          <w:iCs/>
        </w:rPr>
        <w:t>update</w:t>
      </w:r>
      <w:r w:rsidR="00120419">
        <w:rPr>
          <w:rFonts w:ascii="Times New Roman" w:hAnsi="Times New Roman" w:cs="Times New Roman"/>
          <w:bCs/>
          <w:iCs/>
        </w:rPr>
        <w:t xml:space="preserve">s </w:t>
      </w:r>
      <w:r w:rsidR="00F554C9">
        <w:rPr>
          <w:rFonts w:ascii="Times New Roman" w:hAnsi="Times New Roman" w:cs="Times New Roman"/>
          <w:bCs/>
          <w:iCs/>
        </w:rPr>
        <w:t>to</w:t>
      </w:r>
      <w:r w:rsidR="00120419">
        <w:rPr>
          <w:rFonts w:ascii="Times New Roman" w:hAnsi="Times New Roman" w:cs="Times New Roman"/>
          <w:bCs/>
          <w:iCs/>
        </w:rPr>
        <w:t xml:space="preserve"> </w:t>
      </w:r>
      <w:r w:rsidR="000F49D8" w:rsidRPr="0060361B">
        <w:rPr>
          <w:rFonts w:ascii="Times New Roman" w:hAnsi="Times New Roman" w:cs="Times New Roman"/>
          <w:bCs/>
          <w:iCs/>
        </w:rPr>
        <w:t xml:space="preserve">two </w:t>
      </w:r>
      <w:r w:rsidR="00117363">
        <w:rPr>
          <w:rFonts w:ascii="Times New Roman" w:hAnsi="Times New Roman" w:cs="Times New Roman"/>
          <w:bCs/>
          <w:iCs/>
        </w:rPr>
        <w:t>c</w:t>
      </w:r>
      <w:r w:rsidR="000F49D8" w:rsidRPr="0060361B">
        <w:rPr>
          <w:rFonts w:ascii="Times New Roman" w:hAnsi="Times New Roman" w:cs="Times New Roman"/>
          <w:bCs/>
          <w:iCs/>
        </w:rPr>
        <w:t>oastal Area Contingency Plans</w:t>
      </w:r>
      <w:r w:rsidR="004A2D36">
        <w:rPr>
          <w:rFonts w:ascii="Times New Roman" w:hAnsi="Times New Roman" w:cs="Times New Roman"/>
          <w:bCs/>
          <w:iCs/>
        </w:rPr>
        <w:t xml:space="preserve"> (ACP</w:t>
      </w:r>
      <w:r w:rsidR="00117363">
        <w:rPr>
          <w:rFonts w:ascii="Times New Roman" w:hAnsi="Times New Roman" w:cs="Times New Roman"/>
          <w:bCs/>
          <w:iCs/>
        </w:rPr>
        <w:t>s</w:t>
      </w:r>
      <w:r w:rsidR="004A2D36">
        <w:rPr>
          <w:rFonts w:ascii="Times New Roman" w:hAnsi="Times New Roman" w:cs="Times New Roman"/>
          <w:bCs/>
          <w:iCs/>
        </w:rPr>
        <w:t>)</w:t>
      </w:r>
      <w:r w:rsidR="00F554C9">
        <w:rPr>
          <w:rFonts w:ascii="Times New Roman" w:hAnsi="Times New Roman" w:cs="Times New Roman"/>
          <w:bCs/>
          <w:iCs/>
        </w:rPr>
        <w:t>, as well as</w:t>
      </w:r>
      <w:r w:rsidR="000F49D8" w:rsidRPr="0060361B">
        <w:rPr>
          <w:rFonts w:ascii="Times New Roman" w:hAnsi="Times New Roman" w:cs="Times New Roman"/>
          <w:bCs/>
          <w:iCs/>
        </w:rPr>
        <w:t xml:space="preserve"> </w:t>
      </w:r>
      <w:r w:rsidR="00117363">
        <w:rPr>
          <w:rFonts w:ascii="Times New Roman" w:hAnsi="Times New Roman" w:cs="Times New Roman"/>
          <w:bCs/>
          <w:iCs/>
        </w:rPr>
        <w:t>conversions</w:t>
      </w:r>
      <w:r w:rsidR="00120419">
        <w:rPr>
          <w:rFonts w:ascii="Times New Roman" w:hAnsi="Times New Roman" w:cs="Times New Roman"/>
          <w:bCs/>
          <w:iCs/>
        </w:rPr>
        <w:t xml:space="preserve"> of </w:t>
      </w:r>
      <w:r w:rsidR="000F49D8" w:rsidRPr="0060361B">
        <w:rPr>
          <w:rFonts w:ascii="Times New Roman" w:hAnsi="Times New Roman" w:cs="Times New Roman"/>
          <w:bCs/>
          <w:iCs/>
        </w:rPr>
        <w:t>four</w:t>
      </w:r>
      <w:r w:rsidR="00120419">
        <w:rPr>
          <w:rFonts w:ascii="Times New Roman" w:hAnsi="Times New Roman" w:cs="Times New Roman"/>
          <w:bCs/>
          <w:iCs/>
        </w:rPr>
        <w:t xml:space="preserve"> additional </w:t>
      </w:r>
      <w:r w:rsidR="00117363">
        <w:rPr>
          <w:rFonts w:ascii="Times New Roman" w:hAnsi="Times New Roman" w:cs="Times New Roman"/>
          <w:bCs/>
          <w:iCs/>
        </w:rPr>
        <w:t>c</w:t>
      </w:r>
      <w:r w:rsidR="000F49D8" w:rsidRPr="0060361B">
        <w:rPr>
          <w:rFonts w:ascii="Times New Roman" w:hAnsi="Times New Roman" w:cs="Times New Roman"/>
          <w:bCs/>
          <w:iCs/>
        </w:rPr>
        <w:t xml:space="preserve">oastal </w:t>
      </w:r>
      <w:r w:rsidR="00120419">
        <w:rPr>
          <w:rFonts w:ascii="Times New Roman" w:hAnsi="Times New Roman" w:cs="Times New Roman"/>
          <w:bCs/>
          <w:iCs/>
        </w:rPr>
        <w:t>ACPs</w:t>
      </w:r>
      <w:r w:rsidR="00206A0F">
        <w:rPr>
          <w:rFonts w:ascii="Times New Roman" w:hAnsi="Times New Roman" w:cs="Times New Roman"/>
          <w:bCs/>
          <w:iCs/>
        </w:rPr>
        <w:t>; target completion</w:t>
      </w:r>
      <w:r w:rsidR="00685BB9" w:rsidRPr="0060361B">
        <w:rPr>
          <w:rFonts w:ascii="Times New Roman" w:hAnsi="Times New Roman" w:cs="Times New Roman"/>
          <w:bCs/>
          <w:iCs/>
        </w:rPr>
        <w:t xml:space="preserve"> by May 1, 2022.  </w:t>
      </w:r>
    </w:p>
    <w:p w14:paraId="68E6C6F0" w14:textId="2B9978F0" w:rsidR="00685BB9" w:rsidRPr="0060361B" w:rsidRDefault="00685BB9" w:rsidP="001971AB">
      <w:pPr>
        <w:rPr>
          <w:rFonts w:ascii="Times New Roman" w:hAnsi="Times New Roman" w:cs="Times New Roman"/>
          <w:bCs/>
          <w:iCs/>
        </w:rPr>
      </w:pPr>
      <w:r w:rsidRPr="0060361B">
        <w:rPr>
          <w:rFonts w:ascii="Times New Roman" w:hAnsi="Times New Roman" w:cs="Times New Roman"/>
          <w:bCs/>
          <w:iCs/>
        </w:rPr>
        <w:t>USCG continues to prepare for the upcoming</w:t>
      </w:r>
      <w:r w:rsidR="000F4EB9" w:rsidRPr="0060361B">
        <w:rPr>
          <w:rFonts w:ascii="Times New Roman" w:hAnsi="Times New Roman" w:cs="Times New Roman"/>
          <w:bCs/>
          <w:iCs/>
        </w:rPr>
        <w:t xml:space="preserve"> hurricane season </w:t>
      </w:r>
      <w:r w:rsidRPr="0060361B">
        <w:rPr>
          <w:rFonts w:ascii="Times New Roman" w:hAnsi="Times New Roman" w:cs="Times New Roman"/>
          <w:bCs/>
          <w:iCs/>
        </w:rPr>
        <w:t>and incorporate lessons learned from the 2021</w:t>
      </w:r>
      <w:r w:rsidR="000F4EB9">
        <w:rPr>
          <w:rFonts w:ascii="Times New Roman" w:hAnsi="Times New Roman" w:cs="Times New Roman"/>
          <w:bCs/>
          <w:iCs/>
        </w:rPr>
        <w:t xml:space="preserve"> season</w:t>
      </w:r>
      <w:r w:rsidRPr="0060361B">
        <w:rPr>
          <w:rFonts w:ascii="Times New Roman" w:hAnsi="Times New Roman" w:cs="Times New Roman"/>
          <w:bCs/>
          <w:iCs/>
        </w:rPr>
        <w:t xml:space="preserve">, most notably Hurricane Ida. </w:t>
      </w:r>
      <w:r w:rsidR="004711EC">
        <w:rPr>
          <w:rFonts w:ascii="Times New Roman" w:hAnsi="Times New Roman" w:cs="Times New Roman"/>
          <w:bCs/>
          <w:iCs/>
        </w:rPr>
        <w:t xml:space="preserve"> </w:t>
      </w:r>
      <w:r w:rsidRPr="0060361B">
        <w:rPr>
          <w:rFonts w:ascii="Times New Roman" w:hAnsi="Times New Roman" w:cs="Times New Roman"/>
          <w:bCs/>
          <w:iCs/>
        </w:rPr>
        <w:t xml:space="preserve">Sams reported the USCG </w:t>
      </w:r>
      <w:r w:rsidR="00870378">
        <w:rPr>
          <w:rFonts w:ascii="Times New Roman" w:hAnsi="Times New Roman" w:cs="Times New Roman"/>
          <w:bCs/>
          <w:iCs/>
        </w:rPr>
        <w:t>would be updating their existing</w:t>
      </w:r>
      <w:r w:rsidRPr="0060361B">
        <w:rPr>
          <w:rFonts w:ascii="Times New Roman" w:hAnsi="Times New Roman" w:cs="Times New Roman"/>
          <w:bCs/>
          <w:iCs/>
        </w:rPr>
        <w:t xml:space="preserve"> Natural Disaster Pollution Response </w:t>
      </w:r>
      <w:r w:rsidR="00870378">
        <w:rPr>
          <w:rFonts w:ascii="Times New Roman" w:hAnsi="Times New Roman" w:cs="Times New Roman"/>
          <w:bCs/>
          <w:iCs/>
        </w:rPr>
        <w:t xml:space="preserve">Guidance to </w:t>
      </w:r>
      <w:r w:rsidR="00206A0F">
        <w:rPr>
          <w:rFonts w:ascii="Times New Roman" w:hAnsi="Times New Roman" w:cs="Times New Roman"/>
          <w:bCs/>
          <w:iCs/>
        </w:rPr>
        <w:t>address</w:t>
      </w:r>
      <w:r w:rsidR="00870378">
        <w:rPr>
          <w:rFonts w:ascii="Times New Roman" w:hAnsi="Times New Roman" w:cs="Times New Roman"/>
          <w:bCs/>
          <w:iCs/>
        </w:rPr>
        <w:t xml:space="preserve"> USCG</w:t>
      </w:r>
      <w:r w:rsidR="00841AD9">
        <w:rPr>
          <w:rFonts w:ascii="Times New Roman" w:hAnsi="Times New Roman" w:cs="Times New Roman"/>
          <w:bCs/>
          <w:iCs/>
        </w:rPr>
        <w:t>’s</w:t>
      </w:r>
      <w:r w:rsidR="00870378">
        <w:rPr>
          <w:rFonts w:ascii="Times New Roman" w:hAnsi="Times New Roman" w:cs="Times New Roman"/>
          <w:bCs/>
          <w:iCs/>
        </w:rPr>
        <w:t xml:space="preserve"> pollution response activities using the Oil Spill Liability Trust Fund in a post natural disaster environment.</w:t>
      </w:r>
      <w:r w:rsidR="00F554C9">
        <w:rPr>
          <w:rFonts w:ascii="Times New Roman" w:hAnsi="Times New Roman" w:cs="Times New Roman"/>
          <w:bCs/>
          <w:iCs/>
        </w:rPr>
        <w:t xml:space="preserve"> </w:t>
      </w:r>
      <w:r w:rsidR="00870378">
        <w:rPr>
          <w:rFonts w:ascii="Times New Roman" w:hAnsi="Times New Roman" w:cs="Times New Roman"/>
          <w:bCs/>
          <w:iCs/>
        </w:rPr>
        <w:t xml:space="preserve"> Sams stated </w:t>
      </w:r>
      <w:r w:rsidR="00F554C9">
        <w:rPr>
          <w:rFonts w:ascii="Times New Roman" w:hAnsi="Times New Roman" w:cs="Times New Roman"/>
          <w:bCs/>
          <w:iCs/>
        </w:rPr>
        <w:t>that</w:t>
      </w:r>
      <w:r w:rsidRPr="0060361B">
        <w:rPr>
          <w:rFonts w:ascii="Times New Roman" w:hAnsi="Times New Roman" w:cs="Times New Roman"/>
          <w:bCs/>
          <w:iCs/>
        </w:rPr>
        <w:t xml:space="preserve"> </w:t>
      </w:r>
      <w:r w:rsidR="00870378">
        <w:rPr>
          <w:rFonts w:ascii="Times New Roman" w:hAnsi="Times New Roman" w:cs="Times New Roman"/>
          <w:bCs/>
          <w:iCs/>
        </w:rPr>
        <w:t>this guidance</w:t>
      </w:r>
      <w:r w:rsidRPr="0060361B">
        <w:rPr>
          <w:rFonts w:ascii="Times New Roman" w:hAnsi="Times New Roman" w:cs="Times New Roman"/>
          <w:bCs/>
          <w:iCs/>
        </w:rPr>
        <w:t xml:space="preserve"> cover</w:t>
      </w:r>
      <w:r w:rsidR="00870378">
        <w:rPr>
          <w:rFonts w:ascii="Times New Roman" w:hAnsi="Times New Roman" w:cs="Times New Roman"/>
          <w:bCs/>
          <w:iCs/>
        </w:rPr>
        <w:t>s</w:t>
      </w:r>
      <w:r w:rsidRPr="0060361B">
        <w:rPr>
          <w:rFonts w:ascii="Times New Roman" w:hAnsi="Times New Roman" w:cs="Times New Roman"/>
          <w:bCs/>
          <w:iCs/>
        </w:rPr>
        <w:t xml:space="preserve"> the entire D8 coastal zone</w:t>
      </w:r>
      <w:r w:rsidR="004711EC">
        <w:rPr>
          <w:rFonts w:ascii="Times New Roman" w:hAnsi="Times New Roman" w:cs="Times New Roman"/>
          <w:bCs/>
          <w:iCs/>
        </w:rPr>
        <w:t xml:space="preserve"> </w:t>
      </w:r>
      <w:r w:rsidRPr="0060361B">
        <w:rPr>
          <w:rFonts w:ascii="Times New Roman" w:hAnsi="Times New Roman" w:cs="Times New Roman"/>
          <w:bCs/>
          <w:iCs/>
        </w:rPr>
        <w:t xml:space="preserve">from the Texas and Mexico </w:t>
      </w:r>
      <w:r w:rsidR="00DA2F21" w:rsidRPr="0060361B">
        <w:rPr>
          <w:rFonts w:ascii="Times New Roman" w:hAnsi="Times New Roman" w:cs="Times New Roman"/>
          <w:bCs/>
          <w:iCs/>
        </w:rPr>
        <w:t>border</w:t>
      </w:r>
      <w:r w:rsidRPr="0060361B">
        <w:rPr>
          <w:rFonts w:ascii="Times New Roman" w:hAnsi="Times New Roman" w:cs="Times New Roman"/>
          <w:bCs/>
          <w:iCs/>
        </w:rPr>
        <w:t xml:space="preserve"> at Sector Corpus Christi eastward to </w:t>
      </w:r>
      <w:r w:rsidR="00DA0B09" w:rsidRPr="0060361B">
        <w:rPr>
          <w:rFonts w:ascii="Times New Roman" w:hAnsi="Times New Roman" w:cs="Times New Roman"/>
          <w:bCs/>
          <w:iCs/>
        </w:rPr>
        <w:t xml:space="preserve">the </w:t>
      </w:r>
      <w:r w:rsidR="00870378">
        <w:rPr>
          <w:rFonts w:ascii="Times New Roman" w:hAnsi="Times New Roman" w:cs="Times New Roman"/>
          <w:bCs/>
          <w:iCs/>
        </w:rPr>
        <w:t>Florida panhandle (</w:t>
      </w:r>
      <w:r w:rsidR="00DA0B09" w:rsidRPr="0060361B">
        <w:rPr>
          <w:rFonts w:ascii="Times New Roman" w:hAnsi="Times New Roman" w:cs="Times New Roman"/>
          <w:bCs/>
          <w:iCs/>
        </w:rPr>
        <w:t>Sector Mobile</w:t>
      </w:r>
      <w:r w:rsidR="00870378">
        <w:rPr>
          <w:rFonts w:ascii="Times New Roman" w:hAnsi="Times New Roman" w:cs="Times New Roman"/>
          <w:bCs/>
          <w:iCs/>
        </w:rPr>
        <w:t xml:space="preserve">, </w:t>
      </w:r>
      <w:r w:rsidR="00DA0B09" w:rsidRPr="0060361B">
        <w:rPr>
          <w:rFonts w:ascii="Times New Roman" w:hAnsi="Times New Roman" w:cs="Times New Roman"/>
          <w:bCs/>
          <w:iCs/>
        </w:rPr>
        <w:t>Alabama</w:t>
      </w:r>
      <w:r w:rsidR="00870378">
        <w:rPr>
          <w:rFonts w:ascii="Times New Roman" w:hAnsi="Times New Roman" w:cs="Times New Roman"/>
          <w:bCs/>
          <w:iCs/>
        </w:rPr>
        <w:t xml:space="preserve"> area of responsibility)</w:t>
      </w:r>
      <w:r w:rsidR="00DA0B09" w:rsidRPr="0060361B">
        <w:rPr>
          <w:rFonts w:ascii="Times New Roman" w:hAnsi="Times New Roman" w:cs="Times New Roman"/>
          <w:bCs/>
          <w:iCs/>
        </w:rPr>
        <w:t xml:space="preserve">. </w:t>
      </w:r>
    </w:p>
    <w:p w14:paraId="077CCFC3" w14:textId="512F0DEC" w:rsidR="002916B1" w:rsidRPr="0060361B" w:rsidRDefault="00533B43" w:rsidP="001971AB">
      <w:pPr>
        <w:rPr>
          <w:rFonts w:ascii="Times New Roman" w:hAnsi="Times New Roman" w:cs="Times New Roman"/>
          <w:b/>
          <w:i/>
        </w:rPr>
      </w:pPr>
      <w:r w:rsidRPr="0060361B">
        <w:rPr>
          <w:rFonts w:ascii="Times New Roman" w:hAnsi="Times New Roman" w:cs="Times New Roman"/>
          <w:b/>
          <w:i/>
        </w:rPr>
        <w:t xml:space="preserve">Personnel Changes: </w:t>
      </w:r>
      <w:r w:rsidR="00F761A5">
        <w:rPr>
          <w:rFonts w:ascii="Times New Roman" w:hAnsi="Times New Roman" w:cs="Times New Roman"/>
          <w:b/>
          <w:i/>
        </w:rPr>
        <w:t xml:space="preserve"> </w:t>
      </w:r>
      <w:r w:rsidR="002610E3" w:rsidRPr="0060361B">
        <w:rPr>
          <w:rFonts w:ascii="Times New Roman" w:hAnsi="Times New Roman" w:cs="Times New Roman"/>
          <w:bCs/>
          <w:iCs/>
        </w:rPr>
        <w:t>Sams</w:t>
      </w:r>
      <w:r w:rsidR="00862DEA" w:rsidRPr="0060361B">
        <w:rPr>
          <w:rFonts w:ascii="Times New Roman" w:hAnsi="Times New Roman" w:cs="Times New Roman"/>
          <w:bCs/>
          <w:iCs/>
        </w:rPr>
        <w:t xml:space="preserve"> </w:t>
      </w:r>
      <w:r w:rsidR="00D41769" w:rsidRPr="0060361B">
        <w:rPr>
          <w:rFonts w:ascii="Times New Roman" w:hAnsi="Times New Roman" w:cs="Times New Roman"/>
          <w:bCs/>
          <w:iCs/>
        </w:rPr>
        <w:t xml:space="preserve">reported </w:t>
      </w:r>
      <w:r w:rsidR="00F44C71" w:rsidRPr="0060361B">
        <w:rPr>
          <w:rFonts w:ascii="Times New Roman" w:hAnsi="Times New Roman" w:cs="Times New Roman"/>
          <w:bCs/>
          <w:iCs/>
        </w:rPr>
        <w:t>no</w:t>
      </w:r>
      <w:r w:rsidR="00D41769" w:rsidRPr="0060361B">
        <w:rPr>
          <w:rFonts w:ascii="Times New Roman" w:hAnsi="Times New Roman" w:cs="Times New Roman"/>
          <w:bCs/>
          <w:iCs/>
        </w:rPr>
        <w:t xml:space="preserve"> personnel changes</w:t>
      </w:r>
      <w:r w:rsidR="00F44C71" w:rsidRPr="0060361B">
        <w:rPr>
          <w:rFonts w:ascii="Times New Roman" w:hAnsi="Times New Roman" w:cs="Times New Roman"/>
          <w:bCs/>
          <w:iCs/>
        </w:rPr>
        <w:t xml:space="preserve"> </w:t>
      </w:r>
      <w:r w:rsidR="00862DEA" w:rsidRPr="0060361B">
        <w:rPr>
          <w:rFonts w:ascii="Times New Roman" w:hAnsi="Times New Roman" w:cs="Times New Roman"/>
          <w:bCs/>
          <w:iCs/>
        </w:rPr>
        <w:t xml:space="preserve">within </w:t>
      </w:r>
      <w:r w:rsidR="00BA33B6">
        <w:rPr>
          <w:rFonts w:ascii="Times New Roman" w:hAnsi="Times New Roman" w:cs="Times New Roman"/>
          <w:bCs/>
          <w:iCs/>
        </w:rPr>
        <w:t xml:space="preserve">the </w:t>
      </w:r>
      <w:r w:rsidR="00D41769" w:rsidRPr="0060361B">
        <w:rPr>
          <w:rFonts w:ascii="Times New Roman" w:hAnsi="Times New Roman" w:cs="Times New Roman"/>
          <w:bCs/>
          <w:iCs/>
        </w:rPr>
        <w:t>USCG D8 Incident Management Branch</w:t>
      </w:r>
      <w:r w:rsidR="00F44C71" w:rsidRPr="0060361B">
        <w:rPr>
          <w:rFonts w:ascii="Times New Roman" w:hAnsi="Times New Roman" w:cs="Times New Roman"/>
          <w:bCs/>
          <w:iCs/>
        </w:rPr>
        <w:t xml:space="preserve"> since the last RRT-7 meeting.</w:t>
      </w:r>
    </w:p>
    <w:p w14:paraId="04D7C20B" w14:textId="384FEAAA" w:rsidR="004F0E08" w:rsidRPr="0060361B" w:rsidRDefault="001971AB" w:rsidP="00B7106F">
      <w:pPr>
        <w:spacing w:line="240" w:lineRule="auto"/>
        <w:ind w:right="270"/>
        <w:textAlignment w:val="baseline"/>
        <w:rPr>
          <w:rFonts w:ascii="Times New Roman" w:eastAsia="Times New Roman" w:hAnsi="Times New Roman" w:cs="Times New Roman"/>
          <w:szCs w:val="20"/>
        </w:rPr>
      </w:pPr>
      <w:r w:rsidRPr="0060361B">
        <w:rPr>
          <w:rFonts w:ascii="Times New Roman" w:hAnsi="Times New Roman" w:cs="Times New Roman"/>
          <w:b/>
          <w:i/>
        </w:rPr>
        <w:t>Laws/Regulations/Policies:</w:t>
      </w:r>
      <w:r w:rsidR="00B3732F" w:rsidRPr="0060361B">
        <w:rPr>
          <w:rFonts w:ascii="Times New Roman" w:hAnsi="Times New Roman" w:cs="Times New Roman"/>
          <w:b/>
          <w:i/>
        </w:rPr>
        <w:t xml:space="preserve">  </w:t>
      </w:r>
      <w:r w:rsidR="004F0E08" w:rsidRPr="0060361B">
        <w:rPr>
          <w:rFonts w:ascii="Times New Roman" w:hAnsi="Times New Roman" w:cs="Times New Roman"/>
          <w:bCs/>
          <w:iCs/>
        </w:rPr>
        <w:t xml:space="preserve">Sams </w:t>
      </w:r>
      <w:r w:rsidR="00F554C9">
        <w:rPr>
          <w:rFonts w:ascii="Times New Roman" w:hAnsi="Times New Roman" w:cs="Times New Roman"/>
          <w:bCs/>
          <w:iCs/>
        </w:rPr>
        <w:t>stated</w:t>
      </w:r>
      <w:r w:rsidR="00F554C9" w:rsidRPr="0060361B">
        <w:rPr>
          <w:rFonts w:ascii="Times New Roman" w:hAnsi="Times New Roman" w:cs="Times New Roman"/>
          <w:bCs/>
          <w:iCs/>
        </w:rPr>
        <w:t xml:space="preserve"> </w:t>
      </w:r>
      <w:r w:rsidR="004F0E08" w:rsidRPr="0060361B">
        <w:rPr>
          <w:rFonts w:ascii="Times New Roman" w:hAnsi="Times New Roman" w:cs="Times New Roman"/>
          <w:bCs/>
          <w:iCs/>
        </w:rPr>
        <w:t>th</w:t>
      </w:r>
      <w:r w:rsidR="00606B46">
        <w:rPr>
          <w:rFonts w:ascii="Times New Roman" w:hAnsi="Times New Roman" w:cs="Times New Roman"/>
          <w:bCs/>
          <w:iCs/>
        </w:rPr>
        <w:t xml:space="preserve">at updates to the </w:t>
      </w:r>
      <w:r w:rsidR="004F0E08" w:rsidRPr="0060361B">
        <w:rPr>
          <w:rFonts w:ascii="Times New Roman" w:hAnsi="Times New Roman" w:cs="Times New Roman"/>
          <w:bCs/>
          <w:iCs/>
        </w:rPr>
        <w:t xml:space="preserve">USCG Marine Environmental </w:t>
      </w:r>
      <w:r w:rsidR="00F575EB">
        <w:rPr>
          <w:rFonts w:ascii="Times New Roman" w:hAnsi="Times New Roman" w:cs="Times New Roman"/>
          <w:bCs/>
          <w:iCs/>
        </w:rPr>
        <w:t xml:space="preserve">Response and Preparedness </w:t>
      </w:r>
      <w:r w:rsidR="004F0E08" w:rsidRPr="0060361B">
        <w:rPr>
          <w:rFonts w:ascii="Times New Roman" w:hAnsi="Times New Roman" w:cs="Times New Roman"/>
          <w:bCs/>
          <w:iCs/>
        </w:rPr>
        <w:t xml:space="preserve">Manual </w:t>
      </w:r>
      <w:r w:rsidR="00606B46">
        <w:rPr>
          <w:rFonts w:ascii="Times New Roman" w:hAnsi="Times New Roman" w:cs="Times New Roman"/>
          <w:bCs/>
          <w:iCs/>
        </w:rPr>
        <w:t xml:space="preserve">are </w:t>
      </w:r>
      <w:r w:rsidR="004F0E08" w:rsidRPr="0060361B">
        <w:rPr>
          <w:rFonts w:ascii="Times New Roman" w:hAnsi="Times New Roman" w:cs="Times New Roman"/>
          <w:bCs/>
          <w:iCs/>
        </w:rPr>
        <w:t>still pending</w:t>
      </w:r>
      <w:r w:rsidR="00BA6D17">
        <w:rPr>
          <w:rFonts w:ascii="Times New Roman" w:hAnsi="Times New Roman" w:cs="Times New Roman"/>
          <w:bCs/>
          <w:iCs/>
        </w:rPr>
        <w:t xml:space="preserve"> with the</w:t>
      </w:r>
      <w:r w:rsidR="00F575EB">
        <w:rPr>
          <w:rFonts w:ascii="Times New Roman" w:hAnsi="Times New Roman" w:cs="Times New Roman"/>
          <w:bCs/>
          <w:iCs/>
        </w:rPr>
        <w:t xml:space="preserve"> new version expected from USCG headquarters by the end of this year or early 2023</w:t>
      </w:r>
      <w:r w:rsidR="004F0E08" w:rsidRPr="0060361B">
        <w:rPr>
          <w:rFonts w:ascii="Times New Roman" w:hAnsi="Times New Roman" w:cs="Times New Roman"/>
          <w:bCs/>
          <w:iCs/>
        </w:rPr>
        <w:t xml:space="preserve">.  Sams discussed USCG’s </w:t>
      </w:r>
      <w:r w:rsidR="00F575EB">
        <w:rPr>
          <w:rFonts w:ascii="Times New Roman" w:hAnsi="Times New Roman" w:cs="Times New Roman"/>
          <w:bCs/>
          <w:iCs/>
        </w:rPr>
        <w:t>intent</w:t>
      </w:r>
      <w:r w:rsidR="004F0E08" w:rsidRPr="0060361B">
        <w:rPr>
          <w:rFonts w:ascii="Times New Roman" w:hAnsi="Times New Roman" w:cs="Times New Roman"/>
          <w:bCs/>
          <w:iCs/>
        </w:rPr>
        <w:t xml:space="preserve"> to continue awareness training for all </w:t>
      </w:r>
      <w:r w:rsidR="004A3F51">
        <w:rPr>
          <w:rFonts w:ascii="Times New Roman" w:hAnsi="Times New Roman" w:cs="Times New Roman"/>
          <w:bCs/>
          <w:iCs/>
        </w:rPr>
        <w:t>environment-</w:t>
      </w:r>
      <w:r w:rsidR="004F0E08" w:rsidRPr="0060361B">
        <w:rPr>
          <w:rFonts w:ascii="Times New Roman" w:hAnsi="Times New Roman" w:cs="Times New Roman"/>
          <w:bCs/>
          <w:iCs/>
        </w:rPr>
        <w:t xml:space="preserve">related consultations </w:t>
      </w:r>
      <w:r w:rsidR="004A3F51">
        <w:rPr>
          <w:rFonts w:ascii="Times New Roman" w:eastAsia="Times New Roman" w:hAnsi="Times New Roman" w:cs="Times New Roman"/>
          <w:szCs w:val="20"/>
        </w:rPr>
        <w:t xml:space="preserve">across </w:t>
      </w:r>
      <w:r w:rsidR="00F575EB">
        <w:rPr>
          <w:rFonts w:ascii="Times New Roman" w:eastAsia="Times New Roman" w:hAnsi="Times New Roman" w:cs="Times New Roman"/>
          <w:szCs w:val="20"/>
        </w:rPr>
        <w:t>all</w:t>
      </w:r>
      <w:r w:rsidR="004F0E08" w:rsidRPr="0060361B">
        <w:rPr>
          <w:rFonts w:ascii="Times New Roman" w:eastAsia="Times New Roman" w:hAnsi="Times New Roman" w:cs="Times New Roman"/>
          <w:szCs w:val="20"/>
        </w:rPr>
        <w:t xml:space="preserve"> Captain of the Port zones</w:t>
      </w:r>
      <w:r w:rsidR="00F575EB">
        <w:rPr>
          <w:rFonts w:ascii="Times New Roman" w:eastAsia="Times New Roman" w:hAnsi="Times New Roman" w:cs="Times New Roman"/>
          <w:szCs w:val="20"/>
        </w:rPr>
        <w:t xml:space="preserve"> within the Eighth District</w:t>
      </w:r>
      <w:r w:rsidR="004F0E08" w:rsidRPr="0060361B">
        <w:rPr>
          <w:rFonts w:ascii="Times New Roman" w:eastAsia="Times New Roman" w:hAnsi="Times New Roman" w:cs="Times New Roman"/>
          <w:szCs w:val="20"/>
        </w:rPr>
        <w:t>.  He discussed the National Historic Perseveration Act’s Section 106 role in environmental consultations with tribes</w:t>
      </w:r>
      <w:r w:rsidR="00F575EB">
        <w:rPr>
          <w:rFonts w:ascii="Times New Roman" w:eastAsia="Times New Roman" w:hAnsi="Times New Roman" w:cs="Times New Roman"/>
          <w:szCs w:val="20"/>
        </w:rPr>
        <w:t xml:space="preserve"> and state historic preservation offices</w:t>
      </w:r>
      <w:r w:rsidR="00F554C9">
        <w:rPr>
          <w:rFonts w:ascii="Times New Roman" w:eastAsia="Times New Roman" w:hAnsi="Times New Roman" w:cs="Times New Roman"/>
          <w:szCs w:val="20"/>
        </w:rPr>
        <w:t>,</w:t>
      </w:r>
      <w:r w:rsidR="004F0E08" w:rsidRPr="0060361B">
        <w:rPr>
          <w:rFonts w:ascii="Times New Roman" w:eastAsia="Times New Roman" w:hAnsi="Times New Roman" w:cs="Times New Roman"/>
          <w:szCs w:val="20"/>
        </w:rPr>
        <w:t xml:space="preserve"> and compliance with Section 7 of the Endangered Species Act (ESA).  Sams </w:t>
      </w:r>
      <w:r w:rsidR="00F554C9">
        <w:rPr>
          <w:rFonts w:ascii="Times New Roman" w:eastAsia="Times New Roman" w:hAnsi="Times New Roman" w:cs="Times New Roman"/>
          <w:szCs w:val="20"/>
        </w:rPr>
        <w:t xml:space="preserve">referenced </w:t>
      </w:r>
      <w:r w:rsidR="004F0E08" w:rsidRPr="0060361B">
        <w:rPr>
          <w:rFonts w:ascii="Times New Roman" w:eastAsia="Times New Roman" w:hAnsi="Times New Roman" w:cs="Times New Roman"/>
          <w:szCs w:val="20"/>
        </w:rPr>
        <w:t xml:space="preserve">use </w:t>
      </w:r>
      <w:r w:rsidR="00ED16F6">
        <w:rPr>
          <w:rFonts w:ascii="Times New Roman" w:eastAsia="Times New Roman" w:hAnsi="Times New Roman" w:cs="Times New Roman"/>
          <w:szCs w:val="20"/>
        </w:rPr>
        <w:t xml:space="preserve">of a document developed by </w:t>
      </w:r>
      <w:r w:rsidR="004F0E08" w:rsidRPr="0060361B">
        <w:rPr>
          <w:rFonts w:ascii="Times New Roman" w:eastAsia="Times New Roman" w:hAnsi="Times New Roman" w:cs="Times New Roman"/>
          <w:szCs w:val="20"/>
        </w:rPr>
        <w:t>the National Response Team</w:t>
      </w:r>
      <w:r w:rsidR="009F1488">
        <w:rPr>
          <w:rFonts w:ascii="Times New Roman" w:eastAsia="Times New Roman" w:hAnsi="Times New Roman" w:cs="Times New Roman"/>
          <w:szCs w:val="20"/>
        </w:rPr>
        <w:t>’s</w:t>
      </w:r>
      <w:r w:rsidR="005643E7">
        <w:rPr>
          <w:rFonts w:ascii="Times New Roman" w:eastAsia="Times New Roman" w:hAnsi="Times New Roman" w:cs="Times New Roman"/>
          <w:szCs w:val="20"/>
        </w:rPr>
        <w:t xml:space="preserve"> (NRT)</w:t>
      </w:r>
      <w:r w:rsidR="004F0E08" w:rsidRPr="0060361B">
        <w:rPr>
          <w:rFonts w:ascii="Times New Roman" w:eastAsia="Times New Roman" w:hAnsi="Times New Roman" w:cs="Times New Roman"/>
          <w:szCs w:val="20"/>
        </w:rPr>
        <w:t xml:space="preserve"> National Environmental Compliance </w:t>
      </w:r>
      <w:r w:rsidR="009F1488">
        <w:rPr>
          <w:rFonts w:ascii="Times New Roman" w:eastAsia="Times New Roman" w:hAnsi="Times New Roman" w:cs="Times New Roman"/>
          <w:szCs w:val="20"/>
        </w:rPr>
        <w:t>W</w:t>
      </w:r>
      <w:r w:rsidR="004F0E08" w:rsidRPr="0060361B">
        <w:rPr>
          <w:rFonts w:ascii="Times New Roman" w:eastAsia="Times New Roman" w:hAnsi="Times New Roman" w:cs="Times New Roman"/>
          <w:szCs w:val="20"/>
        </w:rPr>
        <w:t xml:space="preserve">orkgroup </w:t>
      </w:r>
      <w:r w:rsidR="00ED16F6">
        <w:rPr>
          <w:rFonts w:ascii="Times New Roman" w:eastAsia="Times New Roman" w:hAnsi="Times New Roman" w:cs="Times New Roman"/>
          <w:szCs w:val="20"/>
        </w:rPr>
        <w:t>to guide the</w:t>
      </w:r>
      <w:r w:rsidR="004F0E08" w:rsidRPr="0060361B">
        <w:rPr>
          <w:rFonts w:ascii="Times New Roman" w:eastAsia="Times New Roman" w:hAnsi="Times New Roman" w:cs="Times New Roman"/>
          <w:szCs w:val="20"/>
        </w:rPr>
        <w:t xml:space="preserve"> </w:t>
      </w:r>
      <w:r w:rsidR="005E6119" w:rsidRPr="0060361B">
        <w:rPr>
          <w:rFonts w:ascii="Times New Roman" w:eastAsia="Times New Roman" w:hAnsi="Times New Roman" w:cs="Times New Roman"/>
          <w:szCs w:val="20"/>
        </w:rPr>
        <w:t>consultation</w:t>
      </w:r>
      <w:r w:rsidR="00ED16F6">
        <w:rPr>
          <w:rFonts w:ascii="Times New Roman" w:eastAsia="Times New Roman" w:hAnsi="Times New Roman" w:cs="Times New Roman"/>
          <w:szCs w:val="20"/>
        </w:rPr>
        <w:t xml:space="preserve"> process</w:t>
      </w:r>
      <w:r w:rsidR="00F575EB">
        <w:rPr>
          <w:rFonts w:ascii="Times New Roman" w:eastAsia="Times New Roman" w:hAnsi="Times New Roman" w:cs="Times New Roman"/>
          <w:szCs w:val="20"/>
        </w:rPr>
        <w:t xml:space="preserve"> within the Region 7 portion of the Eighth Coast Guard District</w:t>
      </w:r>
      <w:r w:rsidR="00ED16F6">
        <w:rPr>
          <w:rFonts w:ascii="Times New Roman" w:eastAsia="Times New Roman" w:hAnsi="Times New Roman" w:cs="Times New Roman"/>
          <w:szCs w:val="20"/>
        </w:rPr>
        <w:t>.</w:t>
      </w:r>
      <w:r w:rsidR="005E6119" w:rsidRPr="0060361B">
        <w:rPr>
          <w:rFonts w:ascii="Times New Roman" w:eastAsia="Times New Roman" w:hAnsi="Times New Roman" w:cs="Times New Roman"/>
          <w:szCs w:val="20"/>
        </w:rPr>
        <w:t xml:space="preserve"> </w:t>
      </w:r>
    </w:p>
    <w:p w14:paraId="353C8861" w14:textId="57D840E9" w:rsidR="002C3443" w:rsidRPr="0060361B" w:rsidRDefault="005E6119" w:rsidP="005941A0">
      <w:pPr>
        <w:spacing w:line="240" w:lineRule="auto"/>
        <w:textAlignment w:val="baseline"/>
        <w:rPr>
          <w:rFonts w:ascii="Times New Roman" w:eastAsia="Times New Roman" w:hAnsi="Times New Roman" w:cs="Times New Roman"/>
          <w:szCs w:val="20"/>
        </w:rPr>
      </w:pPr>
      <w:r w:rsidRPr="0060361B">
        <w:rPr>
          <w:rFonts w:ascii="Times New Roman" w:eastAsia="Times New Roman" w:hAnsi="Times New Roman" w:cs="Times New Roman"/>
          <w:szCs w:val="20"/>
        </w:rPr>
        <w:t xml:space="preserve">Sams </w:t>
      </w:r>
      <w:r w:rsidR="005F774B">
        <w:rPr>
          <w:rFonts w:ascii="Times New Roman" w:eastAsia="Times New Roman" w:hAnsi="Times New Roman" w:cs="Times New Roman"/>
          <w:szCs w:val="20"/>
        </w:rPr>
        <w:t xml:space="preserve">also </w:t>
      </w:r>
      <w:r w:rsidR="009136D9">
        <w:rPr>
          <w:rFonts w:ascii="Times New Roman" w:eastAsia="Times New Roman" w:hAnsi="Times New Roman" w:cs="Times New Roman"/>
          <w:szCs w:val="20"/>
        </w:rPr>
        <w:t>cited progress in</w:t>
      </w:r>
      <w:r w:rsidR="009F4D43">
        <w:rPr>
          <w:rFonts w:ascii="Times New Roman" w:eastAsia="Times New Roman" w:hAnsi="Times New Roman" w:cs="Times New Roman"/>
          <w:szCs w:val="20"/>
        </w:rPr>
        <w:t xml:space="preserve"> </w:t>
      </w:r>
      <w:r w:rsidRPr="0060361B">
        <w:rPr>
          <w:rFonts w:ascii="Times New Roman" w:eastAsia="Times New Roman" w:hAnsi="Times New Roman" w:cs="Times New Roman"/>
          <w:szCs w:val="20"/>
        </w:rPr>
        <w:t>update</w:t>
      </w:r>
      <w:r w:rsidR="009F4D43">
        <w:rPr>
          <w:rFonts w:ascii="Times New Roman" w:eastAsia="Times New Roman" w:hAnsi="Times New Roman" w:cs="Times New Roman"/>
          <w:szCs w:val="20"/>
        </w:rPr>
        <w:t xml:space="preserve">s </w:t>
      </w:r>
      <w:r w:rsidR="009136D9">
        <w:rPr>
          <w:rFonts w:ascii="Times New Roman" w:eastAsia="Times New Roman" w:hAnsi="Times New Roman" w:cs="Times New Roman"/>
          <w:szCs w:val="20"/>
        </w:rPr>
        <w:t>to</w:t>
      </w:r>
      <w:r w:rsidR="009F4D43">
        <w:rPr>
          <w:rFonts w:ascii="Times New Roman" w:eastAsia="Times New Roman" w:hAnsi="Times New Roman" w:cs="Times New Roman"/>
          <w:szCs w:val="20"/>
        </w:rPr>
        <w:t xml:space="preserve"> USCG’s </w:t>
      </w:r>
      <w:r w:rsidRPr="0060361B">
        <w:rPr>
          <w:rFonts w:ascii="Times New Roman" w:eastAsia="Times New Roman" w:hAnsi="Times New Roman" w:cs="Times New Roman"/>
          <w:szCs w:val="20"/>
        </w:rPr>
        <w:t xml:space="preserve">Fish and Wildlife and Sensitive Environments Plan.  USCG </w:t>
      </w:r>
      <w:r w:rsidR="00F575EB">
        <w:rPr>
          <w:rFonts w:ascii="Times New Roman" w:eastAsia="Times New Roman" w:hAnsi="Times New Roman" w:cs="Times New Roman"/>
          <w:szCs w:val="20"/>
        </w:rPr>
        <w:t>ha</w:t>
      </w:r>
      <w:r w:rsidRPr="0060361B">
        <w:rPr>
          <w:rFonts w:ascii="Times New Roman" w:eastAsia="Times New Roman" w:hAnsi="Times New Roman" w:cs="Times New Roman"/>
          <w:szCs w:val="20"/>
        </w:rPr>
        <w:t>s adopt</w:t>
      </w:r>
      <w:r w:rsidR="00F575EB">
        <w:rPr>
          <w:rFonts w:ascii="Times New Roman" w:eastAsia="Times New Roman" w:hAnsi="Times New Roman" w:cs="Times New Roman"/>
          <w:szCs w:val="20"/>
        </w:rPr>
        <w:t>ed</w:t>
      </w:r>
      <w:r w:rsidRPr="0060361B">
        <w:rPr>
          <w:rFonts w:ascii="Times New Roman" w:eastAsia="Times New Roman" w:hAnsi="Times New Roman" w:cs="Times New Roman"/>
          <w:szCs w:val="20"/>
        </w:rPr>
        <w:t xml:space="preserve"> a regional approach </w:t>
      </w:r>
      <w:r w:rsidR="004032B5">
        <w:rPr>
          <w:rFonts w:ascii="Times New Roman" w:eastAsia="Times New Roman" w:hAnsi="Times New Roman" w:cs="Times New Roman"/>
          <w:szCs w:val="20"/>
        </w:rPr>
        <w:t>to better</w:t>
      </w:r>
      <w:r w:rsidRPr="0060361B">
        <w:rPr>
          <w:rFonts w:ascii="Times New Roman" w:eastAsia="Times New Roman" w:hAnsi="Times New Roman" w:cs="Times New Roman"/>
          <w:szCs w:val="20"/>
        </w:rPr>
        <w:t xml:space="preserve"> prioritize work with state entities and</w:t>
      </w:r>
      <w:r w:rsidR="00F712F2">
        <w:rPr>
          <w:rFonts w:ascii="Times New Roman" w:eastAsia="Times New Roman" w:hAnsi="Times New Roman" w:cs="Times New Roman"/>
          <w:szCs w:val="20"/>
        </w:rPr>
        <w:t xml:space="preserve"> all</w:t>
      </w:r>
      <w:r w:rsidRPr="0060361B">
        <w:rPr>
          <w:rFonts w:ascii="Times New Roman" w:eastAsia="Times New Roman" w:hAnsi="Times New Roman" w:cs="Times New Roman"/>
          <w:szCs w:val="20"/>
        </w:rPr>
        <w:t xml:space="preserve"> applicable </w:t>
      </w:r>
      <w:r w:rsidR="004032B5">
        <w:rPr>
          <w:rFonts w:ascii="Times New Roman" w:eastAsia="Times New Roman" w:hAnsi="Times New Roman" w:cs="Times New Roman"/>
          <w:szCs w:val="20"/>
        </w:rPr>
        <w:t xml:space="preserve">natural resource </w:t>
      </w:r>
      <w:r w:rsidRPr="0060361B">
        <w:rPr>
          <w:rFonts w:ascii="Times New Roman" w:eastAsia="Times New Roman" w:hAnsi="Times New Roman" w:cs="Times New Roman"/>
          <w:szCs w:val="20"/>
        </w:rPr>
        <w:t>trustees</w:t>
      </w:r>
      <w:r w:rsidR="00E968F0">
        <w:rPr>
          <w:rFonts w:ascii="Times New Roman" w:eastAsia="Times New Roman" w:hAnsi="Times New Roman" w:cs="Times New Roman"/>
          <w:szCs w:val="20"/>
        </w:rPr>
        <w:t xml:space="preserve"> during a response</w:t>
      </w:r>
      <w:r w:rsidRPr="0060361B">
        <w:rPr>
          <w:rFonts w:ascii="Times New Roman" w:eastAsia="Times New Roman" w:hAnsi="Times New Roman" w:cs="Times New Roman"/>
          <w:szCs w:val="20"/>
        </w:rPr>
        <w:t xml:space="preserve">. </w:t>
      </w:r>
      <w:r w:rsidR="00E968F0">
        <w:rPr>
          <w:rFonts w:ascii="Times New Roman" w:eastAsia="Times New Roman" w:hAnsi="Times New Roman" w:cs="Times New Roman"/>
          <w:szCs w:val="20"/>
        </w:rPr>
        <w:t xml:space="preserve"> Plan </w:t>
      </w:r>
      <w:r w:rsidRPr="0060361B">
        <w:rPr>
          <w:rFonts w:ascii="Times New Roman" w:eastAsia="Times New Roman" w:hAnsi="Times New Roman" w:cs="Times New Roman"/>
          <w:szCs w:val="20"/>
        </w:rPr>
        <w:t>update</w:t>
      </w:r>
      <w:r w:rsidR="00E968F0">
        <w:rPr>
          <w:rFonts w:ascii="Times New Roman" w:eastAsia="Times New Roman" w:hAnsi="Times New Roman" w:cs="Times New Roman"/>
          <w:szCs w:val="20"/>
        </w:rPr>
        <w:t>s will</w:t>
      </w:r>
      <w:r w:rsidRPr="0060361B">
        <w:rPr>
          <w:rFonts w:ascii="Times New Roman" w:eastAsia="Times New Roman" w:hAnsi="Times New Roman" w:cs="Times New Roman"/>
          <w:szCs w:val="20"/>
        </w:rPr>
        <w:t xml:space="preserve"> focus on the coastal zone </w:t>
      </w:r>
      <w:r w:rsidR="00031392">
        <w:rPr>
          <w:rFonts w:ascii="Times New Roman" w:eastAsia="Times New Roman" w:hAnsi="Times New Roman" w:cs="Times New Roman"/>
          <w:szCs w:val="20"/>
        </w:rPr>
        <w:t xml:space="preserve">and are </w:t>
      </w:r>
      <w:r w:rsidRPr="0060361B">
        <w:rPr>
          <w:rFonts w:ascii="Times New Roman" w:eastAsia="Times New Roman" w:hAnsi="Times New Roman" w:cs="Times New Roman"/>
          <w:szCs w:val="20"/>
        </w:rPr>
        <w:t xml:space="preserve">incorporated </w:t>
      </w:r>
      <w:r w:rsidR="00031392">
        <w:rPr>
          <w:rFonts w:ascii="Times New Roman" w:eastAsia="Times New Roman" w:hAnsi="Times New Roman" w:cs="Times New Roman"/>
          <w:szCs w:val="20"/>
        </w:rPr>
        <w:t xml:space="preserve">by reference </w:t>
      </w:r>
      <w:r w:rsidRPr="0060361B">
        <w:rPr>
          <w:rFonts w:ascii="Times New Roman" w:eastAsia="Times New Roman" w:hAnsi="Times New Roman" w:cs="Times New Roman"/>
          <w:szCs w:val="20"/>
        </w:rPr>
        <w:t>into five USCG</w:t>
      </w:r>
      <w:r w:rsidR="00031392">
        <w:rPr>
          <w:rFonts w:ascii="Times New Roman" w:eastAsia="Times New Roman" w:hAnsi="Times New Roman" w:cs="Times New Roman"/>
          <w:szCs w:val="20"/>
        </w:rPr>
        <w:t xml:space="preserve"> D8</w:t>
      </w:r>
      <w:r w:rsidRPr="0060361B">
        <w:rPr>
          <w:rFonts w:ascii="Times New Roman" w:eastAsia="Times New Roman" w:hAnsi="Times New Roman" w:cs="Times New Roman"/>
          <w:szCs w:val="20"/>
        </w:rPr>
        <w:t xml:space="preserve"> </w:t>
      </w:r>
      <w:r w:rsidR="00031392">
        <w:rPr>
          <w:rFonts w:ascii="Times New Roman" w:eastAsia="Times New Roman" w:hAnsi="Times New Roman" w:cs="Times New Roman"/>
          <w:szCs w:val="20"/>
        </w:rPr>
        <w:t>ACPs</w:t>
      </w:r>
      <w:r w:rsidRPr="0060361B">
        <w:rPr>
          <w:rFonts w:ascii="Times New Roman" w:eastAsia="Times New Roman" w:hAnsi="Times New Roman" w:cs="Times New Roman"/>
          <w:szCs w:val="20"/>
        </w:rPr>
        <w:t xml:space="preserve">. </w:t>
      </w:r>
      <w:r w:rsidR="004535C2">
        <w:rPr>
          <w:rFonts w:ascii="Times New Roman" w:eastAsia="Times New Roman" w:hAnsi="Times New Roman" w:cs="Times New Roman"/>
          <w:szCs w:val="20"/>
        </w:rPr>
        <w:t xml:space="preserve"> In closing, </w:t>
      </w:r>
      <w:r w:rsidR="00244F18" w:rsidRPr="0060361B">
        <w:rPr>
          <w:rFonts w:ascii="Times New Roman" w:eastAsia="Times New Roman" w:hAnsi="Times New Roman" w:cs="Times New Roman"/>
          <w:szCs w:val="20"/>
        </w:rPr>
        <w:t xml:space="preserve">Sams </w:t>
      </w:r>
      <w:r w:rsidRPr="0060361B">
        <w:rPr>
          <w:rFonts w:ascii="Times New Roman" w:eastAsia="Times New Roman" w:hAnsi="Times New Roman" w:cs="Times New Roman"/>
          <w:szCs w:val="20"/>
        </w:rPr>
        <w:t xml:space="preserve">reported </w:t>
      </w:r>
      <w:r w:rsidR="009136D9">
        <w:rPr>
          <w:rFonts w:ascii="Times New Roman" w:eastAsia="Times New Roman" w:hAnsi="Times New Roman" w:cs="Times New Roman"/>
          <w:szCs w:val="20"/>
        </w:rPr>
        <w:t>publication earlier this year of</w:t>
      </w:r>
      <w:r w:rsidR="009136D9" w:rsidRPr="0060361B">
        <w:rPr>
          <w:rFonts w:ascii="Times New Roman" w:eastAsia="Times New Roman" w:hAnsi="Times New Roman" w:cs="Times New Roman"/>
          <w:szCs w:val="20"/>
        </w:rPr>
        <w:t xml:space="preserve"> </w:t>
      </w:r>
      <w:r w:rsidR="00031392">
        <w:rPr>
          <w:rFonts w:ascii="Times New Roman" w:eastAsia="Times New Roman" w:hAnsi="Times New Roman" w:cs="Times New Roman"/>
          <w:szCs w:val="20"/>
        </w:rPr>
        <w:t xml:space="preserve">updated </w:t>
      </w:r>
      <w:r w:rsidRPr="0060361B">
        <w:rPr>
          <w:rFonts w:ascii="Times New Roman" w:eastAsia="Times New Roman" w:hAnsi="Times New Roman" w:cs="Times New Roman"/>
          <w:szCs w:val="20"/>
        </w:rPr>
        <w:t xml:space="preserve">pollution policy </w:t>
      </w:r>
      <w:r w:rsidR="00031392">
        <w:rPr>
          <w:rFonts w:ascii="Times New Roman" w:eastAsia="Times New Roman" w:hAnsi="Times New Roman" w:cs="Times New Roman"/>
          <w:szCs w:val="20"/>
        </w:rPr>
        <w:t>with</w:t>
      </w:r>
      <w:r w:rsidRPr="0060361B">
        <w:rPr>
          <w:rFonts w:ascii="Times New Roman" w:eastAsia="Times New Roman" w:hAnsi="Times New Roman" w:cs="Times New Roman"/>
          <w:szCs w:val="20"/>
        </w:rPr>
        <w:t xml:space="preserve">in </w:t>
      </w:r>
      <w:r w:rsidR="007671B6">
        <w:rPr>
          <w:rFonts w:ascii="Times New Roman" w:eastAsia="Times New Roman" w:hAnsi="Times New Roman" w:cs="Times New Roman"/>
          <w:szCs w:val="20"/>
        </w:rPr>
        <w:t xml:space="preserve">D8’s </w:t>
      </w:r>
      <w:r w:rsidR="00031392">
        <w:rPr>
          <w:rFonts w:ascii="Times New Roman" w:eastAsia="Times New Roman" w:hAnsi="Times New Roman" w:cs="Times New Roman"/>
          <w:szCs w:val="20"/>
        </w:rPr>
        <w:t>area of responsibility.  The D8</w:t>
      </w:r>
      <w:r w:rsidRPr="0060361B">
        <w:rPr>
          <w:rFonts w:ascii="Times New Roman" w:eastAsia="Times New Roman" w:hAnsi="Times New Roman" w:cs="Times New Roman"/>
          <w:szCs w:val="20"/>
        </w:rPr>
        <w:t xml:space="preserve"> Operation Planning Direction</w:t>
      </w:r>
      <w:r w:rsidR="00031392">
        <w:rPr>
          <w:rFonts w:ascii="Times New Roman" w:eastAsia="Times New Roman" w:hAnsi="Times New Roman" w:cs="Times New Roman"/>
          <w:szCs w:val="20"/>
        </w:rPr>
        <w:t xml:space="preserve"> is published annually (FY-based) and is applicable to all D8 field commands</w:t>
      </w:r>
      <w:r w:rsidRPr="0060361B">
        <w:rPr>
          <w:rFonts w:ascii="Times New Roman" w:eastAsia="Times New Roman" w:hAnsi="Times New Roman" w:cs="Times New Roman"/>
          <w:szCs w:val="20"/>
        </w:rPr>
        <w:t xml:space="preserve">. </w:t>
      </w:r>
      <w:r w:rsidR="00D430FE">
        <w:rPr>
          <w:rFonts w:ascii="Times New Roman" w:eastAsia="Times New Roman" w:hAnsi="Times New Roman" w:cs="Times New Roman"/>
          <w:szCs w:val="20"/>
        </w:rPr>
        <w:t xml:space="preserve"> </w:t>
      </w:r>
      <w:r w:rsidRPr="0060361B">
        <w:rPr>
          <w:rFonts w:ascii="Times New Roman" w:eastAsia="Times New Roman" w:hAnsi="Times New Roman" w:cs="Times New Roman"/>
          <w:szCs w:val="20"/>
        </w:rPr>
        <w:t>The update reflects</w:t>
      </w:r>
      <w:r w:rsidR="00D837AD">
        <w:rPr>
          <w:rFonts w:ascii="Times New Roman" w:eastAsia="Times New Roman" w:hAnsi="Times New Roman" w:cs="Times New Roman"/>
          <w:szCs w:val="20"/>
        </w:rPr>
        <w:t xml:space="preserve"> D8</w:t>
      </w:r>
      <w:r w:rsidRPr="0060361B">
        <w:rPr>
          <w:rFonts w:ascii="Times New Roman" w:eastAsia="Times New Roman" w:hAnsi="Times New Roman" w:cs="Times New Roman"/>
          <w:szCs w:val="20"/>
        </w:rPr>
        <w:t xml:space="preserve"> areas of emphasis for pollution planning, preparedness, and response.</w:t>
      </w:r>
    </w:p>
    <w:p w14:paraId="39A87B94" w14:textId="6D088147" w:rsidR="00AA1D53" w:rsidRPr="0060361B" w:rsidRDefault="001971AB" w:rsidP="00AA1D53">
      <w:pPr>
        <w:rPr>
          <w:rFonts w:ascii="Times New Roman" w:eastAsia="Times New Roman" w:hAnsi="Times New Roman" w:cs="Times New Roman"/>
          <w:szCs w:val="20"/>
        </w:rPr>
      </w:pPr>
      <w:r w:rsidRPr="0060361B">
        <w:rPr>
          <w:rFonts w:ascii="Times New Roman" w:hAnsi="Times New Roman" w:cs="Times New Roman"/>
          <w:b/>
          <w:bCs/>
          <w:i/>
        </w:rPr>
        <w:t xml:space="preserve">Planning and Coordination Efforts:  </w:t>
      </w:r>
      <w:r w:rsidRPr="0060361B">
        <w:rPr>
          <w:rFonts w:ascii="Times New Roman" w:hAnsi="Times New Roman" w:cs="Times New Roman"/>
          <w:bCs/>
        </w:rPr>
        <w:t xml:space="preserve">Since the </w:t>
      </w:r>
      <w:r w:rsidR="00071879" w:rsidRPr="0060361B">
        <w:rPr>
          <w:rFonts w:ascii="Times New Roman" w:hAnsi="Times New Roman" w:cs="Times New Roman"/>
          <w:bCs/>
        </w:rPr>
        <w:t xml:space="preserve">previous </w:t>
      </w:r>
      <w:r w:rsidRPr="0060361B">
        <w:rPr>
          <w:rFonts w:ascii="Times New Roman" w:hAnsi="Times New Roman" w:cs="Times New Roman"/>
          <w:bCs/>
        </w:rPr>
        <w:t>meeting,</w:t>
      </w:r>
      <w:r w:rsidRPr="0060361B">
        <w:rPr>
          <w:rFonts w:ascii="Times New Roman" w:hAnsi="Times New Roman" w:cs="Times New Roman"/>
          <w:b/>
          <w:i/>
        </w:rPr>
        <w:t xml:space="preserve"> </w:t>
      </w:r>
      <w:r w:rsidRPr="0060361B">
        <w:rPr>
          <w:rFonts w:ascii="Times New Roman" w:eastAsia="Times New Roman" w:hAnsi="Times New Roman" w:cs="Times New Roman"/>
          <w:szCs w:val="20"/>
        </w:rPr>
        <w:t xml:space="preserve">USCG </w:t>
      </w:r>
      <w:r w:rsidR="0024108C" w:rsidRPr="0060361B">
        <w:rPr>
          <w:rFonts w:ascii="Times New Roman" w:eastAsia="Times New Roman" w:hAnsi="Times New Roman" w:cs="Times New Roman"/>
          <w:szCs w:val="20"/>
        </w:rPr>
        <w:t xml:space="preserve">D8 </w:t>
      </w:r>
      <w:r w:rsidRPr="0060361B">
        <w:rPr>
          <w:rFonts w:ascii="Times New Roman" w:eastAsia="Times New Roman" w:hAnsi="Times New Roman" w:cs="Times New Roman"/>
          <w:szCs w:val="20"/>
        </w:rPr>
        <w:t xml:space="preserve">has engaged in </w:t>
      </w:r>
      <w:r w:rsidR="00B3231D" w:rsidRPr="0060361B">
        <w:rPr>
          <w:rFonts w:ascii="Times New Roman" w:eastAsia="Times New Roman" w:hAnsi="Times New Roman" w:cs="Times New Roman"/>
          <w:szCs w:val="20"/>
        </w:rPr>
        <w:t>several virtual meetings</w:t>
      </w:r>
      <w:r w:rsidRPr="0060361B">
        <w:rPr>
          <w:rFonts w:ascii="Times New Roman" w:eastAsia="Times New Roman" w:hAnsi="Times New Roman" w:cs="Times New Roman"/>
          <w:szCs w:val="20"/>
        </w:rPr>
        <w:t xml:space="preserve">, </w:t>
      </w:r>
      <w:r w:rsidR="00B3231D" w:rsidRPr="0060361B">
        <w:rPr>
          <w:rFonts w:ascii="Times New Roman" w:eastAsia="Times New Roman" w:hAnsi="Times New Roman" w:cs="Times New Roman"/>
          <w:szCs w:val="20"/>
        </w:rPr>
        <w:t xml:space="preserve">including meetings of the Region 6 and </w:t>
      </w:r>
      <w:r w:rsidRPr="0060361B">
        <w:rPr>
          <w:rFonts w:ascii="Times New Roman" w:eastAsia="Times New Roman" w:hAnsi="Times New Roman" w:cs="Times New Roman"/>
          <w:szCs w:val="20"/>
        </w:rPr>
        <w:t>Region 8</w:t>
      </w:r>
      <w:r w:rsidR="004D3329" w:rsidRPr="0060361B">
        <w:rPr>
          <w:rFonts w:ascii="Times New Roman" w:eastAsia="Times New Roman" w:hAnsi="Times New Roman" w:cs="Times New Roman"/>
          <w:szCs w:val="20"/>
        </w:rPr>
        <w:t xml:space="preserve"> </w:t>
      </w:r>
      <w:r w:rsidRPr="0060361B">
        <w:rPr>
          <w:rFonts w:ascii="Times New Roman" w:eastAsia="Times New Roman" w:hAnsi="Times New Roman" w:cs="Times New Roman"/>
          <w:szCs w:val="20"/>
        </w:rPr>
        <w:t>RRT</w:t>
      </w:r>
      <w:r w:rsidR="00B3231D" w:rsidRPr="0060361B">
        <w:rPr>
          <w:rFonts w:ascii="Times New Roman" w:eastAsia="Times New Roman" w:hAnsi="Times New Roman" w:cs="Times New Roman"/>
          <w:szCs w:val="20"/>
        </w:rPr>
        <w:t xml:space="preserve">s. </w:t>
      </w:r>
      <w:r w:rsidR="0008305E" w:rsidRPr="0060361B">
        <w:rPr>
          <w:rFonts w:ascii="Times New Roman" w:eastAsia="Times New Roman" w:hAnsi="Times New Roman" w:cs="Times New Roman"/>
          <w:szCs w:val="20"/>
        </w:rPr>
        <w:t xml:space="preserve"> D8 personnel also participated </w:t>
      </w:r>
      <w:r w:rsidR="009136D9" w:rsidRPr="0060361B">
        <w:rPr>
          <w:rFonts w:ascii="Times New Roman" w:eastAsia="Times New Roman" w:hAnsi="Times New Roman" w:cs="Times New Roman"/>
          <w:szCs w:val="20"/>
        </w:rPr>
        <w:t xml:space="preserve">this past November </w:t>
      </w:r>
      <w:r w:rsidR="00AA1D53" w:rsidRPr="0060361B">
        <w:rPr>
          <w:rFonts w:ascii="Times New Roman" w:eastAsia="Times New Roman" w:hAnsi="Times New Roman" w:cs="Times New Roman"/>
          <w:szCs w:val="20"/>
        </w:rPr>
        <w:t>in the 30</w:t>
      </w:r>
      <w:r w:rsidR="00AA1D53" w:rsidRPr="0060361B">
        <w:rPr>
          <w:rFonts w:ascii="Times New Roman" w:eastAsia="Times New Roman" w:hAnsi="Times New Roman" w:cs="Times New Roman"/>
          <w:szCs w:val="20"/>
          <w:vertAlign w:val="superscript"/>
        </w:rPr>
        <w:t>th</w:t>
      </w:r>
      <w:r w:rsidR="00AA1D53" w:rsidRPr="0060361B">
        <w:rPr>
          <w:rFonts w:ascii="Times New Roman" w:eastAsia="Times New Roman" w:hAnsi="Times New Roman" w:cs="Times New Roman"/>
          <w:szCs w:val="20"/>
        </w:rPr>
        <w:t xml:space="preserve"> Clean Gulf Conference </w:t>
      </w:r>
      <w:r w:rsidR="009136D9">
        <w:rPr>
          <w:rFonts w:ascii="Times New Roman" w:eastAsia="Times New Roman" w:hAnsi="Times New Roman" w:cs="Times New Roman"/>
          <w:szCs w:val="20"/>
        </w:rPr>
        <w:t>at</w:t>
      </w:r>
      <w:r w:rsidR="009136D9" w:rsidRPr="0060361B">
        <w:rPr>
          <w:rFonts w:ascii="Times New Roman" w:eastAsia="Times New Roman" w:hAnsi="Times New Roman" w:cs="Times New Roman"/>
          <w:szCs w:val="20"/>
        </w:rPr>
        <w:t xml:space="preserve"> </w:t>
      </w:r>
      <w:r w:rsidR="00AA1D53" w:rsidRPr="0060361B">
        <w:rPr>
          <w:rFonts w:ascii="Times New Roman" w:eastAsia="Times New Roman" w:hAnsi="Times New Roman" w:cs="Times New Roman"/>
          <w:szCs w:val="20"/>
        </w:rPr>
        <w:t>San Antonio, Texas.  D8 plans to participate in several planning and coordination efforts in 2022</w:t>
      </w:r>
      <w:r w:rsidR="00EE3057">
        <w:rPr>
          <w:rFonts w:ascii="Times New Roman" w:eastAsia="Times New Roman" w:hAnsi="Times New Roman" w:cs="Times New Roman"/>
          <w:szCs w:val="20"/>
        </w:rPr>
        <w:t>, both in-person and virtual</w:t>
      </w:r>
      <w:r w:rsidR="00AA1D53" w:rsidRPr="0060361B">
        <w:rPr>
          <w:rFonts w:ascii="Times New Roman" w:eastAsia="Times New Roman" w:hAnsi="Times New Roman" w:cs="Times New Roman"/>
          <w:szCs w:val="20"/>
        </w:rPr>
        <w:t>.  Future coordination efforts include Region 3, Region 4, Region 6, and Region 8 RRT meetings.</w:t>
      </w:r>
      <w:r w:rsidR="001F61B9">
        <w:rPr>
          <w:rFonts w:ascii="Times New Roman" w:eastAsia="Times New Roman" w:hAnsi="Times New Roman" w:cs="Times New Roman"/>
          <w:szCs w:val="20"/>
        </w:rPr>
        <w:t xml:space="preserve"> </w:t>
      </w:r>
      <w:r w:rsidR="00AA1D53" w:rsidRPr="0060361B">
        <w:rPr>
          <w:rFonts w:ascii="Times New Roman" w:eastAsia="Times New Roman" w:hAnsi="Times New Roman" w:cs="Times New Roman"/>
          <w:szCs w:val="20"/>
        </w:rPr>
        <w:t xml:space="preserve"> The next </w:t>
      </w:r>
      <w:r w:rsidR="004F0303">
        <w:rPr>
          <w:rFonts w:ascii="Times New Roman" w:eastAsia="Times New Roman" w:hAnsi="Times New Roman" w:cs="Times New Roman"/>
          <w:szCs w:val="20"/>
        </w:rPr>
        <w:t xml:space="preserve">coordination event </w:t>
      </w:r>
      <w:r w:rsidR="00AA1D53" w:rsidRPr="0060361B">
        <w:rPr>
          <w:rFonts w:ascii="Times New Roman" w:eastAsia="Times New Roman" w:hAnsi="Times New Roman" w:cs="Times New Roman"/>
          <w:szCs w:val="20"/>
        </w:rPr>
        <w:t xml:space="preserve">is the Annual Clean Waterways Conference </w:t>
      </w:r>
      <w:r w:rsidR="009136D9">
        <w:rPr>
          <w:rFonts w:ascii="Times New Roman" w:eastAsia="Times New Roman" w:hAnsi="Times New Roman" w:cs="Times New Roman"/>
          <w:szCs w:val="20"/>
        </w:rPr>
        <w:t xml:space="preserve">during </w:t>
      </w:r>
      <w:r w:rsidR="009136D9" w:rsidRPr="0060361B">
        <w:rPr>
          <w:rFonts w:ascii="Times New Roman" w:eastAsia="Times New Roman" w:hAnsi="Times New Roman" w:cs="Times New Roman"/>
          <w:szCs w:val="20"/>
        </w:rPr>
        <w:t>April 5</w:t>
      </w:r>
      <w:r w:rsidR="009136D9">
        <w:rPr>
          <w:rFonts w:ascii="Times New Roman" w:eastAsia="Times New Roman" w:hAnsi="Times New Roman" w:cs="Times New Roman"/>
          <w:szCs w:val="20"/>
        </w:rPr>
        <w:t>th</w:t>
      </w:r>
      <w:r w:rsidR="009136D9" w:rsidRPr="0060361B">
        <w:rPr>
          <w:rFonts w:ascii="Times New Roman" w:eastAsia="Times New Roman" w:hAnsi="Times New Roman" w:cs="Times New Roman"/>
          <w:szCs w:val="20"/>
        </w:rPr>
        <w:t xml:space="preserve"> to 7</w:t>
      </w:r>
      <w:r w:rsidR="009136D9">
        <w:rPr>
          <w:rFonts w:ascii="Times New Roman" w:eastAsia="Times New Roman" w:hAnsi="Times New Roman" w:cs="Times New Roman"/>
          <w:szCs w:val="20"/>
        </w:rPr>
        <w:t>th</w:t>
      </w:r>
      <w:r w:rsidR="009136D9" w:rsidRPr="0060361B" w:rsidDel="009136D9">
        <w:rPr>
          <w:rFonts w:ascii="Times New Roman" w:eastAsia="Times New Roman" w:hAnsi="Times New Roman" w:cs="Times New Roman"/>
          <w:szCs w:val="20"/>
        </w:rPr>
        <w:t xml:space="preserve"> </w:t>
      </w:r>
      <w:r w:rsidR="009136D9">
        <w:rPr>
          <w:rFonts w:ascii="Times New Roman" w:eastAsia="Times New Roman" w:hAnsi="Times New Roman" w:cs="Times New Roman"/>
          <w:szCs w:val="20"/>
        </w:rPr>
        <w:t>at</w:t>
      </w:r>
      <w:r w:rsidR="009136D9" w:rsidRPr="0060361B">
        <w:rPr>
          <w:rFonts w:ascii="Times New Roman" w:eastAsia="Times New Roman" w:hAnsi="Times New Roman" w:cs="Times New Roman"/>
          <w:szCs w:val="20"/>
        </w:rPr>
        <w:t xml:space="preserve"> </w:t>
      </w:r>
      <w:r w:rsidR="00AA1D53" w:rsidRPr="0060361B">
        <w:rPr>
          <w:rFonts w:ascii="Times New Roman" w:eastAsia="Times New Roman" w:hAnsi="Times New Roman" w:cs="Times New Roman"/>
          <w:szCs w:val="20"/>
        </w:rPr>
        <w:t>Pittsburg</w:t>
      </w:r>
      <w:r w:rsidR="009136D9">
        <w:rPr>
          <w:rFonts w:ascii="Times New Roman" w:eastAsia="Times New Roman" w:hAnsi="Times New Roman" w:cs="Times New Roman"/>
          <w:szCs w:val="20"/>
        </w:rPr>
        <w:t>h</w:t>
      </w:r>
      <w:r w:rsidR="00AA1D53" w:rsidRPr="0060361B">
        <w:rPr>
          <w:rFonts w:ascii="Times New Roman" w:eastAsia="Times New Roman" w:hAnsi="Times New Roman" w:cs="Times New Roman"/>
          <w:szCs w:val="20"/>
        </w:rPr>
        <w:t>, Pennsylvania.</w:t>
      </w:r>
    </w:p>
    <w:p w14:paraId="6B8383F5" w14:textId="15CC5F60" w:rsidR="008E2962" w:rsidRPr="0060361B" w:rsidRDefault="008E2962" w:rsidP="00734B58">
      <w:pPr>
        <w:spacing w:after="120" w:line="240" w:lineRule="auto"/>
        <w:rPr>
          <w:rFonts w:ascii="Times New Roman" w:hAnsi="Times New Roman" w:cs="Times New Roman"/>
          <w:b/>
          <w:color w:val="1F4E79" w:themeColor="accent1" w:themeShade="80"/>
        </w:rPr>
      </w:pPr>
      <w:r w:rsidRPr="0060361B">
        <w:rPr>
          <w:rFonts w:ascii="Times New Roman" w:hAnsi="Times New Roman" w:cs="Times New Roman"/>
          <w:b/>
          <w:color w:val="1F4E79" w:themeColor="accent1" w:themeShade="80"/>
        </w:rPr>
        <w:t>Sac and Fox Nation of Missouri in Kansas and Nebraska, Mark Junker</w:t>
      </w:r>
    </w:p>
    <w:p w14:paraId="41E0C32E" w14:textId="15A081EE" w:rsidR="00651238" w:rsidRPr="0060361B" w:rsidRDefault="00D9629B" w:rsidP="00734B58">
      <w:pPr>
        <w:spacing w:after="120" w:line="240" w:lineRule="auto"/>
        <w:rPr>
          <w:rFonts w:ascii="Times New Roman" w:hAnsi="Times New Roman" w:cs="Times New Roman"/>
          <w:b/>
          <w:color w:val="1F4E79" w:themeColor="accent1" w:themeShade="80"/>
        </w:rPr>
      </w:pPr>
      <w:r w:rsidRPr="0060361B">
        <w:rPr>
          <w:rFonts w:ascii="Times New Roman" w:hAnsi="Times New Roman" w:cs="Times New Roman"/>
          <w:bCs/>
          <w:iCs/>
        </w:rPr>
        <w:t xml:space="preserve">Junker </w:t>
      </w:r>
      <w:r w:rsidR="00F11C51">
        <w:rPr>
          <w:rFonts w:ascii="Times New Roman" w:hAnsi="Times New Roman" w:cs="Times New Roman"/>
          <w:bCs/>
          <w:iCs/>
        </w:rPr>
        <w:t xml:space="preserve">reported that </w:t>
      </w:r>
      <w:r w:rsidRPr="0060361B">
        <w:rPr>
          <w:rFonts w:ascii="Times New Roman" w:hAnsi="Times New Roman" w:cs="Times New Roman"/>
          <w:bCs/>
          <w:iCs/>
        </w:rPr>
        <w:t xml:space="preserve">the </w:t>
      </w:r>
      <w:r w:rsidRPr="00C5087F">
        <w:rPr>
          <w:rFonts w:ascii="Times New Roman" w:hAnsi="Times New Roman" w:cs="Times New Roman"/>
          <w:bCs/>
          <w:iCs/>
        </w:rPr>
        <w:t xml:space="preserve">Sac and Fox Nation of Missouri in Kansas and Nebraska </w:t>
      </w:r>
      <w:r w:rsidR="0097152B" w:rsidRPr="00C5087F">
        <w:rPr>
          <w:rFonts w:ascii="Times New Roman" w:hAnsi="Times New Roman" w:cs="Times New Roman"/>
          <w:bCs/>
          <w:iCs/>
        </w:rPr>
        <w:t xml:space="preserve">recently faced several </w:t>
      </w:r>
      <w:r w:rsidRPr="00C5087F">
        <w:rPr>
          <w:rFonts w:ascii="Times New Roman" w:hAnsi="Times New Roman" w:cs="Times New Roman"/>
          <w:bCs/>
          <w:iCs/>
        </w:rPr>
        <w:t xml:space="preserve">challenges </w:t>
      </w:r>
      <w:r w:rsidRPr="0060361B">
        <w:rPr>
          <w:rFonts w:ascii="Times New Roman" w:hAnsi="Times New Roman" w:cs="Times New Roman"/>
          <w:bCs/>
          <w:iCs/>
        </w:rPr>
        <w:t>with weather events such as flash floods and extreme winds</w:t>
      </w:r>
      <w:r w:rsidR="005D4936">
        <w:rPr>
          <w:rFonts w:ascii="Times New Roman" w:hAnsi="Times New Roman" w:cs="Times New Roman"/>
          <w:bCs/>
          <w:iCs/>
        </w:rPr>
        <w:t xml:space="preserve">.  </w:t>
      </w:r>
      <w:r w:rsidR="00325102">
        <w:rPr>
          <w:rFonts w:ascii="Times New Roman" w:hAnsi="Times New Roman" w:cs="Times New Roman"/>
          <w:bCs/>
          <w:iCs/>
        </w:rPr>
        <w:t>A</w:t>
      </w:r>
      <w:r w:rsidR="0045230C">
        <w:rPr>
          <w:rFonts w:ascii="Times New Roman" w:hAnsi="Times New Roman" w:cs="Times New Roman"/>
          <w:bCs/>
          <w:iCs/>
        </w:rPr>
        <w:t xml:space="preserve"> </w:t>
      </w:r>
      <w:r w:rsidR="008035D1">
        <w:rPr>
          <w:rFonts w:ascii="Times New Roman" w:hAnsi="Times New Roman" w:cs="Times New Roman"/>
          <w:bCs/>
          <w:iCs/>
        </w:rPr>
        <w:t xml:space="preserve">video </w:t>
      </w:r>
      <w:r w:rsidR="009578FF">
        <w:rPr>
          <w:rFonts w:ascii="Times New Roman" w:hAnsi="Times New Roman" w:cs="Times New Roman"/>
          <w:bCs/>
          <w:iCs/>
        </w:rPr>
        <w:t xml:space="preserve">showing </w:t>
      </w:r>
      <w:hyperlink r:id="rId21" w:history="1">
        <w:r w:rsidR="009578FF" w:rsidRPr="00C73AF1">
          <w:rPr>
            <w:rStyle w:val="Hyperlink"/>
            <w:rFonts w:ascii="Times New Roman" w:hAnsi="Times New Roman" w:cs="Times New Roman"/>
            <w:bCs/>
            <w:i/>
          </w:rPr>
          <w:t xml:space="preserve">impacts of </w:t>
        </w:r>
        <w:r w:rsidR="0086753F" w:rsidRPr="00C73AF1">
          <w:rPr>
            <w:rStyle w:val="Hyperlink"/>
            <w:rFonts w:ascii="Times New Roman" w:hAnsi="Times New Roman" w:cs="Times New Roman"/>
            <w:bCs/>
            <w:i/>
          </w:rPr>
          <w:t>extreme winds</w:t>
        </w:r>
      </w:hyperlink>
      <w:r w:rsidR="0086753F">
        <w:rPr>
          <w:rFonts w:ascii="Times New Roman" w:hAnsi="Times New Roman" w:cs="Times New Roman"/>
          <w:bCs/>
          <w:iCs/>
        </w:rPr>
        <w:t xml:space="preserve"> on </w:t>
      </w:r>
      <w:r w:rsidR="00D77247">
        <w:rPr>
          <w:rFonts w:ascii="Times New Roman" w:hAnsi="Times New Roman" w:cs="Times New Roman"/>
          <w:bCs/>
          <w:iCs/>
        </w:rPr>
        <w:t xml:space="preserve">a </w:t>
      </w:r>
      <w:r w:rsidR="00D144F2">
        <w:rPr>
          <w:rFonts w:ascii="Times New Roman" w:hAnsi="Times New Roman" w:cs="Times New Roman"/>
          <w:bCs/>
          <w:iCs/>
        </w:rPr>
        <w:t xml:space="preserve">Sac and Fox </w:t>
      </w:r>
      <w:r w:rsidR="00D77247">
        <w:rPr>
          <w:rFonts w:ascii="Times New Roman" w:hAnsi="Times New Roman" w:cs="Times New Roman"/>
          <w:bCs/>
          <w:iCs/>
        </w:rPr>
        <w:t xml:space="preserve">truck stop canopy </w:t>
      </w:r>
      <w:r w:rsidR="00D144F2">
        <w:rPr>
          <w:rFonts w:ascii="Times New Roman" w:hAnsi="Times New Roman" w:cs="Times New Roman"/>
          <w:bCs/>
          <w:iCs/>
        </w:rPr>
        <w:t xml:space="preserve">was shared </w:t>
      </w:r>
      <w:r w:rsidR="008035D1">
        <w:rPr>
          <w:rFonts w:ascii="Times New Roman" w:hAnsi="Times New Roman" w:cs="Times New Roman"/>
          <w:bCs/>
          <w:iCs/>
        </w:rPr>
        <w:t>with the group</w:t>
      </w:r>
      <w:r w:rsidR="00D144F2">
        <w:rPr>
          <w:rFonts w:ascii="Times New Roman" w:hAnsi="Times New Roman" w:cs="Times New Roman"/>
          <w:bCs/>
          <w:iCs/>
        </w:rPr>
        <w:t xml:space="preserve">.  </w:t>
      </w:r>
      <w:r w:rsidR="005D4936" w:rsidRPr="0060361B">
        <w:rPr>
          <w:rFonts w:ascii="Times New Roman" w:hAnsi="Times New Roman" w:cs="Times New Roman"/>
          <w:bCs/>
          <w:iCs/>
        </w:rPr>
        <w:t>J</w:t>
      </w:r>
      <w:r w:rsidRPr="0060361B">
        <w:rPr>
          <w:rFonts w:ascii="Times New Roman" w:hAnsi="Times New Roman" w:cs="Times New Roman"/>
          <w:bCs/>
          <w:iCs/>
        </w:rPr>
        <w:t xml:space="preserve">unker </w:t>
      </w:r>
      <w:r w:rsidR="0097152B">
        <w:rPr>
          <w:rFonts w:ascii="Times New Roman" w:hAnsi="Times New Roman" w:cs="Times New Roman"/>
          <w:bCs/>
          <w:iCs/>
        </w:rPr>
        <w:t xml:space="preserve">also described </w:t>
      </w:r>
      <w:r w:rsidRPr="0060361B">
        <w:rPr>
          <w:rFonts w:ascii="Times New Roman" w:hAnsi="Times New Roman" w:cs="Times New Roman"/>
          <w:bCs/>
          <w:iCs/>
        </w:rPr>
        <w:t xml:space="preserve">impacts from </w:t>
      </w:r>
      <w:r w:rsidR="0097152B">
        <w:rPr>
          <w:rFonts w:ascii="Times New Roman" w:hAnsi="Times New Roman" w:cs="Times New Roman"/>
          <w:bCs/>
          <w:iCs/>
        </w:rPr>
        <w:t>a</w:t>
      </w:r>
      <w:r w:rsidRPr="0060361B">
        <w:rPr>
          <w:rFonts w:ascii="Times New Roman" w:hAnsi="Times New Roman" w:cs="Times New Roman"/>
          <w:bCs/>
          <w:iCs/>
        </w:rPr>
        <w:t xml:space="preserve"> Union Pacific </w:t>
      </w:r>
      <w:r w:rsidR="0097152B" w:rsidRPr="0060361B">
        <w:rPr>
          <w:rFonts w:ascii="Times New Roman" w:hAnsi="Times New Roman" w:cs="Times New Roman"/>
          <w:bCs/>
          <w:iCs/>
        </w:rPr>
        <w:t>train derailment</w:t>
      </w:r>
      <w:r w:rsidRPr="0060361B">
        <w:rPr>
          <w:rFonts w:ascii="Times New Roman" w:hAnsi="Times New Roman" w:cs="Times New Roman"/>
          <w:bCs/>
          <w:iCs/>
        </w:rPr>
        <w:t xml:space="preserve"> and illegal dumping</w:t>
      </w:r>
      <w:r w:rsidR="00932FFD">
        <w:rPr>
          <w:rFonts w:ascii="Times New Roman" w:hAnsi="Times New Roman" w:cs="Times New Roman"/>
          <w:bCs/>
          <w:iCs/>
        </w:rPr>
        <w:t xml:space="preserve"> within tribal lands</w:t>
      </w:r>
      <w:r w:rsidRPr="0060361B">
        <w:rPr>
          <w:rFonts w:ascii="Times New Roman" w:hAnsi="Times New Roman" w:cs="Times New Roman"/>
          <w:bCs/>
          <w:iCs/>
        </w:rPr>
        <w:t xml:space="preserve">.  </w:t>
      </w:r>
      <w:r w:rsidR="00965D69" w:rsidRPr="0060361B">
        <w:rPr>
          <w:rFonts w:ascii="Times New Roman" w:hAnsi="Times New Roman" w:cs="Times New Roman"/>
          <w:bCs/>
          <w:iCs/>
        </w:rPr>
        <w:t xml:space="preserve">Junker presented several planning and coordination </w:t>
      </w:r>
      <w:r w:rsidR="00932FFD">
        <w:rPr>
          <w:rFonts w:ascii="Times New Roman" w:hAnsi="Times New Roman" w:cs="Times New Roman"/>
          <w:bCs/>
          <w:iCs/>
        </w:rPr>
        <w:t xml:space="preserve">activities </w:t>
      </w:r>
      <w:r w:rsidR="009136D9">
        <w:rPr>
          <w:rFonts w:ascii="Times New Roman" w:hAnsi="Times New Roman" w:cs="Times New Roman"/>
          <w:bCs/>
          <w:iCs/>
        </w:rPr>
        <w:t>slated</w:t>
      </w:r>
      <w:r w:rsidR="009136D9" w:rsidRPr="0060361B">
        <w:rPr>
          <w:rFonts w:ascii="Times New Roman" w:hAnsi="Times New Roman" w:cs="Times New Roman"/>
          <w:bCs/>
          <w:iCs/>
        </w:rPr>
        <w:t xml:space="preserve"> </w:t>
      </w:r>
      <w:r w:rsidR="00965D69" w:rsidRPr="0060361B">
        <w:rPr>
          <w:rFonts w:ascii="Times New Roman" w:hAnsi="Times New Roman" w:cs="Times New Roman"/>
          <w:bCs/>
          <w:iCs/>
        </w:rPr>
        <w:t>for 2022, including</w:t>
      </w:r>
      <w:r w:rsidR="00595922">
        <w:rPr>
          <w:rFonts w:ascii="Times New Roman" w:hAnsi="Times New Roman" w:cs="Times New Roman"/>
          <w:bCs/>
          <w:iCs/>
        </w:rPr>
        <w:t xml:space="preserve"> a climate adapta</w:t>
      </w:r>
      <w:r w:rsidR="008A37C8">
        <w:rPr>
          <w:rFonts w:ascii="Times New Roman" w:hAnsi="Times New Roman" w:cs="Times New Roman"/>
          <w:bCs/>
          <w:iCs/>
        </w:rPr>
        <w:t>tion conference</w:t>
      </w:r>
      <w:r w:rsidR="00965D69" w:rsidRPr="0060361B">
        <w:rPr>
          <w:rFonts w:ascii="Times New Roman" w:hAnsi="Times New Roman" w:cs="Times New Roman"/>
          <w:bCs/>
          <w:iCs/>
        </w:rPr>
        <w:t xml:space="preserve"> in March. </w:t>
      </w:r>
      <w:r w:rsidRPr="0060361B">
        <w:rPr>
          <w:rFonts w:ascii="Times New Roman" w:hAnsi="Times New Roman" w:cs="Times New Roman"/>
          <w:bCs/>
          <w:iCs/>
        </w:rPr>
        <w:t xml:space="preserve"> </w:t>
      </w:r>
    </w:p>
    <w:p w14:paraId="2841DED5" w14:textId="136C68DE" w:rsidR="00734B58" w:rsidRPr="0060361B" w:rsidRDefault="00734B58" w:rsidP="00734B58">
      <w:pPr>
        <w:spacing w:after="120" w:line="240" w:lineRule="auto"/>
        <w:rPr>
          <w:rFonts w:ascii="Times New Roman" w:hAnsi="Times New Roman" w:cs="Times New Roman"/>
          <w:b/>
          <w:iCs/>
          <w:color w:val="1F4E79" w:themeColor="accent1" w:themeShade="80"/>
        </w:rPr>
      </w:pPr>
      <w:r w:rsidRPr="0004078E">
        <w:rPr>
          <w:rFonts w:ascii="Times New Roman" w:hAnsi="Times New Roman" w:cs="Times New Roman"/>
          <w:b/>
          <w:iCs/>
          <w:color w:val="1F4E79" w:themeColor="accent1" w:themeShade="80"/>
        </w:rPr>
        <w:t xml:space="preserve">Santee Sioux </w:t>
      </w:r>
      <w:r w:rsidR="003F1CF3" w:rsidRPr="0004078E">
        <w:rPr>
          <w:rFonts w:ascii="Times New Roman" w:hAnsi="Times New Roman" w:cs="Times New Roman"/>
          <w:b/>
          <w:iCs/>
          <w:color w:val="1F4E79" w:themeColor="accent1" w:themeShade="80"/>
        </w:rPr>
        <w:t xml:space="preserve">Nation </w:t>
      </w:r>
      <w:r w:rsidRPr="0004078E">
        <w:rPr>
          <w:rFonts w:ascii="Times New Roman" w:hAnsi="Times New Roman" w:cs="Times New Roman"/>
          <w:b/>
          <w:iCs/>
          <w:color w:val="1F4E79" w:themeColor="accent1" w:themeShade="80"/>
        </w:rPr>
        <w:t>of Nebraska, Paige H</w:t>
      </w:r>
      <w:r w:rsidR="003F1CF3" w:rsidRPr="0004078E">
        <w:rPr>
          <w:rFonts w:ascii="Times New Roman" w:hAnsi="Times New Roman" w:cs="Times New Roman"/>
          <w:b/>
          <w:iCs/>
          <w:color w:val="1F4E79" w:themeColor="accent1" w:themeShade="80"/>
        </w:rPr>
        <w:t>ingst</w:t>
      </w:r>
    </w:p>
    <w:p w14:paraId="5139C997" w14:textId="248E0022" w:rsidR="00146BAA" w:rsidRDefault="00732944" w:rsidP="00734B58">
      <w:pPr>
        <w:spacing w:line="240" w:lineRule="auto"/>
        <w:rPr>
          <w:rFonts w:ascii="Times New Roman" w:hAnsi="Times New Roman" w:cs="Times New Roman"/>
          <w:bCs/>
          <w:iCs/>
        </w:rPr>
      </w:pPr>
      <w:r w:rsidRPr="0060361B">
        <w:rPr>
          <w:rFonts w:ascii="Times New Roman" w:hAnsi="Times New Roman" w:cs="Times New Roman"/>
          <w:bCs/>
          <w:iCs/>
        </w:rPr>
        <w:t xml:space="preserve">Hingst </w:t>
      </w:r>
      <w:r w:rsidR="003203F8">
        <w:rPr>
          <w:rFonts w:ascii="Times New Roman" w:hAnsi="Times New Roman" w:cs="Times New Roman"/>
          <w:bCs/>
          <w:iCs/>
        </w:rPr>
        <w:t xml:space="preserve">reported </w:t>
      </w:r>
      <w:r w:rsidRPr="0060361B">
        <w:rPr>
          <w:rFonts w:ascii="Times New Roman" w:hAnsi="Times New Roman" w:cs="Times New Roman"/>
          <w:bCs/>
          <w:iCs/>
        </w:rPr>
        <w:t xml:space="preserve">the </w:t>
      </w:r>
      <w:r w:rsidR="003203F8">
        <w:rPr>
          <w:rFonts w:ascii="Times New Roman" w:hAnsi="Times New Roman" w:cs="Times New Roman"/>
          <w:bCs/>
          <w:iCs/>
        </w:rPr>
        <w:t xml:space="preserve">Tribe’s </w:t>
      </w:r>
      <w:r w:rsidRPr="0060361B">
        <w:rPr>
          <w:rFonts w:ascii="Times New Roman" w:hAnsi="Times New Roman" w:cs="Times New Roman"/>
          <w:bCs/>
          <w:iCs/>
        </w:rPr>
        <w:t xml:space="preserve">participation in the Tribal </w:t>
      </w:r>
      <w:r w:rsidR="00F33685" w:rsidRPr="0060361B">
        <w:rPr>
          <w:rFonts w:ascii="Times New Roman" w:hAnsi="Times New Roman" w:cs="Times New Roman"/>
          <w:bCs/>
          <w:iCs/>
        </w:rPr>
        <w:t>Per</w:t>
      </w:r>
      <w:r w:rsidR="006B23FB">
        <w:rPr>
          <w:rFonts w:ascii="Times New Roman" w:hAnsi="Times New Roman" w:cs="Times New Roman"/>
          <w:bCs/>
          <w:iCs/>
        </w:rPr>
        <w:t xml:space="preserve">- and </w:t>
      </w:r>
      <w:r w:rsidR="00F33685" w:rsidRPr="0060361B">
        <w:rPr>
          <w:rFonts w:ascii="Times New Roman" w:hAnsi="Times New Roman" w:cs="Times New Roman"/>
          <w:bCs/>
          <w:iCs/>
        </w:rPr>
        <w:t>polyfluoroalkyl substances (</w:t>
      </w:r>
      <w:r w:rsidRPr="0060361B">
        <w:rPr>
          <w:rFonts w:ascii="Times New Roman" w:hAnsi="Times New Roman" w:cs="Times New Roman"/>
          <w:bCs/>
          <w:iCs/>
        </w:rPr>
        <w:t>PFAS</w:t>
      </w:r>
      <w:r w:rsidR="00F33685" w:rsidRPr="0060361B">
        <w:rPr>
          <w:rFonts w:ascii="Times New Roman" w:hAnsi="Times New Roman" w:cs="Times New Roman"/>
          <w:bCs/>
          <w:iCs/>
        </w:rPr>
        <w:t>)</w:t>
      </w:r>
      <w:r w:rsidRPr="0060361B">
        <w:rPr>
          <w:rFonts w:ascii="Times New Roman" w:hAnsi="Times New Roman" w:cs="Times New Roman"/>
          <w:bCs/>
          <w:iCs/>
        </w:rPr>
        <w:t xml:space="preserve"> Working Group (TPWG) </w:t>
      </w:r>
      <w:r w:rsidR="006B23FB">
        <w:rPr>
          <w:rFonts w:ascii="Times New Roman" w:hAnsi="Times New Roman" w:cs="Times New Roman"/>
          <w:bCs/>
          <w:iCs/>
        </w:rPr>
        <w:t xml:space="preserve">established </w:t>
      </w:r>
      <w:r w:rsidRPr="0060361B">
        <w:rPr>
          <w:rFonts w:ascii="Times New Roman" w:hAnsi="Times New Roman" w:cs="Times New Roman"/>
          <w:bCs/>
          <w:iCs/>
        </w:rPr>
        <w:t xml:space="preserve">in April 2020. </w:t>
      </w:r>
      <w:r w:rsidR="00F33685" w:rsidRPr="0060361B">
        <w:rPr>
          <w:rFonts w:ascii="Times New Roman" w:hAnsi="Times New Roman" w:cs="Times New Roman"/>
          <w:bCs/>
          <w:iCs/>
        </w:rPr>
        <w:t xml:space="preserve"> TPWG is comp</w:t>
      </w:r>
      <w:r w:rsidR="00E45263">
        <w:rPr>
          <w:rFonts w:ascii="Times New Roman" w:hAnsi="Times New Roman" w:cs="Times New Roman"/>
          <w:bCs/>
          <w:iCs/>
        </w:rPr>
        <w:t xml:space="preserve">osed </w:t>
      </w:r>
      <w:r w:rsidR="00F33685" w:rsidRPr="0060361B">
        <w:rPr>
          <w:rFonts w:ascii="Times New Roman" w:hAnsi="Times New Roman" w:cs="Times New Roman"/>
          <w:bCs/>
          <w:iCs/>
        </w:rPr>
        <w:t xml:space="preserve">of five groups </w:t>
      </w:r>
      <w:r w:rsidR="00E45263">
        <w:rPr>
          <w:rFonts w:ascii="Times New Roman" w:hAnsi="Times New Roman" w:cs="Times New Roman"/>
          <w:bCs/>
          <w:iCs/>
        </w:rPr>
        <w:t>that include</w:t>
      </w:r>
      <w:r w:rsidR="00F33685" w:rsidRPr="0060361B">
        <w:rPr>
          <w:rFonts w:ascii="Times New Roman" w:hAnsi="Times New Roman" w:cs="Times New Roman"/>
          <w:bCs/>
          <w:iCs/>
        </w:rPr>
        <w:t xml:space="preserve"> the National Tribal Water Council, Tribal Science Council, National Tribal Toxics Council, Tribal Waste and Response Steering Committee, and Tribal Pesticide Program Council.  Hingst overviewed the TPWG</w:t>
      </w:r>
      <w:r w:rsidR="00E279A6" w:rsidRPr="0060361B">
        <w:rPr>
          <w:rFonts w:ascii="Times New Roman" w:hAnsi="Times New Roman" w:cs="Times New Roman"/>
          <w:bCs/>
          <w:iCs/>
        </w:rPr>
        <w:t xml:space="preserve"> and</w:t>
      </w:r>
      <w:r w:rsidR="00E45263">
        <w:rPr>
          <w:rFonts w:ascii="Times New Roman" w:hAnsi="Times New Roman" w:cs="Times New Roman"/>
          <w:bCs/>
          <w:iCs/>
        </w:rPr>
        <w:t xml:space="preserve"> </w:t>
      </w:r>
      <w:r w:rsidR="00262836">
        <w:rPr>
          <w:rFonts w:ascii="Times New Roman" w:hAnsi="Times New Roman" w:cs="Times New Roman"/>
          <w:bCs/>
          <w:iCs/>
        </w:rPr>
        <w:t xml:space="preserve">its </w:t>
      </w:r>
      <w:r w:rsidR="00F33685" w:rsidRPr="0060361B">
        <w:rPr>
          <w:rFonts w:ascii="Times New Roman" w:hAnsi="Times New Roman" w:cs="Times New Roman"/>
          <w:bCs/>
          <w:iCs/>
        </w:rPr>
        <w:t>goal</w:t>
      </w:r>
      <w:r w:rsidR="00ED19D1">
        <w:rPr>
          <w:rFonts w:ascii="Times New Roman" w:hAnsi="Times New Roman" w:cs="Times New Roman"/>
          <w:bCs/>
          <w:iCs/>
        </w:rPr>
        <w:t>s</w:t>
      </w:r>
      <w:r w:rsidR="00F33685" w:rsidRPr="0060361B">
        <w:rPr>
          <w:rFonts w:ascii="Times New Roman" w:hAnsi="Times New Roman" w:cs="Times New Roman"/>
          <w:bCs/>
          <w:iCs/>
        </w:rPr>
        <w:t xml:space="preserve"> to </w:t>
      </w:r>
      <w:r w:rsidR="00ED19D1">
        <w:rPr>
          <w:rFonts w:ascii="Times New Roman" w:hAnsi="Times New Roman" w:cs="Times New Roman"/>
          <w:bCs/>
          <w:iCs/>
        </w:rPr>
        <w:t xml:space="preserve">identify </w:t>
      </w:r>
      <w:r w:rsidR="00F33685" w:rsidRPr="0060361B">
        <w:rPr>
          <w:rFonts w:ascii="Times New Roman" w:hAnsi="Times New Roman" w:cs="Times New Roman"/>
          <w:bCs/>
          <w:iCs/>
        </w:rPr>
        <w:t xml:space="preserve">and reduce PFAS </w:t>
      </w:r>
      <w:r w:rsidR="00ED19D1">
        <w:rPr>
          <w:rFonts w:ascii="Times New Roman" w:hAnsi="Times New Roman" w:cs="Times New Roman"/>
          <w:bCs/>
          <w:iCs/>
        </w:rPr>
        <w:t xml:space="preserve">contamination </w:t>
      </w:r>
      <w:r w:rsidR="00E45263">
        <w:rPr>
          <w:rFonts w:ascii="Times New Roman" w:hAnsi="Times New Roman" w:cs="Times New Roman"/>
          <w:bCs/>
          <w:iCs/>
        </w:rPr>
        <w:t>on tribal lands</w:t>
      </w:r>
      <w:r w:rsidR="00F33685" w:rsidRPr="0060361B">
        <w:rPr>
          <w:rFonts w:ascii="Times New Roman" w:hAnsi="Times New Roman" w:cs="Times New Roman"/>
          <w:bCs/>
          <w:iCs/>
        </w:rPr>
        <w:t xml:space="preserve">. </w:t>
      </w:r>
      <w:r w:rsidR="00146BAA">
        <w:rPr>
          <w:rFonts w:ascii="Times New Roman" w:hAnsi="Times New Roman" w:cs="Times New Roman"/>
          <w:bCs/>
          <w:iCs/>
        </w:rPr>
        <w:br w:type="page"/>
      </w:r>
    </w:p>
    <w:p w14:paraId="1968ED8B" w14:textId="31055399" w:rsidR="00D76E43" w:rsidRPr="0060361B" w:rsidRDefault="00D76E43" w:rsidP="00AA5EAA">
      <w:pPr>
        <w:spacing w:after="120" w:line="240" w:lineRule="auto"/>
        <w:rPr>
          <w:rFonts w:ascii="Times New Roman" w:hAnsi="Times New Roman" w:cs="Times New Roman"/>
          <w:b/>
          <w:color w:val="1F4E79" w:themeColor="accent1" w:themeShade="80"/>
        </w:rPr>
      </w:pPr>
      <w:r w:rsidRPr="0060361B">
        <w:rPr>
          <w:rFonts w:ascii="Times New Roman" w:hAnsi="Times New Roman" w:cs="Times New Roman"/>
          <w:b/>
          <w:color w:val="1F4E79" w:themeColor="accent1" w:themeShade="80"/>
        </w:rPr>
        <w:lastRenderedPageBreak/>
        <w:t xml:space="preserve">Meskwaki Natural Resource Department, Joan </w:t>
      </w:r>
      <w:proofErr w:type="spellStart"/>
      <w:r w:rsidRPr="0060361B">
        <w:rPr>
          <w:rFonts w:ascii="Times New Roman" w:hAnsi="Times New Roman" w:cs="Times New Roman"/>
          <w:b/>
          <w:color w:val="1F4E79" w:themeColor="accent1" w:themeShade="80"/>
        </w:rPr>
        <w:t>Flecksing</w:t>
      </w:r>
      <w:proofErr w:type="spellEnd"/>
    </w:p>
    <w:p w14:paraId="5FBD0F2C" w14:textId="1F716C2E" w:rsidR="00D76E43" w:rsidRPr="0060361B" w:rsidRDefault="00ED19D1" w:rsidP="00D76E43">
      <w:pPr>
        <w:spacing w:line="240" w:lineRule="auto"/>
        <w:rPr>
          <w:rFonts w:ascii="Times New Roman" w:hAnsi="Times New Roman" w:cs="Times New Roman"/>
          <w:bCs/>
          <w:iCs/>
        </w:rPr>
      </w:pPr>
      <w:proofErr w:type="spellStart"/>
      <w:r>
        <w:rPr>
          <w:rFonts w:ascii="Times New Roman" w:hAnsi="Times New Roman" w:cs="Times New Roman"/>
          <w:bCs/>
          <w:iCs/>
        </w:rPr>
        <w:t>Flecksing</w:t>
      </w:r>
      <w:proofErr w:type="spellEnd"/>
      <w:r>
        <w:rPr>
          <w:rFonts w:ascii="Times New Roman" w:hAnsi="Times New Roman" w:cs="Times New Roman"/>
          <w:bCs/>
          <w:iCs/>
        </w:rPr>
        <w:t xml:space="preserve"> greeted the group </w:t>
      </w:r>
      <w:r w:rsidR="004E691B">
        <w:rPr>
          <w:rFonts w:ascii="Times New Roman" w:hAnsi="Times New Roman" w:cs="Times New Roman"/>
          <w:bCs/>
          <w:iCs/>
        </w:rPr>
        <w:t>and reported her new position as</w:t>
      </w:r>
      <w:r w:rsidR="00AC3DD1">
        <w:rPr>
          <w:rFonts w:ascii="Times New Roman" w:hAnsi="Times New Roman" w:cs="Times New Roman"/>
          <w:bCs/>
          <w:iCs/>
        </w:rPr>
        <w:t xml:space="preserve"> the </w:t>
      </w:r>
      <w:r w:rsidR="00D76E43" w:rsidRPr="0060361B">
        <w:rPr>
          <w:rFonts w:ascii="Times New Roman" w:hAnsi="Times New Roman" w:cs="Times New Roman"/>
          <w:bCs/>
          <w:iCs/>
        </w:rPr>
        <w:t>Meskwaki Natural Resources Department Director</w:t>
      </w:r>
      <w:r w:rsidR="00AC3DD1">
        <w:rPr>
          <w:rFonts w:ascii="Times New Roman" w:hAnsi="Times New Roman" w:cs="Times New Roman"/>
          <w:bCs/>
          <w:iCs/>
        </w:rPr>
        <w:t>.  She</w:t>
      </w:r>
      <w:r w:rsidR="00D76E43" w:rsidRPr="0060361B">
        <w:rPr>
          <w:rFonts w:ascii="Times New Roman" w:hAnsi="Times New Roman" w:cs="Times New Roman"/>
          <w:bCs/>
          <w:iCs/>
        </w:rPr>
        <w:t xml:space="preserve"> look</w:t>
      </w:r>
      <w:r w:rsidR="00AC3DD1">
        <w:rPr>
          <w:rFonts w:ascii="Times New Roman" w:hAnsi="Times New Roman" w:cs="Times New Roman"/>
          <w:bCs/>
          <w:iCs/>
        </w:rPr>
        <w:t>s</w:t>
      </w:r>
      <w:r w:rsidR="00D76E43" w:rsidRPr="0060361B">
        <w:rPr>
          <w:rFonts w:ascii="Times New Roman" w:hAnsi="Times New Roman" w:cs="Times New Roman"/>
          <w:bCs/>
          <w:iCs/>
        </w:rPr>
        <w:t xml:space="preserve"> forward to working with </w:t>
      </w:r>
      <w:r w:rsidR="00AC3DD1">
        <w:rPr>
          <w:rFonts w:ascii="Times New Roman" w:hAnsi="Times New Roman" w:cs="Times New Roman"/>
          <w:bCs/>
          <w:iCs/>
        </w:rPr>
        <w:t>RRT-7 members</w:t>
      </w:r>
      <w:r w:rsidR="00B83D31">
        <w:rPr>
          <w:rFonts w:ascii="Times New Roman" w:hAnsi="Times New Roman" w:cs="Times New Roman"/>
          <w:bCs/>
          <w:iCs/>
        </w:rPr>
        <w:t xml:space="preserve">. </w:t>
      </w:r>
    </w:p>
    <w:p w14:paraId="62D0F21F" w14:textId="2163D50B" w:rsidR="00C125FB" w:rsidRPr="0060361B" w:rsidRDefault="00C125FB" w:rsidP="00C125FB">
      <w:pPr>
        <w:pStyle w:val="BodyText"/>
        <w:spacing w:after="120"/>
        <w:jc w:val="left"/>
        <w:rPr>
          <w:b/>
          <w:color w:val="1F4E79" w:themeColor="accent1" w:themeShade="80"/>
        </w:rPr>
      </w:pPr>
      <w:r w:rsidRPr="0060361B">
        <w:rPr>
          <w:b/>
          <w:color w:val="1F4E79" w:themeColor="accent1" w:themeShade="80"/>
        </w:rPr>
        <w:t xml:space="preserve">U.S. Dept. of Commerce </w:t>
      </w:r>
      <w:r w:rsidR="00FA241B" w:rsidRPr="0060361B">
        <w:rPr>
          <w:b/>
          <w:color w:val="1F4E79" w:themeColor="accent1" w:themeShade="80"/>
        </w:rPr>
        <w:t xml:space="preserve">(DOC) </w:t>
      </w:r>
      <w:r w:rsidRPr="0060361B">
        <w:rPr>
          <w:b/>
          <w:color w:val="1F4E79" w:themeColor="accent1" w:themeShade="80"/>
        </w:rPr>
        <w:t>/ National Oceanic and Atmospheric Administration (NOAA), Adam Davis</w:t>
      </w:r>
    </w:p>
    <w:p w14:paraId="7141DA4D" w14:textId="6C2A641B" w:rsidR="00E769A0" w:rsidRPr="0060361B" w:rsidRDefault="00E769A0" w:rsidP="00137EC5">
      <w:pPr>
        <w:spacing w:line="240" w:lineRule="auto"/>
        <w:rPr>
          <w:rFonts w:ascii="Times New Roman" w:hAnsi="Times New Roman" w:cs="Times New Roman"/>
          <w:bCs/>
        </w:rPr>
      </w:pPr>
      <w:r w:rsidRPr="0060361B">
        <w:rPr>
          <w:rFonts w:ascii="Times New Roman" w:hAnsi="Times New Roman" w:cs="Times New Roman"/>
          <w:bCs/>
        </w:rPr>
        <w:t>Davis</w:t>
      </w:r>
      <w:r w:rsidR="00C125FB" w:rsidRPr="0060361B">
        <w:rPr>
          <w:rFonts w:ascii="Times New Roman" w:hAnsi="Times New Roman" w:cs="Times New Roman"/>
          <w:bCs/>
        </w:rPr>
        <w:t xml:space="preserve"> reported </w:t>
      </w:r>
      <w:r w:rsidR="00C91AF1" w:rsidRPr="0060361B">
        <w:rPr>
          <w:rFonts w:ascii="Times New Roman" w:hAnsi="Times New Roman" w:cs="Times New Roman"/>
          <w:bCs/>
        </w:rPr>
        <w:t xml:space="preserve">that Aaron Parker </w:t>
      </w:r>
      <w:r w:rsidR="00B83D31">
        <w:rPr>
          <w:rFonts w:ascii="Times New Roman" w:hAnsi="Times New Roman" w:cs="Times New Roman"/>
          <w:bCs/>
        </w:rPr>
        <w:t xml:space="preserve">is </w:t>
      </w:r>
      <w:r w:rsidR="002735FA">
        <w:rPr>
          <w:rFonts w:ascii="Times New Roman" w:hAnsi="Times New Roman" w:cs="Times New Roman"/>
          <w:bCs/>
        </w:rPr>
        <w:t>serving as</w:t>
      </w:r>
      <w:r w:rsidR="00C91AF1" w:rsidRPr="0060361B">
        <w:rPr>
          <w:rFonts w:ascii="Times New Roman" w:hAnsi="Times New Roman" w:cs="Times New Roman"/>
          <w:bCs/>
        </w:rPr>
        <w:t xml:space="preserve"> NOAA’s new Emergency Response Division Chief.  </w:t>
      </w:r>
      <w:r w:rsidR="002735FA">
        <w:rPr>
          <w:rFonts w:ascii="Times New Roman" w:hAnsi="Times New Roman" w:cs="Times New Roman"/>
          <w:bCs/>
        </w:rPr>
        <w:t xml:space="preserve">He indicated that </w:t>
      </w:r>
      <w:r w:rsidRPr="0060361B">
        <w:rPr>
          <w:rFonts w:ascii="Times New Roman" w:hAnsi="Times New Roman" w:cs="Times New Roman"/>
          <w:bCs/>
        </w:rPr>
        <w:t xml:space="preserve">NOAA plans to return to in-person work </w:t>
      </w:r>
      <w:r w:rsidR="00262836">
        <w:rPr>
          <w:rFonts w:ascii="Times New Roman" w:hAnsi="Times New Roman" w:cs="Times New Roman"/>
          <w:bCs/>
        </w:rPr>
        <w:t>via</w:t>
      </w:r>
      <w:r w:rsidR="00262836" w:rsidRPr="0060361B">
        <w:rPr>
          <w:rFonts w:ascii="Times New Roman" w:hAnsi="Times New Roman" w:cs="Times New Roman"/>
          <w:bCs/>
        </w:rPr>
        <w:t xml:space="preserve"> </w:t>
      </w:r>
      <w:r w:rsidRPr="0060361B">
        <w:rPr>
          <w:rFonts w:ascii="Times New Roman" w:hAnsi="Times New Roman" w:cs="Times New Roman"/>
          <w:bCs/>
        </w:rPr>
        <w:t>a phased approach beginning</w:t>
      </w:r>
      <w:r w:rsidR="002735FA">
        <w:rPr>
          <w:rFonts w:ascii="Times New Roman" w:hAnsi="Times New Roman" w:cs="Times New Roman"/>
          <w:bCs/>
        </w:rPr>
        <w:t xml:space="preserve"> this</w:t>
      </w:r>
      <w:r w:rsidRPr="0060361B">
        <w:rPr>
          <w:rFonts w:ascii="Times New Roman" w:hAnsi="Times New Roman" w:cs="Times New Roman"/>
          <w:bCs/>
        </w:rPr>
        <w:t xml:space="preserve"> </w:t>
      </w:r>
      <w:r w:rsidR="00262836">
        <w:rPr>
          <w:rFonts w:ascii="Times New Roman" w:hAnsi="Times New Roman" w:cs="Times New Roman"/>
          <w:bCs/>
        </w:rPr>
        <w:t>s</w:t>
      </w:r>
      <w:r w:rsidR="00262836" w:rsidRPr="0060361B">
        <w:rPr>
          <w:rFonts w:ascii="Times New Roman" w:hAnsi="Times New Roman" w:cs="Times New Roman"/>
          <w:bCs/>
        </w:rPr>
        <w:t>pring</w:t>
      </w:r>
      <w:r w:rsidRPr="0060361B">
        <w:rPr>
          <w:rFonts w:ascii="Times New Roman" w:hAnsi="Times New Roman" w:cs="Times New Roman"/>
          <w:bCs/>
        </w:rPr>
        <w:t xml:space="preserve">. </w:t>
      </w:r>
      <w:r w:rsidR="002735FA">
        <w:rPr>
          <w:rFonts w:ascii="Times New Roman" w:hAnsi="Times New Roman" w:cs="Times New Roman"/>
          <w:bCs/>
        </w:rPr>
        <w:t xml:space="preserve"> </w:t>
      </w:r>
      <w:r w:rsidR="001B790C" w:rsidRPr="0060361B">
        <w:rPr>
          <w:rFonts w:ascii="Times New Roman" w:hAnsi="Times New Roman" w:cs="Times New Roman"/>
          <w:bCs/>
        </w:rPr>
        <w:t xml:space="preserve">Davis announced </w:t>
      </w:r>
      <w:r w:rsidR="00262836">
        <w:rPr>
          <w:rFonts w:ascii="Times New Roman" w:hAnsi="Times New Roman" w:cs="Times New Roman"/>
          <w:bCs/>
        </w:rPr>
        <w:t>recovery of more than</w:t>
      </w:r>
      <w:r w:rsidR="00262836" w:rsidRPr="0060361B">
        <w:rPr>
          <w:rFonts w:ascii="Times New Roman" w:hAnsi="Times New Roman" w:cs="Times New Roman"/>
          <w:bCs/>
        </w:rPr>
        <w:t xml:space="preserve"> </w:t>
      </w:r>
      <w:r w:rsidR="001B790C" w:rsidRPr="0060361B">
        <w:rPr>
          <w:rFonts w:ascii="Times New Roman" w:hAnsi="Times New Roman" w:cs="Times New Roman"/>
          <w:bCs/>
        </w:rPr>
        <w:t xml:space="preserve">$130 million of funds from polluters to restore </w:t>
      </w:r>
      <w:r w:rsidR="002735FA">
        <w:rPr>
          <w:rFonts w:ascii="Times New Roman" w:hAnsi="Times New Roman" w:cs="Times New Roman"/>
          <w:bCs/>
        </w:rPr>
        <w:t>10</w:t>
      </w:r>
      <w:r w:rsidR="001B790C" w:rsidRPr="0060361B">
        <w:rPr>
          <w:rFonts w:ascii="Times New Roman" w:hAnsi="Times New Roman" w:cs="Times New Roman"/>
          <w:bCs/>
        </w:rPr>
        <w:t xml:space="preserve"> contaminated waterways in six coastal states.</w:t>
      </w:r>
      <w:r w:rsidR="00414211" w:rsidRPr="0060361B">
        <w:rPr>
          <w:rFonts w:ascii="Times New Roman" w:hAnsi="Times New Roman" w:cs="Times New Roman"/>
          <w:bCs/>
        </w:rPr>
        <w:t xml:space="preserve"> </w:t>
      </w:r>
      <w:r w:rsidR="002735FA">
        <w:rPr>
          <w:rFonts w:ascii="Times New Roman" w:hAnsi="Times New Roman" w:cs="Times New Roman"/>
          <w:bCs/>
        </w:rPr>
        <w:t xml:space="preserve"> </w:t>
      </w:r>
      <w:r w:rsidR="00414211" w:rsidRPr="0060361B">
        <w:rPr>
          <w:rFonts w:ascii="Times New Roman" w:hAnsi="Times New Roman" w:cs="Times New Roman"/>
          <w:bCs/>
        </w:rPr>
        <w:t xml:space="preserve">NOAA continues involvement in NRT’s Science and Technology Workgroup </w:t>
      </w:r>
      <w:r w:rsidR="002735FA">
        <w:rPr>
          <w:rFonts w:ascii="Times New Roman" w:hAnsi="Times New Roman" w:cs="Times New Roman"/>
          <w:bCs/>
        </w:rPr>
        <w:t xml:space="preserve">currently </w:t>
      </w:r>
      <w:r w:rsidR="00414211" w:rsidRPr="0060361B">
        <w:rPr>
          <w:rFonts w:ascii="Times New Roman" w:hAnsi="Times New Roman" w:cs="Times New Roman"/>
          <w:bCs/>
        </w:rPr>
        <w:t>updat</w:t>
      </w:r>
      <w:r w:rsidR="00262836">
        <w:rPr>
          <w:rFonts w:ascii="Times New Roman" w:hAnsi="Times New Roman" w:cs="Times New Roman"/>
          <w:bCs/>
        </w:rPr>
        <w:t>ing</w:t>
      </w:r>
      <w:r w:rsidR="00414211" w:rsidRPr="0060361B">
        <w:rPr>
          <w:rFonts w:ascii="Times New Roman" w:hAnsi="Times New Roman" w:cs="Times New Roman"/>
          <w:bCs/>
        </w:rPr>
        <w:t xml:space="preserve"> </w:t>
      </w:r>
      <w:r w:rsidR="00CE626B" w:rsidRPr="00CE626B">
        <w:rPr>
          <w:rFonts w:ascii="Times New Roman" w:hAnsi="Times New Roman" w:cs="Times New Roman"/>
          <w:bCs/>
        </w:rPr>
        <w:t>Special Monitoring of Applied Response Technologies (SMART) protocol</w:t>
      </w:r>
      <w:r w:rsidR="00CE626B">
        <w:rPr>
          <w:rFonts w:ascii="Times New Roman" w:hAnsi="Times New Roman" w:cs="Times New Roman"/>
          <w:bCs/>
        </w:rPr>
        <w:t>s</w:t>
      </w:r>
      <w:r w:rsidR="00CE626B" w:rsidRPr="00CE626B">
        <w:rPr>
          <w:rFonts w:ascii="Times New Roman" w:hAnsi="Times New Roman" w:cs="Times New Roman"/>
          <w:bCs/>
        </w:rPr>
        <w:t xml:space="preserve"> </w:t>
      </w:r>
      <w:r w:rsidR="00414211" w:rsidRPr="0060361B">
        <w:rPr>
          <w:rFonts w:ascii="Times New Roman" w:hAnsi="Times New Roman" w:cs="Times New Roman"/>
          <w:bCs/>
        </w:rPr>
        <w:t xml:space="preserve">for </w:t>
      </w:r>
      <w:r w:rsidR="00CE626B">
        <w:rPr>
          <w:rFonts w:ascii="Times New Roman" w:hAnsi="Times New Roman" w:cs="Times New Roman"/>
          <w:bCs/>
        </w:rPr>
        <w:t xml:space="preserve">in-situ burn </w:t>
      </w:r>
      <w:r w:rsidR="00030B07">
        <w:rPr>
          <w:rFonts w:ascii="Times New Roman" w:hAnsi="Times New Roman" w:cs="Times New Roman"/>
          <w:bCs/>
        </w:rPr>
        <w:t xml:space="preserve">and chemical dispersant </w:t>
      </w:r>
      <w:r w:rsidR="00CE626B">
        <w:rPr>
          <w:rFonts w:ascii="Times New Roman" w:hAnsi="Times New Roman" w:cs="Times New Roman"/>
          <w:bCs/>
        </w:rPr>
        <w:t xml:space="preserve">operations. </w:t>
      </w:r>
    </w:p>
    <w:p w14:paraId="50F2C47E" w14:textId="32441A1F" w:rsidR="001B790C" w:rsidRPr="0060361B" w:rsidRDefault="001B790C" w:rsidP="00137EC5">
      <w:pPr>
        <w:spacing w:line="240" w:lineRule="auto"/>
        <w:rPr>
          <w:rFonts w:ascii="Times New Roman" w:hAnsi="Times New Roman" w:cs="Times New Roman"/>
        </w:rPr>
      </w:pPr>
      <w:r w:rsidRPr="0060361B">
        <w:rPr>
          <w:rFonts w:ascii="Times New Roman" w:hAnsi="Times New Roman" w:cs="Times New Roman"/>
          <w:b/>
          <w:i/>
        </w:rPr>
        <w:t>Metrics/Trends/Challenges:</w:t>
      </w:r>
      <w:r w:rsidRPr="0060361B">
        <w:rPr>
          <w:rFonts w:ascii="Times New Roman" w:hAnsi="Times New Roman" w:cs="Times New Roman"/>
        </w:rPr>
        <w:t xml:space="preserve">  </w:t>
      </w:r>
    </w:p>
    <w:p w14:paraId="46E03946" w14:textId="255186B3" w:rsidR="001B790C" w:rsidRPr="0060361B" w:rsidRDefault="001B790C" w:rsidP="00511B47">
      <w:pPr>
        <w:pStyle w:val="ListParagraph"/>
        <w:numPr>
          <w:ilvl w:val="0"/>
          <w:numId w:val="30"/>
        </w:numPr>
        <w:spacing w:after="60" w:line="240" w:lineRule="auto"/>
        <w:contextualSpacing w:val="0"/>
        <w:rPr>
          <w:rFonts w:ascii="Times New Roman" w:hAnsi="Times New Roman" w:cs="Times New Roman"/>
          <w:bCs/>
        </w:rPr>
      </w:pPr>
      <w:r w:rsidRPr="0060361B">
        <w:rPr>
          <w:rFonts w:ascii="Times New Roman" w:hAnsi="Times New Roman" w:cs="Times New Roman"/>
          <w:bCs/>
        </w:rPr>
        <w:t>177 activations to support oil spills, chemical releases, and other incident responses</w:t>
      </w:r>
    </w:p>
    <w:p w14:paraId="230208F9" w14:textId="43A94836" w:rsidR="001B790C" w:rsidRPr="0060361B" w:rsidRDefault="001B790C" w:rsidP="00511B47">
      <w:pPr>
        <w:pStyle w:val="ListParagraph"/>
        <w:numPr>
          <w:ilvl w:val="0"/>
          <w:numId w:val="30"/>
        </w:numPr>
        <w:spacing w:after="60" w:line="240" w:lineRule="auto"/>
        <w:contextualSpacing w:val="0"/>
        <w:rPr>
          <w:rFonts w:ascii="Times New Roman" w:hAnsi="Times New Roman" w:cs="Times New Roman"/>
          <w:bCs/>
        </w:rPr>
      </w:pPr>
      <w:r w:rsidRPr="0060361B">
        <w:rPr>
          <w:rFonts w:ascii="Times New Roman" w:hAnsi="Times New Roman" w:cs="Times New Roman"/>
          <w:bCs/>
        </w:rPr>
        <w:t>69 training and response events both led or hosted</w:t>
      </w:r>
    </w:p>
    <w:p w14:paraId="201F0A6E" w14:textId="50440886" w:rsidR="001B790C" w:rsidRPr="0060361B" w:rsidRDefault="00125D45" w:rsidP="00511B47">
      <w:pPr>
        <w:pStyle w:val="ListParagraph"/>
        <w:numPr>
          <w:ilvl w:val="0"/>
          <w:numId w:val="30"/>
        </w:numPr>
        <w:spacing w:after="60" w:line="240" w:lineRule="auto"/>
        <w:contextualSpacing w:val="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Four</w:t>
      </w:r>
      <w:r w:rsidRPr="0060361B">
        <w:rPr>
          <w:rFonts w:ascii="Times New Roman" w:hAnsi="Times New Roman" w:cs="Times New Roman"/>
          <w:bCs/>
        </w:rPr>
        <w:t xml:space="preserve"> </w:t>
      </w:r>
      <w:r w:rsidR="001B790C" w:rsidRPr="0060361B">
        <w:rPr>
          <w:rFonts w:ascii="Times New Roman" w:hAnsi="Times New Roman" w:cs="Times New Roman"/>
          <w:bCs/>
        </w:rPr>
        <w:t>hurricane and tropical storm</w:t>
      </w:r>
      <w:r w:rsidR="00CE626B">
        <w:rPr>
          <w:rFonts w:ascii="Times New Roman" w:hAnsi="Times New Roman" w:cs="Times New Roman"/>
          <w:bCs/>
        </w:rPr>
        <w:t xml:space="preserve"> responses</w:t>
      </w:r>
    </w:p>
    <w:p w14:paraId="61DFECDC" w14:textId="1E3F19D7" w:rsidR="001B790C" w:rsidRPr="0060361B" w:rsidRDefault="001B790C" w:rsidP="00511B47">
      <w:pPr>
        <w:pStyle w:val="ListParagraph"/>
        <w:numPr>
          <w:ilvl w:val="0"/>
          <w:numId w:val="30"/>
        </w:numPr>
        <w:spacing w:after="60" w:line="240" w:lineRule="auto"/>
        <w:contextualSpacing w:val="0"/>
        <w:rPr>
          <w:rFonts w:ascii="Times New Roman" w:hAnsi="Times New Roman" w:cs="Times New Roman"/>
          <w:bCs/>
        </w:rPr>
      </w:pPr>
      <w:r w:rsidRPr="0060361B">
        <w:rPr>
          <w:rFonts w:ascii="Times New Roman" w:hAnsi="Times New Roman" w:cs="Times New Roman"/>
          <w:bCs/>
        </w:rPr>
        <w:t>296 people trained in disaster preparedness, oil and chemical spill response, and planning</w:t>
      </w:r>
    </w:p>
    <w:p w14:paraId="1B7CD4A7" w14:textId="38F7C7A8" w:rsidR="00414211" w:rsidRPr="0060361B" w:rsidRDefault="001B790C" w:rsidP="00137EC5">
      <w:pPr>
        <w:pStyle w:val="ListParagraph"/>
        <w:numPr>
          <w:ilvl w:val="0"/>
          <w:numId w:val="30"/>
        </w:numPr>
        <w:spacing w:line="240" w:lineRule="auto"/>
        <w:rPr>
          <w:rFonts w:ascii="Times New Roman" w:hAnsi="Times New Roman" w:cs="Times New Roman"/>
          <w:bCs/>
        </w:rPr>
      </w:pPr>
      <w:r w:rsidRPr="0060361B">
        <w:rPr>
          <w:rFonts w:ascii="Times New Roman" w:hAnsi="Times New Roman" w:cs="Times New Roman"/>
          <w:bCs/>
        </w:rPr>
        <w:t>2,121 metric tons of marine debris removed.</w:t>
      </w:r>
    </w:p>
    <w:p w14:paraId="0C1027BB" w14:textId="29755510" w:rsidR="00C125FB" w:rsidRPr="0060361B" w:rsidRDefault="00CE626B" w:rsidP="00137EC5">
      <w:pPr>
        <w:spacing w:line="240" w:lineRule="auto"/>
        <w:rPr>
          <w:rFonts w:ascii="Times New Roman" w:hAnsi="Times New Roman" w:cs="Times New Roman"/>
          <w:b/>
          <w:color w:val="1F4E79" w:themeColor="accent1" w:themeShade="80"/>
        </w:rPr>
      </w:pPr>
      <w:r>
        <w:rPr>
          <w:rFonts w:ascii="Times New Roman" w:hAnsi="Times New Roman" w:cs="Times New Roman"/>
          <w:bCs/>
        </w:rPr>
        <w:t xml:space="preserve">Davis </w:t>
      </w:r>
      <w:r w:rsidR="00125D45">
        <w:rPr>
          <w:rFonts w:ascii="Times New Roman" w:hAnsi="Times New Roman" w:cs="Times New Roman"/>
          <w:bCs/>
        </w:rPr>
        <w:t xml:space="preserve">noted </w:t>
      </w:r>
      <w:r>
        <w:rPr>
          <w:rFonts w:ascii="Times New Roman" w:hAnsi="Times New Roman" w:cs="Times New Roman"/>
          <w:bCs/>
        </w:rPr>
        <w:t>that</w:t>
      </w:r>
      <w:r w:rsidR="0093131A" w:rsidRPr="0060361B">
        <w:rPr>
          <w:rFonts w:ascii="Times New Roman" w:hAnsi="Times New Roman" w:cs="Times New Roman"/>
          <w:bCs/>
        </w:rPr>
        <w:t xml:space="preserve"> </w:t>
      </w:r>
      <w:r w:rsidR="009E3AEF" w:rsidRPr="0060361B">
        <w:rPr>
          <w:rFonts w:ascii="Times New Roman" w:hAnsi="Times New Roman" w:cs="Times New Roman"/>
          <w:bCs/>
        </w:rPr>
        <w:t>NOAA</w:t>
      </w:r>
      <w:r w:rsidR="00414211" w:rsidRPr="0060361B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 xml:space="preserve">personnel </w:t>
      </w:r>
      <w:r w:rsidR="00414211" w:rsidRPr="0060361B">
        <w:rPr>
          <w:rFonts w:ascii="Times New Roman" w:hAnsi="Times New Roman" w:cs="Times New Roman"/>
          <w:bCs/>
        </w:rPr>
        <w:t xml:space="preserve">plan to attend several planning and coordination efforts </w:t>
      </w:r>
      <w:r w:rsidR="006C7B19">
        <w:rPr>
          <w:rFonts w:ascii="Times New Roman" w:hAnsi="Times New Roman" w:cs="Times New Roman"/>
          <w:bCs/>
        </w:rPr>
        <w:t xml:space="preserve">in </w:t>
      </w:r>
      <w:r w:rsidR="00414211" w:rsidRPr="0060361B">
        <w:rPr>
          <w:rFonts w:ascii="Times New Roman" w:hAnsi="Times New Roman" w:cs="Times New Roman"/>
          <w:bCs/>
        </w:rPr>
        <w:t xml:space="preserve">2022, including the upcoming </w:t>
      </w:r>
      <w:r w:rsidR="00AB3933">
        <w:rPr>
          <w:rFonts w:ascii="Times New Roman" w:hAnsi="Times New Roman" w:cs="Times New Roman"/>
          <w:bCs/>
        </w:rPr>
        <w:t>l</w:t>
      </w:r>
      <w:r w:rsidR="00414211" w:rsidRPr="0060361B">
        <w:rPr>
          <w:rFonts w:ascii="Times New Roman" w:hAnsi="Times New Roman" w:cs="Times New Roman"/>
          <w:bCs/>
        </w:rPr>
        <w:t xml:space="preserve">ecture </w:t>
      </w:r>
      <w:r w:rsidR="00F30A3A">
        <w:rPr>
          <w:rFonts w:ascii="Times New Roman" w:hAnsi="Times New Roman" w:cs="Times New Roman"/>
          <w:bCs/>
        </w:rPr>
        <w:t xml:space="preserve">titled </w:t>
      </w:r>
      <w:r w:rsidR="00414211" w:rsidRPr="00FB19C7">
        <w:rPr>
          <w:rFonts w:ascii="Times New Roman" w:hAnsi="Times New Roman" w:cs="Times New Roman"/>
          <w:bCs/>
          <w:i/>
          <w:iCs/>
        </w:rPr>
        <w:t>Shipwrecks from Space: Oil Slick Observations for Monitoring and Rediscovery</w:t>
      </w:r>
      <w:r w:rsidR="00414211" w:rsidRPr="0060361B">
        <w:rPr>
          <w:rFonts w:ascii="Times New Roman" w:hAnsi="Times New Roman" w:cs="Times New Roman"/>
          <w:bCs/>
        </w:rPr>
        <w:t xml:space="preserve"> </w:t>
      </w:r>
      <w:r w:rsidR="00FB19C7">
        <w:rPr>
          <w:rFonts w:ascii="Times New Roman" w:hAnsi="Times New Roman" w:cs="Times New Roman"/>
          <w:bCs/>
        </w:rPr>
        <w:t xml:space="preserve">later </w:t>
      </w:r>
      <w:r w:rsidR="00125D45">
        <w:rPr>
          <w:rFonts w:ascii="Times New Roman" w:hAnsi="Times New Roman" w:cs="Times New Roman"/>
          <w:bCs/>
        </w:rPr>
        <w:t>this </w:t>
      </w:r>
      <w:r w:rsidR="00FB19C7">
        <w:rPr>
          <w:rFonts w:ascii="Times New Roman" w:hAnsi="Times New Roman" w:cs="Times New Roman"/>
          <w:bCs/>
        </w:rPr>
        <w:t>month</w:t>
      </w:r>
      <w:r w:rsidR="00414211" w:rsidRPr="0060361B">
        <w:rPr>
          <w:rFonts w:ascii="Times New Roman" w:hAnsi="Times New Roman" w:cs="Times New Roman"/>
          <w:bCs/>
        </w:rPr>
        <w:t>.</w:t>
      </w:r>
    </w:p>
    <w:p w14:paraId="0B735349" w14:textId="1F8E30E7" w:rsidR="008E702E" w:rsidRPr="0060361B" w:rsidRDefault="008E702E" w:rsidP="00414211">
      <w:pPr>
        <w:rPr>
          <w:rFonts w:ascii="Times New Roman" w:hAnsi="Times New Roman" w:cs="Times New Roman"/>
          <w:b/>
          <w:color w:val="1F4E79" w:themeColor="accent1" w:themeShade="80"/>
        </w:rPr>
      </w:pPr>
      <w:r w:rsidRPr="0060361B">
        <w:rPr>
          <w:rFonts w:ascii="Times New Roman" w:hAnsi="Times New Roman" w:cs="Times New Roman"/>
          <w:b/>
          <w:color w:val="1F4E79" w:themeColor="accent1" w:themeShade="80"/>
        </w:rPr>
        <w:t xml:space="preserve">National Weather Service, Audra </w:t>
      </w:r>
      <w:proofErr w:type="spellStart"/>
      <w:r w:rsidRPr="0060361B">
        <w:rPr>
          <w:rFonts w:ascii="Times New Roman" w:hAnsi="Times New Roman" w:cs="Times New Roman"/>
          <w:b/>
          <w:color w:val="1F4E79" w:themeColor="accent1" w:themeShade="80"/>
        </w:rPr>
        <w:t>Bruschi</w:t>
      </w:r>
      <w:proofErr w:type="spellEnd"/>
    </w:p>
    <w:p w14:paraId="5E4531A3" w14:textId="53444186" w:rsidR="008E702E" w:rsidRPr="0060361B" w:rsidRDefault="008E702E" w:rsidP="008E702E">
      <w:pPr>
        <w:spacing w:after="120" w:line="240" w:lineRule="auto"/>
        <w:rPr>
          <w:rFonts w:ascii="Times New Roman" w:hAnsi="Times New Roman" w:cs="Times New Roman"/>
          <w:bCs/>
          <w:iCs/>
        </w:rPr>
      </w:pPr>
      <w:r w:rsidRPr="0060361B">
        <w:rPr>
          <w:rFonts w:ascii="Times New Roman" w:hAnsi="Times New Roman" w:cs="Times New Roman"/>
          <w:bCs/>
          <w:iCs/>
        </w:rPr>
        <w:t>Nothing significant to report at this time.</w:t>
      </w:r>
    </w:p>
    <w:p w14:paraId="38AA8333" w14:textId="77777777" w:rsidR="004A4143" w:rsidRPr="0060361B" w:rsidRDefault="004A4143" w:rsidP="004A4143">
      <w:pPr>
        <w:spacing w:after="120" w:line="240" w:lineRule="auto"/>
        <w:rPr>
          <w:rFonts w:ascii="Times New Roman" w:eastAsia="Times New Roman" w:hAnsi="Times New Roman" w:cs="Times New Roman"/>
          <w:b/>
          <w:bCs/>
          <w:color w:val="1F4E79" w:themeColor="accent1" w:themeShade="80"/>
          <w:u w:val="single"/>
        </w:rPr>
      </w:pPr>
      <w:r w:rsidRPr="0060361B">
        <w:rPr>
          <w:rFonts w:ascii="Times New Roman" w:hAnsi="Times New Roman" w:cs="Times New Roman"/>
          <w:b/>
          <w:color w:val="1F4E79" w:themeColor="accent1" w:themeShade="80"/>
        </w:rPr>
        <w:t>U.S. Department of the Interior (DOI), Courtney Hoover</w:t>
      </w:r>
      <w:r w:rsidRPr="0060361B">
        <w:rPr>
          <w:rFonts w:ascii="Times New Roman" w:eastAsia="Times New Roman" w:hAnsi="Times New Roman" w:cs="Times New Roman"/>
          <w:bCs/>
          <w:color w:val="1F4E79" w:themeColor="accent1" w:themeShade="80"/>
        </w:rPr>
        <w:t xml:space="preserve"> </w:t>
      </w:r>
    </w:p>
    <w:p w14:paraId="7C92A5D1" w14:textId="1DAA206A" w:rsidR="004A4143" w:rsidRPr="0060361B" w:rsidRDefault="004A4143" w:rsidP="004A4143">
      <w:pPr>
        <w:rPr>
          <w:rFonts w:ascii="Times New Roman" w:hAnsi="Times New Roman" w:cs="Times New Roman"/>
          <w:bCs/>
        </w:rPr>
      </w:pPr>
      <w:r w:rsidRPr="0060361B">
        <w:rPr>
          <w:rFonts w:ascii="Times New Roman" w:hAnsi="Times New Roman" w:cs="Times New Roman"/>
          <w:bCs/>
        </w:rPr>
        <w:t xml:space="preserve">DOI personnel plan to attend the Inland Oil Spill Preparedness Course </w:t>
      </w:r>
      <w:r w:rsidR="00125D45">
        <w:rPr>
          <w:rFonts w:ascii="Times New Roman" w:hAnsi="Times New Roman" w:cs="Times New Roman"/>
          <w:bCs/>
        </w:rPr>
        <w:t xml:space="preserve">from </w:t>
      </w:r>
      <w:r w:rsidR="00125D45" w:rsidRPr="0060361B">
        <w:rPr>
          <w:rFonts w:ascii="Times New Roman" w:hAnsi="Times New Roman" w:cs="Times New Roman"/>
          <w:bCs/>
        </w:rPr>
        <w:t>May 9 to 13</w:t>
      </w:r>
      <w:r w:rsidR="00125D45">
        <w:rPr>
          <w:rFonts w:ascii="Times New Roman" w:hAnsi="Times New Roman" w:cs="Times New Roman"/>
          <w:bCs/>
        </w:rPr>
        <w:t xml:space="preserve"> at</w:t>
      </w:r>
      <w:r w:rsidR="00125D45" w:rsidRPr="0060361B">
        <w:rPr>
          <w:rFonts w:ascii="Times New Roman" w:hAnsi="Times New Roman" w:cs="Times New Roman"/>
          <w:bCs/>
        </w:rPr>
        <w:t xml:space="preserve"> </w:t>
      </w:r>
      <w:r w:rsidRPr="0060361B">
        <w:rPr>
          <w:rFonts w:ascii="Times New Roman" w:hAnsi="Times New Roman" w:cs="Times New Roman"/>
          <w:bCs/>
        </w:rPr>
        <w:t>Denver, Colorado</w:t>
      </w:r>
      <w:r w:rsidR="0002560F">
        <w:rPr>
          <w:rFonts w:ascii="Times New Roman" w:hAnsi="Times New Roman" w:cs="Times New Roman"/>
          <w:bCs/>
        </w:rPr>
        <w:t>, along with s</w:t>
      </w:r>
      <w:r w:rsidRPr="0060361B">
        <w:rPr>
          <w:rFonts w:ascii="Times New Roman" w:hAnsi="Times New Roman" w:cs="Times New Roman"/>
          <w:bCs/>
        </w:rPr>
        <w:t>everal</w:t>
      </w:r>
      <w:r w:rsidR="0002560F">
        <w:rPr>
          <w:rFonts w:ascii="Times New Roman" w:hAnsi="Times New Roman" w:cs="Times New Roman"/>
          <w:bCs/>
        </w:rPr>
        <w:t xml:space="preserve"> other</w:t>
      </w:r>
      <w:r w:rsidRPr="0060361B">
        <w:rPr>
          <w:rFonts w:ascii="Times New Roman" w:hAnsi="Times New Roman" w:cs="Times New Roman"/>
          <w:bCs/>
        </w:rPr>
        <w:t xml:space="preserve"> in-person coordination efforts </w:t>
      </w:r>
      <w:r w:rsidR="0002560F">
        <w:rPr>
          <w:rFonts w:ascii="Times New Roman" w:hAnsi="Times New Roman" w:cs="Times New Roman"/>
          <w:bCs/>
        </w:rPr>
        <w:t>in</w:t>
      </w:r>
      <w:r w:rsidRPr="0060361B">
        <w:rPr>
          <w:rFonts w:ascii="Times New Roman" w:hAnsi="Times New Roman" w:cs="Times New Roman"/>
          <w:bCs/>
        </w:rPr>
        <w:t xml:space="preserve"> 2022. </w:t>
      </w:r>
      <w:r w:rsidR="00654458">
        <w:rPr>
          <w:rFonts w:ascii="Times New Roman" w:hAnsi="Times New Roman" w:cs="Times New Roman"/>
          <w:bCs/>
        </w:rPr>
        <w:t xml:space="preserve"> </w:t>
      </w:r>
      <w:r w:rsidRPr="0060361B">
        <w:rPr>
          <w:rFonts w:ascii="Times New Roman" w:hAnsi="Times New Roman" w:cs="Times New Roman"/>
          <w:bCs/>
        </w:rPr>
        <w:t>Additionally, the North Platte</w:t>
      </w:r>
      <w:r w:rsidR="0002560F">
        <w:rPr>
          <w:rFonts w:ascii="Times New Roman" w:hAnsi="Times New Roman" w:cs="Times New Roman"/>
          <w:bCs/>
        </w:rPr>
        <w:t xml:space="preserve"> River</w:t>
      </w:r>
      <w:r w:rsidRPr="0060361B">
        <w:rPr>
          <w:rFonts w:ascii="Times New Roman" w:hAnsi="Times New Roman" w:cs="Times New Roman"/>
          <w:bCs/>
        </w:rPr>
        <w:t xml:space="preserve"> exercise </w:t>
      </w:r>
      <w:r w:rsidR="0062771A">
        <w:rPr>
          <w:rFonts w:ascii="Times New Roman" w:hAnsi="Times New Roman" w:cs="Times New Roman"/>
          <w:bCs/>
        </w:rPr>
        <w:t xml:space="preserve">involving river </w:t>
      </w:r>
      <w:r w:rsidRPr="0060361B">
        <w:rPr>
          <w:rFonts w:ascii="Times New Roman" w:hAnsi="Times New Roman" w:cs="Times New Roman"/>
          <w:bCs/>
        </w:rPr>
        <w:t>segments in Wyoming and Nebraska is now scheduled for fall 2022</w:t>
      </w:r>
      <w:r w:rsidR="00CA6F42" w:rsidRPr="0060361B">
        <w:rPr>
          <w:rFonts w:ascii="Times New Roman" w:hAnsi="Times New Roman" w:cs="Times New Roman"/>
          <w:bCs/>
        </w:rPr>
        <w:t xml:space="preserve"> </w:t>
      </w:r>
      <w:r w:rsidR="00654458">
        <w:rPr>
          <w:rFonts w:ascii="Times New Roman" w:hAnsi="Times New Roman" w:cs="Times New Roman"/>
          <w:bCs/>
        </w:rPr>
        <w:t xml:space="preserve">as </w:t>
      </w:r>
      <w:r w:rsidR="00CA6F42" w:rsidRPr="0060361B">
        <w:rPr>
          <w:rFonts w:ascii="Times New Roman" w:hAnsi="Times New Roman" w:cs="Times New Roman"/>
          <w:bCs/>
        </w:rPr>
        <w:t xml:space="preserve">a joint exercise with </w:t>
      </w:r>
      <w:r w:rsidR="0002560F">
        <w:rPr>
          <w:rFonts w:ascii="Times New Roman" w:hAnsi="Times New Roman" w:cs="Times New Roman"/>
          <w:bCs/>
        </w:rPr>
        <w:t xml:space="preserve">EPA </w:t>
      </w:r>
      <w:r w:rsidR="00CA6F42" w:rsidRPr="0060361B">
        <w:rPr>
          <w:rFonts w:ascii="Times New Roman" w:hAnsi="Times New Roman" w:cs="Times New Roman"/>
          <w:bCs/>
        </w:rPr>
        <w:t>Region</w:t>
      </w:r>
      <w:r w:rsidR="0002560F">
        <w:rPr>
          <w:rFonts w:ascii="Times New Roman" w:hAnsi="Times New Roman" w:cs="Times New Roman"/>
          <w:bCs/>
        </w:rPr>
        <w:t>s</w:t>
      </w:r>
      <w:r w:rsidR="00CA6F42" w:rsidRPr="0060361B">
        <w:rPr>
          <w:rFonts w:ascii="Times New Roman" w:hAnsi="Times New Roman" w:cs="Times New Roman"/>
          <w:bCs/>
        </w:rPr>
        <w:t xml:space="preserve"> 7 and 8</w:t>
      </w:r>
      <w:r w:rsidRPr="0060361B">
        <w:rPr>
          <w:rFonts w:ascii="Times New Roman" w:hAnsi="Times New Roman" w:cs="Times New Roman"/>
          <w:bCs/>
        </w:rPr>
        <w:t>.</w:t>
      </w:r>
    </w:p>
    <w:p w14:paraId="775F582A" w14:textId="1309F460" w:rsidR="00CA6F42" w:rsidRPr="0002560F" w:rsidRDefault="00EA01D5" w:rsidP="00414211">
      <w:pPr>
        <w:rPr>
          <w:rFonts w:ascii="Times New Roman" w:hAnsi="Times New Roman" w:cs="Times New Roman"/>
          <w:b/>
          <w:color w:val="1F4E79" w:themeColor="accent1" w:themeShade="80"/>
        </w:rPr>
      </w:pPr>
      <w:r w:rsidRPr="0002560F">
        <w:rPr>
          <w:rFonts w:ascii="Times New Roman" w:hAnsi="Times New Roman" w:cs="Times New Roman"/>
          <w:b/>
          <w:color w:val="1F4E79" w:themeColor="accent1" w:themeShade="80"/>
        </w:rPr>
        <w:t>U.S.</w:t>
      </w:r>
      <w:r w:rsidR="00CA6F42" w:rsidRPr="0002560F">
        <w:rPr>
          <w:rFonts w:ascii="Times New Roman" w:hAnsi="Times New Roman" w:cs="Times New Roman"/>
          <w:b/>
          <w:color w:val="1F4E79" w:themeColor="accent1" w:themeShade="80"/>
        </w:rPr>
        <w:t xml:space="preserve"> Fish and Wildlife Service (</w:t>
      </w:r>
      <w:r w:rsidR="0062771A">
        <w:rPr>
          <w:rFonts w:ascii="Times New Roman" w:hAnsi="Times New Roman" w:cs="Times New Roman"/>
          <w:b/>
          <w:color w:val="1F4E79" w:themeColor="accent1" w:themeShade="80"/>
        </w:rPr>
        <w:t>US</w:t>
      </w:r>
      <w:r w:rsidR="00CA6F42" w:rsidRPr="0002560F">
        <w:rPr>
          <w:rFonts w:ascii="Times New Roman" w:hAnsi="Times New Roman" w:cs="Times New Roman"/>
          <w:b/>
          <w:color w:val="1F4E79" w:themeColor="accent1" w:themeShade="80"/>
        </w:rPr>
        <w:t>FWS), Dave</w:t>
      </w:r>
      <w:r w:rsidR="00FB19C7" w:rsidRPr="0002560F">
        <w:rPr>
          <w:rFonts w:ascii="Times New Roman" w:hAnsi="Times New Roman" w:cs="Times New Roman"/>
          <w:b/>
          <w:color w:val="1F4E79" w:themeColor="accent1" w:themeShade="80"/>
        </w:rPr>
        <w:t xml:space="preserve"> </w:t>
      </w:r>
      <w:r w:rsidR="0002560F" w:rsidRPr="0002560F">
        <w:rPr>
          <w:rFonts w:ascii="Times New Roman" w:hAnsi="Times New Roman" w:cs="Times New Roman"/>
          <w:b/>
          <w:color w:val="1F4E79" w:themeColor="accent1" w:themeShade="80"/>
        </w:rPr>
        <w:t>Mosby</w:t>
      </w:r>
    </w:p>
    <w:p w14:paraId="1527EB68" w14:textId="16D127D9" w:rsidR="00CA6F42" w:rsidRPr="0060361B" w:rsidRDefault="0062771A" w:rsidP="00414211">
      <w:pPr>
        <w:rPr>
          <w:b/>
          <w:color w:val="1F4E79" w:themeColor="accent1" w:themeShade="80"/>
        </w:rPr>
      </w:pPr>
      <w:r>
        <w:rPr>
          <w:rFonts w:ascii="Times New Roman" w:hAnsi="Times New Roman" w:cs="Times New Roman"/>
          <w:bCs/>
        </w:rPr>
        <w:t>US</w:t>
      </w:r>
      <w:r w:rsidR="00CA6F42" w:rsidRPr="0060361B">
        <w:rPr>
          <w:rFonts w:ascii="Times New Roman" w:hAnsi="Times New Roman" w:cs="Times New Roman"/>
          <w:bCs/>
        </w:rPr>
        <w:t xml:space="preserve">FWS continues to focus on spill response activities and prevention.  </w:t>
      </w:r>
      <w:r w:rsidR="007C2FFF">
        <w:rPr>
          <w:rFonts w:ascii="Times New Roman" w:hAnsi="Times New Roman" w:cs="Times New Roman"/>
          <w:bCs/>
        </w:rPr>
        <w:t xml:space="preserve">In related efforts, </w:t>
      </w:r>
      <w:r>
        <w:rPr>
          <w:rFonts w:ascii="Times New Roman" w:hAnsi="Times New Roman" w:cs="Times New Roman"/>
          <w:bCs/>
        </w:rPr>
        <w:t>US</w:t>
      </w:r>
      <w:r w:rsidR="00CA6F42" w:rsidRPr="0060361B">
        <w:rPr>
          <w:rFonts w:ascii="Times New Roman" w:hAnsi="Times New Roman" w:cs="Times New Roman"/>
          <w:bCs/>
        </w:rPr>
        <w:t>FWS is considering fund</w:t>
      </w:r>
      <w:r w:rsidR="007C2FFF">
        <w:rPr>
          <w:rFonts w:ascii="Times New Roman" w:hAnsi="Times New Roman" w:cs="Times New Roman"/>
          <w:bCs/>
        </w:rPr>
        <w:t>ing to support</w:t>
      </w:r>
      <w:r w:rsidR="00CA6F42" w:rsidRPr="0060361B">
        <w:rPr>
          <w:rFonts w:ascii="Times New Roman" w:hAnsi="Times New Roman" w:cs="Times New Roman"/>
          <w:bCs/>
        </w:rPr>
        <w:t xml:space="preserve"> an Incident Management Assistance Team (IMAT) that would</w:t>
      </w:r>
      <w:r w:rsidR="007C2FFF">
        <w:rPr>
          <w:rFonts w:ascii="Times New Roman" w:hAnsi="Times New Roman" w:cs="Times New Roman"/>
          <w:bCs/>
        </w:rPr>
        <w:t xml:space="preserve"> primarily focus</w:t>
      </w:r>
      <w:r w:rsidR="00CA6F42" w:rsidRPr="0060361B">
        <w:rPr>
          <w:rFonts w:ascii="Times New Roman" w:hAnsi="Times New Roman" w:cs="Times New Roman"/>
          <w:bCs/>
        </w:rPr>
        <w:t xml:space="preserve"> on assist</w:t>
      </w:r>
      <w:r w:rsidR="007C2FFF">
        <w:rPr>
          <w:rFonts w:ascii="Times New Roman" w:hAnsi="Times New Roman" w:cs="Times New Roman"/>
          <w:bCs/>
        </w:rPr>
        <w:t xml:space="preserve">ance </w:t>
      </w:r>
      <w:r w:rsidR="009A1AB9">
        <w:rPr>
          <w:rFonts w:ascii="Times New Roman" w:hAnsi="Times New Roman" w:cs="Times New Roman"/>
          <w:bCs/>
        </w:rPr>
        <w:t>during significant incidents th</w:t>
      </w:r>
      <w:r w:rsidR="001C34F7">
        <w:rPr>
          <w:rFonts w:ascii="Times New Roman" w:hAnsi="Times New Roman" w:cs="Times New Roman"/>
          <w:bCs/>
        </w:rPr>
        <w:t xml:space="preserve">roughout the nation that </w:t>
      </w:r>
      <w:r w:rsidR="00CA6F42" w:rsidRPr="0060361B">
        <w:rPr>
          <w:rFonts w:ascii="Times New Roman" w:hAnsi="Times New Roman" w:cs="Times New Roman"/>
          <w:bCs/>
        </w:rPr>
        <w:t xml:space="preserve">impact wildlife. </w:t>
      </w:r>
      <w:r w:rsidR="001C34F7">
        <w:rPr>
          <w:rFonts w:ascii="Times New Roman" w:hAnsi="Times New Roman" w:cs="Times New Roman"/>
          <w:bCs/>
        </w:rPr>
        <w:t xml:space="preserve"> Mosby reported </w:t>
      </w:r>
      <w:r w:rsidR="00FA41AE">
        <w:rPr>
          <w:rFonts w:ascii="Times New Roman" w:hAnsi="Times New Roman" w:cs="Times New Roman"/>
          <w:bCs/>
        </w:rPr>
        <w:t>USFWS</w:t>
      </w:r>
      <w:r w:rsidR="00125D45">
        <w:rPr>
          <w:rFonts w:ascii="Times New Roman" w:hAnsi="Times New Roman" w:cs="Times New Roman"/>
          <w:bCs/>
        </w:rPr>
        <w:t>’s</w:t>
      </w:r>
      <w:r w:rsidR="00FA41AE">
        <w:rPr>
          <w:rFonts w:ascii="Times New Roman" w:hAnsi="Times New Roman" w:cs="Times New Roman"/>
          <w:bCs/>
        </w:rPr>
        <w:t xml:space="preserve"> establish</w:t>
      </w:r>
      <w:r w:rsidR="00125D45">
        <w:rPr>
          <w:rFonts w:ascii="Times New Roman" w:hAnsi="Times New Roman" w:cs="Times New Roman"/>
          <w:bCs/>
        </w:rPr>
        <w:t>ment of</w:t>
      </w:r>
      <w:r w:rsidR="00FA41AE">
        <w:rPr>
          <w:rFonts w:ascii="Times New Roman" w:hAnsi="Times New Roman" w:cs="Times New Roman"/>
          <w:bCs/>
        </w:rPr>
        <w:t xml:space="preserve"> a n</w:t>
      </w:r>
      <w:r w:rsidR="00CA6F42" w:rsidRPr="0060361B">
        <w:rPr>
          <w:rFonts w:ascii="Times New Roman" w:hAnsi="Times New Roman" w:cs="Times New Roman"/>
          <w:bCs/>
        </w:rPr>
        <w:t>ational fund to focus on smaller spills</w:t>
      </w:r>
      <w:r w:rsidR="00203004" w:rsidRPr="0060361B">
        <w:rPr>
          <w:rFonts w:ascii="Times New Roman" w:hAnsi="Times New Roman" w:cs="Times New Roman"/>
          <w:bCs/>
        </w:rPr>
        <w:t xml:space="preserve">.  </w:t>
      </w:r>
      <w:r w:rsidR="00865B95">
        <w:rPr>
          <w:rFonts w:ascii="Times New Roman" w:hAnsi="Times New Roman" w:cs="Times New Roman"/>
          <w:bCs/>
        </w:rPr>
        <w:t>In 2021, t</w:t>
      </w:r>
      <w:r w:rsidR="00203004" w:rsidRPr="0060361B">
        <w:rPr>
          <w:rFonts w:ascii="Times New Roman" w:hAnsi="Times New Roman" w:cs="Times New Roman"/>
          <w:bCs/>
        </w:rPr>
        <w:t>his fund</w:t>
      </w:r>
      <w:r w:rsidR="00865B95">
        <w:rPr>
          <w:rFonts w:ascii="Times New Roman" w:hAnsi="Times New Roman" w:cs="Times New Roman"/>
          <w:bCs/>
        </w:rPr>
        <w:t xml:space="preserve">ing mechanism was used to </w:t>
      </w:r>
      <w:r w:rsidR="00203004" w:rsidRPr="0060361B">
        <w:rPr>
          <w:rFonts w:ascii="Times New Roman" w:hAnsi="Times New Roman" w:cs="Times New Roman"/>
          <w:bCs/>
        </w:rPr>
        <w:t xml:space="preserve">preserve the </w:t>
      </w:r>
      <w:proofErr w:type="spellStart"/>
      <w:r w:rsidR="00203004" w:rsidRPr="0060361B">
        <w:rPr>
          <w:rFonts w:ascii="Times New Roman" w:hAnsi="Times New Roman" w:cs="Times New Roman"/>
          <w:bCs/>
        </w:rPr>
        <w:t>Groudscopen</w:t>
      </w:r>
      <w:proofErr w:type="spellEnd"/>
      <w:r w:rsidR="00203004" w:rsidRPr="0060361B">
        <w:rPr>
          <w:rFonts w:ascii="Times New Roman" w:hAnsi="Times New Roman" w:cs="Times New Roman"/>
          <w:bCs/>
        </w:rPr>
        <w:t xml:space="preserve"> Fish in Perri County, Missouri.</w:t>
      </w:r>
    </w:p>
    <w:p w14:paraId="4588260B" w14:textId="3E121375" w:rsidR="00EA01D5" w:rsidRPr="0002560F" w:rsidRDefault="00CA6F42" w:rsidP="00414211">
      <w:pPr>
        <w:rPr>
          <w:rFonts w:ascii="Times New Roman" w:hAnsi="Times New Roman" w:cs="Times New Roman"/>
          <w:b/>
          <w:color w:val="1F4E79" w:themeColor="accent1" w:themeShade="80"/>
        </w:rPr>
      </w:pPr>
      <w:r w:rsidRPr="0002560F">
        <w:rPr>
          <w:rFonts w:ascii="Times New Roman" w:hAnsi="Times New Roman" w:cs="Times New Roman"/>
          <w:b/>
          <w:color w:val="1F4E79" w:themeColor="accent1" w:themeShade="80"/>
        </w:rPr>
        <w:t>U.S.</w:t>
      </w:r>
      <w:r w:rsidR="00EA01D5" w:rsidRPr="0002560F">
        <w:rPr>
          <w:rFonts w:ascii="Times New Roman" w:hAnsi="Times New Roman" w:cs="Times New Roman"/>
          <w:b/>
          <w:color w:val="1F4E79" w:themeColor="accent1" w:themeShade="80"/>
        </w:rPr>
        <w:t xml:space="preserve"> Department of Transportation</w:t>
      </w:r>
      <w:r w:rsidR="00297C72" w:rsidRPr="0002560F">
        <w:rPr>
          <w:rFonts w:ascii="Times New Roman" w:hAnsi="Times New Roman" w:cs="Times New Roman"/>
          <w:b/>
          <w:color w:val="1F4E79" w:themeColor="accent1" w:themeShade="80"/>
        </w:rPr>
        <w:t xml:space="preserve"> (DOT)</w:t>
      </w:r>
      <w:r w:rsidR="00EA01D5" w:rsidRPr="0002560F">
        <w:rPr>
          <w:rFonts w:ascii="Times New Roman" w:hAnsi="Times New Roman" w:cs="Times New Roman"/>
          <w:b/>
          <w:color w:val="1F4E79" w:themeColor="accent1" w:themeShade="80"/>
        </w:rPr>
        <w:t xml:space="preserve"> / Pipeline and Hazardous Materials Safety Administration (PHMSA), </w:t>
      </w:r>
      <w:r w:rsidR="00203004" w:rsidRPr="0002560F">
        <w:rPr>
          <w:rFonts w:ascii="Times New Roman" w:hAnsi="Times New Roman" w:cs="Times New Roman"/>
          <w:b/>
          <w:color w:val="1F4E79" w:themeColor="accent1" w:themeShade="80"/>
        </w:rPr>
        <w:t>Angela Pickett</w:t>
      </w:r>
      <w:r w:rsidR="004A4143" w:rsidRPr="0002560F">
        <w:rPr>
          <w:rFonts w:ascii="Times New Roman" w:hAnsi="Times New Roman" w:cs="Times New Roman"/>
          <w:b/>
          <w:color w:val="1F4E79" w:themeColor="accent1" w:themeShade="80"/>
        </w:rPr>
        <w:t xml:space="preserve"> </w:t>
      </w:r>
    </w:p>
    <w:p w14:paraId="5A255E01" w14:textId="77777777" w:rsidR="00203004" w:rsidRPr="0060361B" w:rsidRDefault="00203004" w:rsidP="00203004">
      <w:pPr>
        <w:spacing w:line="240" w:lineRule="auto"/>
        <w:rPr>
          <w:rFonts w:ascii="Times New Roman" w:hAnsi="Times New Roman" w:cs="Times New Roman"/>
          <w:bCs/>
          <w:iCs/>
        </w:rPr>
      </w:pPr>
      <w:r w:rsidRPr="0060361B">
        <w:rPr>
          <w:rFonts w:ascii="Times New Roman" w:hAnsi="Times New Roman" w:cs="Times New Roman"/>
          <w:bCs/>
          <w:iCs/>
        </w:rPr>
        <w:t>Nothing significant to report at this time.</w:t>
      </w:r>
    </w:p>
    <w:p w14:paraId="270AA0DC" w14:textId="12676F41" w:rsidR="00414183" w:rsidRPr="0060361B" w:rsidRDefault="00414183" w:rsidP="00414183">
      <w:pPr>
        <w:autoSpaceDE w:val="0"/>
        <w:autoSpaceDN w:val="0"/>
        <w:adjustRightInd w:val="0"/>
        <w:snapToGrid w:val="0"/>
        <w:spacing w:after="120" w:line="240" w:lineRule="auto"/>
        <w:rPr>
          <w:rFonts w:ascii="Times New Roman" w:hAnsi="Times New Roman" w:cs="Times New Roman"/>
          <w:b/>
          <w:color w:val="1F4E79" w:themeColor="accent1" w:themeShade="80"/>
        </w:rPr>
      </w:pPr>
      <w:r w:rsidRPr="0060361B">
        <w:rPr>
          <w:rFonts w:ascii="Times New Roman" w:hAnsi="Times New Roman" w:cs="Times New Roman"/>
          <w:b/>
          <w:color w:val="1F4E79" w:themeColor="accent1" w:themeShade="80"/>
        </w:rPr>
        <w:t xml:space="preserve">General Services Administration (GSA), </w:t>
      </w:r>
      <w:r w:rsidR="00203004" w:rsidRPr="0060361B">
        <w:rPr>
          <w:rFonts w:ascii="Times New Roman" w:hAnsi="Times New Roman" w:cs="Times New Roman"/>
          <w:b/>
          <w:color w:val="1F4E79" w:themeColor="accent1" w:themeShade="80"/>
        </w:rPr>
        <w:t>Dwa</w:t>
      </w:r>
      <w:r w:rsidR="005059EB" w:rsidRPr="0060361B">
        <w:rPr>
          <w:rFonts w:ascii="Times New Roman" w:hAnsi="Times New Roman" w:cs="Times New Roman"/>
          <w:b/>
          <w:color w:val="1F4E79" w:themeColor="accent1" w:themeShade="80"/>
        </w:rPr>
        <w:t>y</w:t>
      </w:r>
      <w:r w:rsidR="00203004" w:rsidRPr="0060361B">
        <w:rPr>
          <w:rFonts w:ascii="Times New Roman" w:hAnsi="Times New Roman" w:cs="Times New Roman"/>
          <w:b/>
          <w:color w:val="1F4E79" w:themeColor="accent1" w:themeShade="80"/>
        </w:rPr>
        <w:t xml:space="preserve">ne </w:t>
      </w:r>
      <w:r w:rsidR="00404411" w:rsidRPr="0060361B">
        <w:rPr>
          <w:rFonts w:ascii="Times New Roman" w:hAnsi="Times New Roman" w:cs="Times New Roman"/>
          <w:b/>
          <w:color w:val="1F4E79" w:themeColor="accent1" w:themeShade="80"/>
        </w:rPr>
        <w:t>Huffman</w:t>
      </w:r>
    </w:p>
    <w:p w14:paraId="7FDB9C5D" w14:textId="1DB620ED" w:rsidR="00414183" w:rsidRPr="0060361B" w:rsidRDefault="00203004" w:rsidP="00414183">
      <w:pPr>
        <w:tabs>
          <w:tab w:val="num" w:pos="2160"/>
        </w:tabs>
        <w:spacing w:line="240" w:lineRule="auto"/>
        <w:rPr>
          <w:rFonts w:ascii="Times New Roman" w:hAnsi="Times New Roman" w:cs="Times New Roman"/>
          <w:bCs/>
        </w:rPr>
      </w:pPr>
      <w:r w:rsidRPr="0060361B">
        <w:rPr>
          <w:rFonts w:ascii="Times New Roman" w:hAnsi="Times New Roman" w:cs="Times New Roman"/>
        </w:rPr>
        <w:t xml:space="preserve">GSA recently </w:t>
      </w:r>
      <w:r w:rsidR="00125D45">
        <w:rPr>
          <w:rFonts w:ascii="Times New Roman" w:hAnsi="Times New Roman" w:cs="Times New Roman"/>
        </w:rPr>
        <w:t>underwent</w:t>
      </w:r>
      <w:r w:rsidR="00125D45" w:rsidRPr="0060361B">
        <w:rPr>
          <w:rFonts w:ascii="Times New Roman" w:hAnsi="Times New Roman" w:cs="Times New Roman"/>
        </w:rPr>
        <w:t xml:space="preserve"> </w:t>
      </w:r>
      <w:r w:rsidR="0025766F">
        <w:rPr>
          <w:rFonts w:ascii="Times New Roman" w:hAnsi="Times New Roman" w:cs="Times New Roman"/>
        </w:rPr>
        <w:t xml:space="preserve">staffing changes </w:t>
      </w:r>
      <w:r w:rsidRPr="0060361B">
        <w:rPr>
          <w:rFonts w:ascii="Times New Roman" w:hAnsi="Times New Roman" w:cs="Times New Roman"/>
        </w:rPr>
        <w:t>in the emergency management division.</w:t>
      </w:r>
      <w:r w:rsidR="0025766F">
        <w:rPr>
          <w:rFonts w:ascii="Times New Roman" w:hAnsi="Times New Roman" w:cs="Times New Roman"/>
        </w:rPr>
        <w:t xml:space="preserve"> </w:t>
      </w:r>
      <w:r w:rsidRPr="0060361B">
        <w:rPr>
          <w:rFonts w:ascii="Times New Roman" w:hAnsi="Times New Roman" w:cs="Times New Roman"/>
        </w:rPr>
        <w:t xml:space="preserve"> </w:t>
      </w:r>
      <w:r w:rsidR="00404411" w:rsidRPr="0060361B">
        <w:rPr>
          <w:rFonts w:ascii="Times New Roman" w:hAnsi="Times New Roman" w:cs="Times New Roman"/>
        </w:rPr>
        <w:t>Huffman</w:t>
      </w:r>
      <w:r w:rsidR="005059EB" w:rsidRPr="0060361B">
        <w:rPr>
          <w:rFonts w:ascii="Times New Roman" w:hAnsi="Times New Roman" w:cs="Times New Roman"/>
        </w:rPr>
        <w:t xml:space="preserve"> took over as the Region 6 Emergency Coordinator in November 2021.  </w:t>
      </w:r>
      <w:r w:rsidRPr="0060361B">
        <w:rPr>
          <w:rFonts w:ascii="Times New Roman" w:hAnsi="Times New Roman" w:cs="Times New Roman"/>
        </w:rPr>
        <w:t>A new</w:t>
      </w:r>
      <w:r w:rsidR="0025766F" w:rsidRPr="0060361B">
        <w:rPr>
          <w:rFonts w:ascii="Times New Roman" w:hAnsi="Times New Roman" w:cs="Times New Roman"/>
        </w:rPr>
        <w:t xml:space="preserve"> emergency management special</w:t>
      </w:r>
      <w:r w:rsidRPr="0060361B">
        <w:rPr>
          <w:rFonts w:ascii="Times New Roman" w:hAnsi="Times New Roman" w:cs="Times New Roman"/>
        </w:rPr>
        <w:t xml:space="preserve">ist </w:t>
      </w:r>
      <w:r w:rsidR="005059EB" w:rsidRPr="0060361B">
        <w:rPr>
          <w:rFonts w:ascii="Times New Roman" w:hAnsi="Times New Roman" w:cs="Times New Roman"/>
        </w:rPr>
        <w:t xml:space="preserve">is expected to start </w:t>
      </w:r>
      <w:r w:rsidRPr="0060361B">
        <w:rPr>
          <w:rFonts w:ascii="Times New Roman" w:hAnsi="Times New Roman" w:cs="Times New Roman"/>
        </w:rPr>
        <w:t xml:space="preserve">in April 2022. </w:t>
      </w:r>
    </w:p>
    <w:p w14:paraId="44E6D756" w14:textId="0A86FF56" w:rsidR="00E84144" w:rsidRPr="0060361B" w:rsidRDefault="00E84144" w:rsidP="00E84144">
      <w:pPr>
        <w:autoSpaceDE w:val="0"/>
        <w:autoSpaceDN w:val="0"/>
        <w:adjustRightInd w:val="0"/>
        <w:snapToGrid w:val="0"/>
        <w:spacing w:after="120" w:line="240" w:lineRule="auto"/>
        <w:rPr>
          <w:rFonts w:ascii="Times New Roman" w:hAnsi="Times New Roman" w:cs="Times New Roman"/>
          <w:b/>
          <w:color w:val="1F4E79" w:themeColor="accent1" w:themeShade="80"/>
        </w:rPr>
      </w:pPr>
      <w:r w:rsidRPr="0060361B">
        <w:rPr>
          <w:rFonts w:ascii="Times New Roman" w:hAnsi="Times New Roman" w:cs="Times New Roman"/>
          <w:b/>
          <w:color w:val="1F4E79" w:themeColor="accent1" w:themeShade="80"/>
        </w:rPr>
        <w:t xml:space="preserve">U.S. Department of </w:t>
      </w:r>
      <w:r w:rsidR="005E3241" w:rsidRPr="0060361B">
        <w:rPr>
          <w:rFonts w:ascii="Times New Roman" w:hAnsi="Times New Roman" w:cs="Times New Roman"/>
          <w:b/>
          <w:color w:val="1F4E79" w:themeColor="accent1" w:themeShade="80"/>
        </w:rPr>
        <w:t>Energy</w:t>
      </w:r>
      <w:r w:rsidRPr="0060361B">
        <w:rPr>
          <w:rFonts w:ascii="Times New Roman" w:hAnsi="Times New Roman" w:cs="Times New Roman"/>
          <w:b/>
          <w:color w:val="1F4E79" w:themeColor="accent1" w:themeShade="80"/>
        </w:rPr>
        <w:t xml:space="preserve"> (D</w:t>
      </w:r>
      <w:r w:rsidR="005E3241" w:rsidRPr="0060361B">
        <w:rPr>
          <w:rFonts w:ascii="Times New Roman" w:hAnsi="Times New Roman" w:cs="Times New Roman"/>
          <w:b/>
          <w:color w:val="1F4E79" w:themeColor="accent1" w:themeShade="80"/>
        </w:rPr>
        <w:t>OE</w:t>
      </w:r>
      <w:r w:rsidRPr="0060361B">
        <w:rPr>
          <w:rFonts w:ascii="Times New Roman" w:hAnsi="Times New Roman" w:cs="Times New Roman"/>
          <w:b/>
          <w:color w:val="1F4E79" w:themeColor="accent1" w:themeShade="80"/>
        </w:rPr>
        <w:t>)</w:t>
      </w:r>
      <w:r w:rsidR="005E3241" w:rsidRPr="0060361B">
        <w:rPr>
          <w:rFonts w:ascii="Times New Roman" w:hAnsi="Times New Roman" w:cs="Times New Roman"/>
          <w:b/>
          <w:color w:val="1F4E79" w:themeColor="accent1" w:themeShade="80"/>
        </w:rPr>
        <w:t>, Sybil Chandler</w:t>
      </w:r>
    </w:p>
    <w:p w14:paraId="73428436" w14:textId="3414FD80" w:rsidR="0024598B" w:rsidRPr="0060361B" w:rsidRDefault="005E3241" w:rsidP="005E3241">
      <w:pPr>
        <w:autoSpaceDE w:val="0"/>
        <w:autoSpaceDN w:val="0"/>
        <w:adjustRightInd w:val="0"/>
        <w:snapToGrid w:val="0"/>
        <w:spacing w:line="240" w:lineRule="auto"/>
        <w:rPr>
          <w:rFonts w:ascii="Times New Roman" w:hAnsi="Times New Roman" w:cs="Times New Roman"/>
          <w:bCs/>
          <w:iCs/>
        </w:rPr>
      </w:pPr>
      <w:r w:rsidRPr="0060361B">
        <w:rPr>
          <w:rFonts w:ascii="Times New Roman" w:hAnsi="Times New Roman" w:cs="Times New Roman"/>
        </w:rPr>
        <w:lastRenderedPageBreak/>
        <w:t xml:space="preserve">Chandler </w:t>
      </w:r>
      <w:r w:rsidR="00814681">
        <w:rPr>
          <w:rFonts w:ascii="Times New Roman" w:hAnsi="Times New Roman" w:cs="Times New Roman"/>
        </w:rPr>
        <w:t xml:space="preserve">reminded the group of </w:t>
      </w:r>
      <w:r w:rsidR="002C0F14">
        <w:rPr>
          <w:rFonts w:ascii="Times New Roman" w:hAnsi="Times New Roman" w:cs="Times New Roman"/>
        </w:rPr>
        <w:t>DOE’s</w:t>
      </w:r>
      <w:r w:rsidRPr="0060361B">
        <w:rPr>
          <w:rFonts w:ascii="Times New Roman" w:hAnsi="Times New Roman" w:cs="Times New Roman"/>
        </w:rPr>
        <w:t xml:space="preserve"> new </w:t>
      </w:r>
      <w:r w:rsidR="002C0F14">
        <w:rPr>
          <w:rFonts w:ascii="Times New Roman" w:hAnsi="Times New Roman" w:cs="Times New Roman"/>
        </w:rPr>
        <w:t xml:space="preserve">facility location </w:t>
      </w:r>
      <w:r w:rsidRPr="0060361B">
        <w:rPr>
          <w:rFonts w:ascii="Times New Roman" w:hAnsi="Times New Roman" w:cs="Times New Roman"/>
        </w:rPr>
        <w:t>in Kansas City, Missouri</w:t>
      </w:r>
      <w:r w:rsidR="00125D45">
        <w:rPr>
          <w:rFonts w:ascii="Times New Roman" w:hAnsi="Times New Roman" w:cs="Times New Roman"/>
        </w:rPr>
        <w:t xml:space="preserve"> (</w:t>
      </w:r>
      <w:r w:rsidRPr="0060361B">
        <w:rPr>
          <w:rFonts w:ascii="Times New Roman" w:hAnsi="Times New Roman" w:cs="Times New Roman"/>
        </w:rPr>
        <w:t xml:space="preserve">previous location </w:t>
      </w:r>
      <w:r w:rsidR="00125D45">
        <w:rPr>
          <w:rFonts w:ascii="Times New Roman" w:hAnsi="Times New Roman" w:cs="Times New Roman"/>
        </w:rPr>
        <w:t xml:space="preserve">had been </w:t>
      </w:r>
      <w:r w:rsidR="00B01E9D">
        <w:rPr>
          <w:rFonts w:ascii="Times New Roman" w:hAnsi="Times New Roman" w:cs="Times New Roman"/>
        </w:rPr>
        <w:t>at the old Bannister Complex</w:t>
      </w:r>
      <w:r w:rsidR="00125D45">
        <w:rPr>
          <w:rFonts w:ascii="Times New Roman" w:hAnsi="Times New Roman" w:cs="Times New Roman"/>
        </w:rPr>
        <w:t>)</w:t>
      </w:r>
      <w:r w:rsidRPr="0060361B">
        <w:rPr>
          <w:rFonts w:ascii="Times New Roman" w:hAnsi="Times New Roman" w:cs="Times New Roman"/>
        </w:rPr>
        <w:t xml:space="preserve">.  DOE continues to </w:t>
      </w:r>
      <w:r w:rsidR="00125D45">
        <w:rPr>
          <w:rFonts w:ascii="Times New Roman" w:hAnsi="Times New Roman" w:cs="Times New Roman"/>
        </w:rPr>
        <w:t xml:space="preserve">include </w:t>
      </w:r>
      <w:r w:rsidRPr="0060361B">
        <w:rPr>
          <w:rFonts w:ascii="Times New Roman" w:hAnsi="Times New Roman" w:cs="Times New Roman"/>
        </w:rPr>
        <w:t>an active emergency management division</w:t>
      </w:r>
      <w:r w:rsidR="00176E6A">
        <w:rPr>
          <w:rFonts w:ascii="Times New Roman" w:hAnsi="Times New Roman" w:cs="Times New Roman"/>
        </w:rPr>
        <w:t xml:space="preserve"> with</w:t>
      </w:r>
      <w:r w:rsidR="00B01E9D">
        <w:rPr>
          <w:rFonts w:ascii="Times New Roman" w:hAnsi="Times New Roman" w:cs="Times New Roman"/>
        </w:rPr>
        <w:t xml:space="preserve"> </w:t>
      </w:r>
      <w:r w:rsidRPr="0060361B">
        <w:rPr>
          <w:rFonts w:ascii="Times New Roman" w:hAnsi="Times New Roman" w:cs="Times New Roman"/>
        </w:rPr>
        <w:t>order</w:t>
      </w:r>
      <w:r w:rsidR="00B01E9D">
        <w:rPr>
          <w:rFonts w:ascii="Times New Roman" w:hAnsi="Times New Roman" w:cs="Times New Roman"/>
        </w:rPr>
        <w:t xml:space="preserve">s to </w:t>
      </w:r>
      <w:r w:rsidR="00BB7FD9">
        <w:rPr>
          <w:rFonts w:ascii="Times New Roman" w:hAnsi="Times New Roman" w:cs="Times New Roman"/>
        </w:rPr>
        <w:t xml:space="preserve">direct the </w:t>
      </w:r>
      <w:r w:rsidRPr="0060361B">
        <w:rPr>
          <w:rFonts w:ascii="Times New Roman" w:hAnsi="Times New Roman" w:cs="Times New Roman"/>
        </w:rPr>
        <w:t xml:space="preserve">emergency management </w:t>
      </w:r>
      <w:r w:rsidR="00BB7FD9">
        <w:rPr>
          <w:rFonts w:ascii="Times New Roman" w:hAnsi="Times New Roman" w:cs="Times New Roman"/>
        </w:rPr>
        <w:t xml:space="preserve">program and </w:t>
      </w:r>
      <w:r w:rsidRPr="0060361B">
        <w:rPr>
          <w:rFonts w:ascii="Times New Roman" w:hAnsi="Times New Roman" w:cs="Times New Roman"/>
        </w:rPr>
        <w:t xml:space="preserve">address any spills </w:t>
      </w:r>
      <w:r w:rsidR="00BB7FD9">
        <w:rPr>
          <w:rFonts w:ascii="Times New Roman" w:hAnsi="Times New Roman" w:cs="Times New Roman"/>
        </w:rPr>
        <w:t xml:space="preserve">and </w:t>
      </w:r>
      <w:r w:rsidRPr="0060361B">
        <w:rPr>
          <w:rFonts w:ascii="Times New Roman" w:hAnsi="Times New Roman" w:cs="Times New Roman"/>
        </w:rPr>
        <w:t xml:space="preserve">releases.  </w:t>
      </w:r>
      <w:r w:rsidR="00BB7FD9" w:rsidRPr="0060361B">
        <w:rPr>
          <w:rFonts w:ascii="Times New Roman" w:hAnsi="Times New Roman" w:cs="Times New Roman"/>
        </w:rPr>
        <w:t>DOE</w:t>
      </w:r>
      <w:r w:rsidR="00BB7FD9">
        <w:rPr>
          <w:rFonts w:ascii="Times New Roman" w:hAnsi="Times New Roman" w:cs="Times New Roman"/>
        </w:rPr>
        <w:t xml:space="preserve">’s </w:t>
      </w:r>
      <w:r w:rsidRPr="0060361B">
        <w:rPr>
          <w:rFonts w:ascii="Times New Roman" w:hAnsi="Times New Roman" w:cs="Times New Roman"/>
        </w:rPr>
        <w:t xml:space="preserve">primary focus </w:t>
      </w:r>
      <w:r w:rsidR="00BB7FD9">
        <w:rPr>
          <w:rFonts w:ascii="Times New Roman" w:hAnsi="Times New Roman" w:cs="Times New Roman"/>
        </w:rPr>
        <w:t>at the na</w:t>
      </w:r>
      <w:r w:rsidRPr="0060361B">
        <w:rPr>
          <w:rFonts w:ascii="Times New Roman" w:hAnsi="Times New Roman" w:cs="Times New Roman"/>
        </w:rPr>
        <w:t>tional level continues to be radiological spills.</w:t>
      </w:r>
    </w:p>
    <w:p w14:paraId="06BD1290" w14:textId="3F5713A2" w:rsidR="00E05505" w:rsidRPr="0060361B" w:rsidRDefault="00553214" w:rsidP="008864D1">
      <w:pPr>
        <w:spacing w:after="120" w:line="240" w:lineRule="auto"/>
        <w:rPr>
          <w:rFonts w:ascii="Times New Roman" w:eastAsia="Times New Roman" w:hAnsi="Times New Roman" w:cs="Times New Roman"/>
          <w:b/>
          <w:bCs/>
          <w:color w:val="222A35" w:themeColor="text2" w:themeShade="80"/>
          <w:u w:val="single"/>
        </w:rPr>
      </w:pPr>
      <w:r w:rsidRPr="0060361B">
        <w:rPr>
          <w:rFonts w:ascii="Times New Roman" w:eastAsia="Times New Roman" w:hAnsi="Times New Roman" w:cs="Times New Roman"/>
          <w:b/>
          <w:bCs/>
          <w:color w:val="222A35" w:themeColor="text2" w:themeShade="80"/>
          <w:u w:val="single"/>
        </w:rPr>
        <w:t>Subarea Reports</w:t>
      </w:r>
    </w:p>
    <w:p w14:paraId="4A5AF1B1" w14:textId="77777777" w:rsidR="009B4E17" w:rsidRPr="0060361B" w:rsidRDefault="009B4E17" w:rsidP="009B4E17">
      <w:pPr>
        <w:spacing w:after="120" w:line="240" w:lineRule="auto"/>
        <w:ind w:right="216"/>
        <w:textAlignment w:val="baseline"/>
        <w:rPr>
          <w:rFonts w:ascii="Times New Roman" w:eastAsia="Times New Roman" w:hAnsi="Times New Roman" w:cs="Times New Roman"/>
          <w:b/>
          <w:color w:val="1F4E79" w:themeColor="accent1" w:themeShade="80"/>
        </w:rPr>
      </w:pPr>
      <w:r w:rsidRPr="0060361B">
        <w:rPr>
          <w:rFonts w:ascii="Times New Roman" w:eastAsia="Times New Roman" w:hAnsi="Times New Roman" w:cs="Times New Roman"/>
          <w:b/>
          <w:color w:val="1F4E79" w:themeColor="accent1" w:themeShade="80"/>
        </w:rPr>
        <w:t>Central Kansas Wetlands Subarea, EPA FOSC Yvonne Smith</w:t>
      </w:r>
    </w:p>
    <w:p w14:paraId="108EAFA1" w14:textId="12348DF1" w:rsidR="00D679A1" w:rsidRPr="0060361B" w:rsidRDefault="00D679A1" w:rsidP="00D679A1">
      <w:pPr>
        <w:pStyle w:val="ListParagraph"/>
        <w:numPr>
          <w:ilvl w:val="0"/>
          <w:numId w:val="7"/>
        </w:numPr>
        <w:autoSpaceDE w:val="0"/>
        <w:autoSpaceDN w:val="0"/>
        <w:adjustRightInd w:val="0"/>
        <w:snapToGrid w:val="0"/>
        <w:spacing w:after="60" w:line="240" w:lineRule="auto"/>
        <w:contextualSpacing w:val="0"/>
        <w:rPr>
          <w:rFonts w:ascii="Times New Roman" w:eastAsia="Times New Roman" w:hAnsi="Times New Roman" w:cs="Times New Roman"/>
          <w:color w:val="222A35" w:themeColor="text2" w:themeShade="80"/>
        </w:rPr>
      </w:pPr>
      <w:r w:rsidRPr="0060361B">
        <w:rPr>
          <w:rFonts w:ascii="Times New Roman" w:eastAsia="Times New Roman" w:hAnsi="Times New Roman" w:cs="Times New Roman"/>
          <w:color w:val="222A35" w:themeColor="text2" w:themeShade="80"/>
        </w:rPr>
        <w:t>An update of the subarea contingency plan was completed in March 2022</w:t>
      </w:r>
      <w:r w:rsidR="00176E6A">
        <w:rPr>
          <w:rFonts w:ascii="Times New Roman" w:eastAsia="Times New Roman" w:hAnsi="Times New Roman" w:cs="Times New Roman"/>
          <w:color w:val="222A35" w:themeColor="text2" w:themeShade="80"/>
        </w:rPr>
        <w:t>,</w:t>
      </w:r>
      <w:r w:rsidRPr="0060361B">
        <w:rPr>
          <w:rFonts w:ascii="Times New Roman" w:eastAsia="Times New Roman" w:hAnsi="Times New Roman" w:cs="Times New Roman"/>
          <w:color w:val="222A35" w:themeColor="text2" w:themeShade="80"/>
        </w:rPr>
        <w:t xml:space="preserve"> and the next update is planned for early 2023. </w:t>
      </w:r>
    </w:p>
    <w:p w14:paraId="27E9AB3C" w14:textId="244DEF65" w:rsidR="009B4E17" w:rsidRPr="0060361B" w:rsidRDefault="009B4E17" w:rsidP="009B4E17">
      <w:pPr>
        <w:pStyle w:val="ListParagraph"/>
        <w:numPr>
          <w:ilvl w:val="0"/>
          <w:numId w:val="7"/>
        </w:numPr>
        <w:autoSpaceDE w:val="0"/>
        <w:autoSpaceDN w:val="0"/>
        <w:adjustRightInd w:val="0"/>
        <w:snapToGrid w:val="0"/>
        <w:spacing w:after="60" w:line="240" w:lineRule="auto"/>
        <w:contextualSpacing w:val="0"/>
        <w:rPr>
          <w:rFonts w:ascii="Times New Roman" w:eastAsia="Times New Roman" w:hAnsi="Times New Roman" w:cs="Times New Roman"/>
          <w:color w:val="222A35" w:themeColor="text2" w:themeShade="80"/>
        </w:rPr>
      </w:pPr>
      <w:r w:rsidRPr="0060361B">
        <w:rPr>
          <w:rFonts w:ascii="Times New Roman" w:eastAsia="Times New Roman" w:hAnsi="Times New Roman" w:cs="Times New Roman"/>
          <w:color w:val="222A35" w:themeColor="text2" w:themeShade="80"/>
        </w:rPr>
        <w:t xml:space="preserve">The next meeting will likely be this </w:t>
      </w:r>
      <w:r w:rsidR="00C94B5D">
        <w:rPr>
          <w:rFonts w:ascii="Times New Roman" w:eastAsia="Times New Roman" w:hAnsi="Times New Roman" w:cs="Times New Roman"/>
          <w:color w:val="222A35" w:themeColor="text2" w:themeShade="80"/>
        </w:rPr>
        <w:t>June</w:t>
      </w:r>
      <w:r w:rsidRPr="0060361B">
        <w:rPr>
          <w:rFonts w:ascii="Times New Roman" w:eastAsia="Times New Roman" w:hAnsi="Times New Roman" w:cs="Times New Roman"/>
          <w:color w:val="222A35" w:themeColor="text2" w:themeShade="80"/>
        </w:rPr>
        <w:t xml:space="preserve"> </w:t>
      </w:r>
      <w:r w:rsidR="00176E6A">
        <w:rPr>
          <w:rFonts w:ascii="Times New Roman" w:eastAsia="Times New Roman" w:hAnsi="Times New Roman" w:cs="Times New Roman"/>
          <w:color w:val="222A35" w:themeColor="text2" w:themeShade="80"/>
        </w:rPr>
        <w:t>at</w:t>
      </w:r>
      <w:r w:rsidR="00176E6A" w:rsidRPr="0060361B">
        <w:rPr>
          <w:rFonts w:ascii="Times New Roman" w:eastAsia="Times New Roman" w:hAnsi="Times New Roman" w:cs="Times New Roman"/>
          <w:color w:val="222A35" w:themeColor="text2" w:themeShade="80"/>
        </w:rPr>
        <w:t xml:space="preserve"> </w:t>
      </w:r>
      <w:r w:rsidRPr="0060361B">
        <w:rPr>
          <w:rFonts w:ascii="Times New Roman" w:eastAsia="Times New Roman" w:hAnsi="Times New Roman" w:cs="Times New Roman"/>
          <w:color w:val="222A35" w:themeColor="text2" w:themeShade="80"/>
        </w:rPr>
        <w:t>Hutchinson, K</w:t>
      </w:r>
      <w:r w:rsidR="00D216E6">
        <w:rPr>
          <w:rFonts w:ascii="Times New Roman" w:eastAsia="Times New Roman" w:hAnsi="Times New Roman" w:cs="Times New Roman"/>
          <w:color w:val="222A35" w:themeColor="text2" w:themeShade="80"/>
        </w:rPr>
        <w:t>ansas</w:t>
      </w:r>
      <w:r w:rsidRPr="0060361B">
        <w:rPr>
          <w:rFonts w:ascii="Times New Roman" w:eastAsia="Times New Roman" w:hAnsi="Times New Roman" w:cs="Times New Roman"/>
          <w:color w:val="222A35" w:themeColor="text2" w:themeShade="80"/>
        </w:rPr>
        <w:t>.</w:t>
      </w:r>
    </w:p>
    <w:p w14:paraId="044D566F" w14:textId="188F3FBF" w:rsidR="009B4E17" w:rsidRPr="0060361B" w:rsidRDefault="009B4E17" w:rsidP="009B4E17">
      <w:pPr>
        <w:spacing w:before="120" w:after="120" w:line="240" w:lineRule="auto"/>
        <w:rPr>
          <w:rFonts w:ascii="Times New Roman" w:eastAsia="Times New Roman" w:hAnsi="Times New Roman" w:cs="Times New Roman"/>
          <w:b/>
          <w:color w:val="1F4E79" w:themeColor="accent1" w:themeShade="80"/>
        </w:rPr>
      </w:pPr>
      <w:r w:rsidRPr="0060361B">
        <w:rPr>
          <w:rFonts w:ascii="Times New Roman" w:eastAsia="Times New Roman" w:hAnsi="Times New Roman" w:cs="Times New Roman"/>
          <w:b/>
          <w:color w:val="1F4E79" w:themeColor="accent1" w:themeShade="80"/>
        </w:rPr>
        <w:t>Greater St. Louis Subarea, EPA FOSC Jessica Evans</w:t>
      </w:r>
    </w:p>
    <w:p w14:paraId="25F98305" w14:textId="77777777" w:rsidR="009B4E17" w:rsidRPr="0060361B" w:rsidRDefault="009B4E17" w:rsidP="009B4E17">
      <w:pPr>
        <w:pStyle w:val="ListParagraph"/>
        <w:numPr>
          <w:ilvl w:val="0"/>
          <w:numId w:val="2"/>
        </w:numPr>
        <w:autoSpaceDE w:val="0"/>
        <w:autoSpaceDN w:val="0"/>
        <w:snapToGrid w:val="0"/>
        <w:spacing w:after="60" w:line="240" w:lineRule="auto"/>
        <w:ind w:right="216"/>
        <w:contextualSpacing w:val="0"/>
        <w:textAlignment w:val="baseline"/>
        <w:rPr>
          <w:rFonts w:ascii="Times New Roman" w:hAnsi="Times New Roman" w:cs="Times New Roman"/>
        </w:rPr>
      </w:pPr>
      <w:r w:rsidRPr="0060361B">
        <w:rPr>
          <w:rFonts w:ascii="Times New Roman" w:hAnsi="Times New Roman" w:cs="Times New Roman"/>
        </w:rPr>
        <w:t>An update to the subarea plan is in progress.</w:t>
      </w:r>
    </w:p>
    <w:p w14:paraId="70240E1C" w14:textId="28BDABD3" w:rsidR="009B4E17" w:rsidRPr="0060361B" w:rsidRDefault="009B4E17" w:rsidP="009B4E17">
      <w:pPr>
        <w:pStyle w:val="ListParagraph"/>
        <w:numPr>
          <w:ilvl w:val="0"/>
          <w:numId w:val="3"/>
        </w:numPr>
        <w:autoSpaceDE w:val="0"/>
        <w:autoSpaceDN w:val="0"/>
        <w:snapToGrid w:val="0"/>
        <w:spacing w:after="60" w:line="240" w:lineRule="auto"/>
        <w:ind w:right="216"/>
        <w:contextualSpacing w:val="0"/>
        <w:textAlignment w:val="baseline"/>
        <w:rPr>
          <w:rFonts w:ascii="Times New Roman" w:hAnsi="Times New Roman" w:cs="Times New Roman"/>
        </w:rPr>
      </w:pPr>
      <w:r w:rsidRPr="0060361B">
        <w:rPr>
          <w:rFonts w:ascii="Times New Roman" w:hAnsi="Times New Roman" w:cs="Times New Roman"/>
        </w:rPr>
        <w:t xml:space="preserve">Oil </w:t>
      </w:r>
      <w:r w:rsidR="00C94B5D">
        <w:rPr>
          <w:rFonts w:ascii="Times New Roman" w:hAnsi="Times New Roman" w:cs="Times New Roman"/>
        </w:rPr>
        <w:t>t</w:t>
      </w:r>
      <w:r w:rsidRPr="0060361B">
        <w:rPr>
          <w:rFonts w:ascii="Times New Roman" w:hAnsi="Times New Roman" w:cs="Times New Roman"/>
        </w:rPr>
        <w:t xml:space="preserve">raining and </w:t>
      </w:r>
      <w:r w:rsidR="00E91943">
        <w:rPr>
          <w:rFonts w:ascii="Times New Roman" w:hAnsi="Times New Roman" w:cs="Times New Roman"/>
        </w:rPr>
        <w:t xml:space="preserve">dates for </w:t>
      </w:r>
      <w:r w:rsidR="00C94B5D">
        <w:rPr>
          <w:rFonts w:ascii="Times New Roman" w:hAnsi="Times New Roman" w:cs="Times New Roman"/>
        </w:rPr>
        <w:t>reconnaissance</w:t>
      </w:r>
      <w:r w:rsidRPr="0060361B">
        <w:rPr>
          <w:rFonts w:ascii="Times New Roman" w:hAnsi="Times New Roman" w:cs="Times New Roman"/>
        </w:rPr>
        <w:t xml:space="preserve"> activities </w:t>
      </w:r>
      <w:r w:rsidR="00C94B5D">
        <w:rPr>
          <w:rFonts w:ascii="Times New Roman" w:hAnsi="Times New Roman" w:cs="Times New Roman"/>
        </w:rPr>
        <w:t xml:space="preserve">along </w:t>
      </w:r>
      <w:r w:rsidRPr="0060361B">
        <w:rPr>
          <w:rFonts w:ascii="Times New Roman" w:hAnsi="Times New Roman" w:cs="Times New Roman"/>
        </w:rPr>
        <w:t xml:space="preserve">certain segments of the Mississippi River </w:t>
      </w:r>
      <w:r w:rsidR="00C94B5D">
        <w:rPr>
          <w:rFonts w:ascii="Times New Roman" w:hAnsi="Times New Roman" w:cs="Times New Roman"/>
        </w:rPr>
        <w:t>wil</w:t>
      </w:r>
      <w:r w:rsidR="00E91943">
        <w:rPr>
          <w:rFonts w:ascii="Times New Roman" w:hAnsi="Times New Roman" w:cs="Times New Roman"/>
        </w:rPr>
        <w:t xml:space="preserve">l be </w:t>
      </w:r>
      <w:r w:rsidRPr="0060361B">
        <w:rPr>
          <w:rFonts w:ascii="Times New Roman" w:hAnsi="Times New Roman" w:cs="Times New Roman"/>
        </w:rPr>
        <w:t xml:space="preserve">announced </w:t>
      </w:r>
      <w:r w:rsidR="00E91943">
        <w:rPr>
          <w:rFonts w:ascii="Times New Roman" w:hAnsi="Times New Roman" w:cs="Times New Roman"/>
        </w:rPr>
        <w:t>soon</w:t>
      </w:r>
      <w:r w:rsidRPr="0060361B">
        <w:rPr>
          <w:rFonts w:ascii="Times New Roman" w:hAnsi="Times New Roman" w:cs="Times New Roman"/>
        </w:rPr>
        <w:t xml:space="preserve">.  </w:t>
      </w:r>
    </w:p>
    <w:p w14:paraId="10255C29" w14:textId="6F0D3A92" w:rsidR="009B4E17" w:rsidRPr="0060361B" w:rsidRDefault="00866DF1" w:rsidP="009B4E17">
      <w:pPr>
        <w:pStyle w:val="ListParagraph"/>
        <w:numPr>
          <w:ilvl w:val="0"/>
          <w:numId w:val="3"/>
        </w:numPr>
        <w:spacing w:line="240" w:lineRule="auto"/>
        <w:ind w:right="216"/>
        <w:contextualSpacing w:val="0"/>
        <w:textAlignment w:val="baseline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</w:t>
      </w:r>
      <w:r w:rsidR="00CF048F" w:rsidRPr="0060361B">
        <w:rPr>
          <w:rFonts w:ascii="Times New Roman" w:hAnsi="Times New Roman" w:cs="Times New Roman"/>
        </w:rPr>
        <w:t xml:space="preserve">irtual training </w:t>
      </w:r>
      <w:r>
        <w:rPr>
          <w:rFonts w:ascii="Times New Roman" w:hAnsi="Times New Roman" w:cs="Times New Roman"/>
        </w:rPr>
        <w:t xml:space="preserve">on </w:t>
      </w:r>
      <w:r w:rsidR="00CF048F" w:rsidRPr="0060361B">
        <w:rPr>
          <w:rFonts w:ascii="Times New Roman" w:hAnsi="Times New Roman" w:cs="Times New Roman"/>
        </w:rPr>
        <w:t>the Mississippi River Viewer</w:t>
      </w:r>
      <w:r>
        <w:rPr>
          <w:rFonts w:ascii="Times New Roman" w:hAnsi="Times New Roman" w:cs="Times New Roman"/>
        </w:rPr>
        <w:t>, a</w:t>
      </w:r>
      <w:r w:rsidR="00B3043D">
        <w:rPr>
          <w:rFonts w:ascii="Times New Roman" w:hAnsi="Times New Roman" w:cs="Times New Roman"/>
        </w:rPr>
        <w:t xml:space="preserve">n EPA-sponsored </w:t>
      </w:r>
      <w:r w:rsidR="004D6CB0">
        <w:rPr>
          <w:rFonts w:ascii="Times New Roman" w:hAnsi="Times New Roman" w:cs="Times New Roman"/>
        </w:rPr>
        <w:t>Geographic Information Systems (</w:t>
      </w:r>
      <w:r>
        <w:rPr>
          <w:rFonts w:ascii="Times New Roman" w:hAnsi="Times New Roman" w:cs="Times New Roman"/>
        </w:rPr>
        <w:t>GIS</w:t>
      </w:r>
      <w:r w:rsidR="004D6CB0">
        <w:rPr>
          <w:rFonts w:ascii="Times New Roman" w:hAnsi="Times New Roman" w:cs="Times New Roman"/>
        </w:rPr>
        <w:t>)</w:t>
      </w:r>
      <w:r w:rsidR="00B3043D">
        <w:rPr>
          <w:rFonts w:ascii="Times New Roman" w:hAnsi="Times New Roman" w:cs="Times New Roman"/>
        </w:rPr>
        <w:t xml:space="preserve"> application,</w:t>
      </w:r>
      <w:r w:rsidR="00CF048F" w:rsidRPr="0060361B">
        <w:rPr>
          <w:rFonts w:ascii="Times New Roman" w:hAnsi="Times New Roman" w:cs="Times New Roman"/>
        </w:rPr>
        <w:t xml:space="preserve"> </w:t>
      </w:r>
      <w:r w:rsidR="00B3043D">
        <w:rPr>
          <w:rFonts w:ascii="Times New Roman" w:hAnsi="Times New Roman" w:cs="Times New Roman"/>
        </w:rPr>
        <w:t xml:space="preserve">is scheduled for </w:t>
      </w:r>
      <w:r w:rsidR="00CF048F" w:rsidRPr="0060361B">
        <w:rPr>
          <w:rFonts w:ascii="Times New Roman" w:hAnsi="Times New Roman" w:cs="Times New Roman"/>
        </w:rPr>
        <w:t>April 5</w:t>
      </w:r>
      <w:r w:rsidR="00CF048F" w:rsidRPr="0060361B">
        <w:rPr>
          <w:rFonts w:ascii="Times New Roman" w:hAnsi="Times New Roman" w:cs="Times New Roman"/>
          <w:vertAlign w:val="superscript"/>
        </w:rPr>
        <w:t>t</w:t>
      </w:r>
      <w:r>
        <w:rPr>
          <w:rFonts w:ascii="Times New Roman" w:hAnsi="Times New Roman" w:cs="Times New Roman"/>
          <w:vertAlign w:val="superscript"/>
        </w:rPr>
        <w:t xml:space="preserve">h </w:t>
      </w:r>
      <w:r>
        <w:rPr>
          <w:rFonts w:ascii="Times New Roman" w:hAnsi="Times New Roman" w:cs="Times New Roman"/>
        </w:rPr>
        <w:t xml:space="preserve">and </w:t>
      </w:r>
      <w:r w:rsidR="00CF048F" w:rsidRPr="0060361B">
        <w:rPr>
          <w:rFonts w:ascii="Times New Roman" w:hAnsi="Times New Roman" w:cs="Times New Roman"/>
        </w:rPr>
        <w:t>6</w:t>
      </w:r>
      <w:r w:rsidR="00CF048F" w:rsidRPr="0060361B">
        <w:rPr>
          <w:rFonts w:ascii="Times New Roman" w:hAnsi="Times New Roman" w:cs="Times New Roman"/>
          <w:vertAlign w:val="superscript"/>
        </w:rPr>
        <w:t>th</w:t>
      </w:r>
      <w:r w:rsidR="00CF048F" w:rsidRPr="0060361B">
        <w:rPr>
          <w:rFonts w:ascii="Times New Roman" w:hAnsi="Times New Roman" w:cs="Times New Roman"/>
        </w:rPr>
        <w:t xml:space="preserve">. </w:t>
      </w:r>
    </w:p>
    <w:p w14:paraId="12646547" w14:textId="62B2E927" w:rsidR="00192A8E" w:rsidRPr="0060361B" w:rsidRDefault="00192A8E" w:rsidP="00192A8E">
      <w:pPr>
        <w:spacing w:before="120" w:after="120" w:line="240" w:lineRule="auto"/>
        <w:rPr>
          <w:rFonts w:ascii="Times New Roman" w:eastAsia="Times New Roman" w:hAnsi="Times New Roman" w:cs="Times New Roman"/>
          <w:b/>
          <w:color w:val="1F4E79" w:themeColor="accent1" w:themeShade="80"/>
        </w:rPr>
      </w:pPr>
      <w:bookmarkStart w:id="0" w:name="_Hlk529262185"/>
      <w:r w:rsidRPr="0060361B">
        <w:rPr>
          <w:rFonts w:ascii="Times New Roman" w:eastAsia="Times New Roman" w:hAnsi="Times New Roman" w:cs="Times New Roman"/>
          <w:b/>
          <w:color w:val="1F4E79" w:themeColor="accent1" w:themeShade="80"/>
        </w:rPr>
        <w:t xml:space="preserve">Siouxland Subarea, EPA FOSC </w:t>
      </w:r>
      <w:r w:rsidR="00934E86" w:rsidRPr="0060361B">
        <w:rPr>
          <w:rFonts w:ascii="Times New Roman" w:eastAsia="Times New Roman" w:hAnsi="Times New Roman" w:cs="Times New Roman"/>
          <w:b/>
          <w:color w:val="1F4E79" w:themeColor="accent1" w:themeShade="80"/>
        </w:rPr>
        <w:t>Doug Ferguson</w:t>
      </w:r>
      <w:r w:rsidRPr="0060361B">
        <w:rPr>
          <w:rFonts w:ascii="Times New Roman" w:eastAsia="Times New Roman" w:hAnsi="Times New Roman" w:cs="Times New Roman"/>
          <w:b/>
          <w:color w:val="1F4E79" w:themeColor="accent1" w:themeShade="80"/>
        </w:rPr>
        <w:t xml:space="preserve"> </w:t>
      </w:r>
    </w:p>
    <w:p w14:paraId="04A0F380" w14:textId="1ABA1811" w:rsidR="00D02E2F" w:rsidRPr="0060361B" w:rsidRDefault="00D02E2F" w:rsidP="00D02E2F">
      <w:pPr>
        <w:pStyle w:val="ListParagraph"/>
        <w:numPr>
          <w:ilvl w:val="0"/>
          <w:numId w:val="2"/>
        </w:numPr>
        <w:autoSpaceDE w:val="0"/>
        <w:autoSpaceDN w:val="0"/>
        <w:adjustRightInd w:val="0"/>
        <w:snapToGrid w:val="0"/>
        <w:spacing w:after="60" w:line="240" w:lineRule="auto"/>
        <w:contextualSpacing w:val="0"/>
        <w:rPr>
          <w:rFonts w:ascii="Times New Roman" w:eastAsia="Times New Roman" w:hAnsi="Times New Roman" w:cs="Times New Roman"/>
          <w:color w:val="222A35" w:themeColor="text2" w:themeShade="80"/>
        </w:rPr>
      </w:pPr>
      <w:r w:rsidRPr="0060361B">
        <w:rPr>
          <w:rFonts w:ascii="Times New Roman" w:eastAsia="Times New Roman" w:hAnsi="Times New Roman" w:cs="Times New Roman"/>
          <w:color w:val="222A35" w:themeColor="text2" w:themeShade="80"/>
        </w:rPr>
        <w:t xml:space="preserve">An update of the subarea contingency plan </w:t>
      </w:r>
      <w:r w:rsidR="00D679A1" w:rsidRPr="0060361B">
        <w:rPr>
          <w:rFonts w:ascii="Times New Roman" w:eastAsia="Times New Roman" w:hAnsi="Times New Roman" w:cs="Times New Roman"/>
          <w:color w:val="222A35" w:themeColor="text2" w:themeShade="80"/>
        </w:rPr>
        <w:t>was</w:t>
      </w:r>
      <w:r w:rsidRPr="0060361B">
        <w:rPr>
          <w:rFonts w:ascii="Times New Roman" w:eastAsia="Times New Roman" w:hAnsi="Times New Roman" w:cs="Times New Roman"/>
          <w:color w:val="222A35" w:themeColor="text2" w:themeShade="80"/>
        </w:rPr>
        <w:t xml:space="preserve"> completed</w:t>
      </w:r>
      <w:r w:rsidR="00D679A1" w:rsidRPr="0060361B">
        <w:rPr>
          <w:rFonts w:ascii="Times New Roman" w:eastAsia="Times New Roman" w:hAnsi="Times New Roman" w:cs="Times New Roman"/>
          <w:color w:val="222A35" w:themeColor="text2" w:themeShade="80"/>
        </w:rPr>
        <w:t xml:space="preserve"> in March 2022</w:t>
      </w:r>
      <w:r w:rsidR="00176E6A">
        <w:rPr>
          <w:rFonts w:ascii="Times New Roman" w:eastAsia="Times New Roman" w:hAnsi="Times New Roman" w:cs="Times New Roman"/>
          <w:color w:val="222A35" w:themeColor="text2" w:themeShade="80"/>
        </w:rPr>
        <w:t>,</w:t>
      </w:r>
      <w:r w:rsidRPr="0060361B">
        <w:rPr>
          <w:rFonts w:ascii="Times New Roman" w:eastAsia="Times New Roman" w:hAnsi="Times New Roman" w:cs="Times New Roman"/>
          <w:color w:val="222A35" w:themeColor="text2" w:themeShade="80"/>
        </w:rPr>
        <w:t xml:space="preserve"> and the next update is planned for early 2023. </w:t>
      </w:r>
    </w:p>
    <w:p w14:paraId="7989AD5A" w14:textId="5CE5ABA3" w:rsidR="00A21C9D" w:rsidRPr="0060361B" w:rsidRDefault="00A21C9D" w:rsidP="00BC6CF4">
      <w:pPr>
        <w:pStyle w:val="ListParagraph"/>
        <w:numPr>
          <w:ilvl w:val="0"/>
          <w:numId w:val="2"/>
        </w:numPr>
        <w:autoSpaceDE w:val="0"/>
        <w:autoSpaceDN w:val="0"/>
        <w:adjustRightInd w:val="0"/>
        <w:snapToGrid w:val="0"/>
        <w:spacing w:after="60" w:line="240" w:lineRule="auto"/>
        <w:ind w:right="216"/>
        <w:contextualSpacing w:val="0"/>
        <w:textAlignment w:val="baseline"/>
        <w:rPr>
          <w:rFonts w:ascii="Times New Roman" w:hAnsi="Times New Roman" w:cs="Times New Roman"/>
        </w:rPr>
      </w:pPr>
      <w:r w:rsidRPr="0060361B">
        <w:rPr>
          <w:rFonts w:ascii="Times New Roman" w:eastAsia="Times New Roman" w:hAnsi="Times New Roman" w:cs="Times New Roman"/>
          <w:color w:val="222A35" w:themeColor="text2" w:themeShade="80"/>
        </w:rPr>
        <w:t>The next meeting is</w:t>
      </w:r>
      <w:r w:rsidR="00945E51">
        <w:rPr>
          <w:rFonts w:ascii="Times New Roman" w:eastAsia="Times New Roman" w:hAnsi="Times New Roman" w:cs="Times New Roman"/>
          <w:color w:val="222A35" w:themeColor="text2" w:themeShade="80"/>
        </w:rPr>
        <w:t xml:space="preserve"> scheduled</w:t>
      </w:r>
      <w:r w:rsidRPr="0060361B">
        <w:rPr>
          <w:rFonts w:ascii="Times New Roman" w:eastAsia="Times New Roman" w:hAnsi="Times New Roman" w:cs="Times New Roman"/>
          <w:color w:val="222A35" w:themeColor="text2" w:themeShade="80"/>
        </w:rPr>
        <w:t xml:space="preserve"> for May 3</w:t>
      </w:r>
      <w:r w:rsidRPr="0060361B">
        <w:rPr>
          <w:rFonts w:ascii="Times New Roman" w:eastAsia="Times New Roman" w:hAnsi="Times New Roman" w:cs="Times New Roman"/>
          <w:color w:val="222A35" w:themeColor="text2" w:themeShade="80"/>
          <w:vertAlign w:val="superscript"/>
        </w:rPr>
        <w:t>rd</w:t>
      </w:r>
      <w:r w:rsidRPr="0060361B">
        <w:rPr>
          <w:rFonts w:ascii="Times New Roman" w:eastAsia="Times New Roman" w:hAnsi="Times New Roman" w:cs="Times New Roman"/>
          <w:color w:val="222A35" w:themeColor="text2" w:themeShade="80"/>
        </w:rPr>
        <w:t xml:space="preserve"> </w:t>
      </w:r>
      <w:r w:rsidR="00176E6A">
        <w:rPr>
          <w:rFonts w:ascii="Times New Roman" w:eastAsia="Times New Roman" w:hAnsi="Times New Roman" w:cs="Times New Roman"/>
          <w:color w:val="222A35" w:themeColor="text2" w:themeShade="80"/>
        </w:rPr>
        <w:t>at</w:t>
      </w:r>
      <w:r w:rsidR="00176E6A" w:rsidRPr="0060361B">
        <w:rPr>
          <w:rFonts w:ascii="Times New Roman" w:eastAsia="Times New Roman" w:hAnsi="Times New Roman" w:cs="Times New Roman"/>
          <w:color w:val="222A35" w:themeColor="text2" w:themeShade="80"/>
        </w:rPr>
        <w:t xml:space="preserve"> </w:t>
      </w:r>
      <w:r w:rsidRPr="0060361B">
        <w:rPr>
          <w:rFonts w:ascii="Times New Roman" w:eastAsia="Times New Roman" w:hAnsi="Times New Roman" w:cs="Times New Roman"/>
          <w:color w:val="222A35" w:themeColor="text2" w:themeShade="80"/>
        </w:rPr>
        <w:t>Sioux City, I</w:t>
      </w:r>
      <w:r w:rsidR="00D216E6">
        <w:rPr>
          <w:rFonts w:ascii="Times New Roman" w:eastAsia="Times New Roman" w:hAnsi="Times New Roman" w:cs="Times New Roman"/>
          <w:color w:val="222A35" w:themeColor="text2" w:themeShade="80"/>
        </w:rPr>
        <w:t>owa</w:t>
      </w:r>
      <w:r w:rsidR="0095659A" w:rsidRPr="0060361B">
        <w:rPr>
          <w:rFonts w:ascii="Times New Roman" w:eastAsia="Times New Roman" w:hAnsi="Times New Roman" w:cs="Times New Roman"/>
          <w:color w:val="222A35" w:themeColor="text2" w:themeShade="80"/>
        </w:rPr>
        <w:t>.</w:t>
      </w:r>
    </w:p>
    <w:p w14:paraId="1536ADA8" w14:textId="3CFA745E" w:rsidR="00396EB5" w:rsidRPr="0060361B" w:rsidRDefault="0083114A" w:rsidP="00396EB5">
      <w:pPr>
        <w:pStyle w:val="ListParagraph"/>
        <w:numPr>
          <w:ilvl w:val="0"/>
          <w:numId w:val="2"/>
        </w:numPr>
        <w:spacing w:line="240" w:lineRule="auto"/>
        <w:ind w:right="216"/>
        <w:contextualSpacing w:val="0"/>
        <w:textAlignment w:val="baseline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Subarea members are discussing </w:t>
      </w:r>
      <w:r w:rsidR="00AB0F3C">
        <w:rPr>
          <w:rFonts w:ascii="Times New Roman" w:hAnsi="Times New Roman" w:cs="Times New Roman"/>
        </w:rPr>
        <w:t>a potential</w:t>
      </w:r>
      <w:r w:rsidR="00945E51" w:rsidRPr="0060361B">
        <w:rPr>
          <w:rFonts w:ascii="Times New Roman" w:hAnsi="Times New Roman" w:cs="Times New Roman"/>
        </w:rPr>
        <w:t xml:space="preserve"> field data collecti</w:t>
      </w:r>
      <w:r w:rsidR="00396EB5" w:rsidRPr="0060361B">
        <w:rPr>
          <w:rFonts w:ascii="Times New Roman" w:hAnsi="Times New Roman" w:cs="Times New Roman"/>
        </w:rPr>
        <w:t>on exercise.</w:t>
      </w:r>
    </w:p>
    <w:p w14:paraId="2E7E6ABE" w14:textId="044915E0" w:rsidR="00C9736A" w:rsidRPr="0060361B" w:rsidRDefault="00C9736A" w:rsidP="00C9736A">
      <w:pPr>
        <w:spacing w:before="120" w:after="120" w:line="240" w:lineRule="auto"/>
        <w:rPr>
          <w:rFonts w:ascii="Times New Roman" w:eastAsia="Times New Roman" w:hAnsi="Times New Roman" w:cs="Times New Roman"/>
          <w:b/>
          <w:color w:val="1F4E79" w:themeColor="accent1" w:themeShade="80"/>
        </w:rPr>
      </w:pPr>
      <w:r w:rsidRPr="0060361B">
        <w:rPr>
          <w:rFonts w:ascii="Times New Roman" w:eastAsia="Times New Roman" w:hAnsi="Times New Roman" w:cs="Times New Roman"/>
          <w:b/>
          <w:color w:val="1F4E79" w:themeColor="accent1" w:themeShade="80"/>
        </w:rPr>
        <w:t>South-Central Nebraska Subarea, Eric Deselich on Behalf of EPA FOSC Tim Curry</w:t>
      </w:r>
    </w:p>
    <w:p w14:paraId="4CF47593" w14:textId="13F9F40A" w:rsidR="00D679A1" w:rsidRPr="0060361B" w:rsidRDefault="00D679A1" w:rsidP="00D679A1">
      <w:pPr>
        <w:pStyle w:val="ListParagraph"/>
        <w:numPr>
          <w:ilvl w:val="0"/>
          <w:numId w:val="2"/>
        </w:numPr>
        <w:autoSpaceDE w:val="0"/>
        <w:autoSpaceDN w:val="0"/>
        <w:adjustRightInd w:val="0"/>
        <w:snapToGrid w:val="0"/>
        <w:spacing w:after="60" w:line="240" w:lineRule="auto"/>
        <w:contextualSpacing w:val="0"/>
        <w:rPr>
          <w:rFonts w:ascii="Times New Roman" w:eastAsia="Times New Roman" w:hAnsi="Times New Roman" w:cs="Times New Roman"/>
          <w:color w:val="222A35" w:themeColor="text2" w:themeShade="80"/>
        </w:rPr>
      </w:pPr>
      <w:r w:rsidRPr="0060361B">
        <w:rPr>
          <w:rFonts w:ascii="Times New Roman" w:eastAsia="Times New Roman" w:hAnsi="Times New Roman" w:cs="Times New Roman"/>
          <w:color w:val="222A35" w:themeColor="text2" w:themeShade="80"/>
        </w:rPr>
        <w:t>An update of the subarea contingency plan was completed in March 2022</w:t>
      </w:r>
      <w:r w:rsidR="00176E6A">
        <w:rPr>
          <w:rFonts w:ascii="Times New Roman" w:eastAsia="Times New Roman" w:hAnsi="Times New Roman" w:cs="Times New Roman"/>
          <w:color w:val="222A35" w:themeColor="text2" w:themeShade="80"/>
        </w:rPr>
        <w:t>,</w:t>
      </w:r>
      <w:r w:rsidRPr="0060361B">
        <w:rPr>
          <w:rFonts w:ascii="Times New Roman" w:eastAsia="Times New Roman" w:hAnsi="Times New Roman" w:cs="Times New Roman"/>
          <w:color w:val="222A35" w:themeColor="text2" w:themeShade="80"/>
        </w:rPr>
        <w:t xml:space="preserve"> and the next update is planned for early 2023. </w:t>
      </w:r>
    </w:p>
    <w:p w14:paraId="0155764E" w14:textId="71F68406" w:rsidR="001C1BD8" w:rsidRPr="0060361B" w:rsidRDefault="001C1BD8" w:rsidP="001C1BD8">
      <w:pPr>
        <w:pStyle w:val="ListParagraph"/>
        <w:numPr>
          <w:ilvl w:val="0"/>
          <w:numId w:val="2"/>
        </w:numPr>
        <w:autoSpaceDE w:val="0"/>
        <w:autoSpaceDN w:val="0"/>
        <w:adjustRightInd w:val="0"/>
        <w:snapToGrid w:val="0"/>
        <w:spacing w:after="60" w:line="240" w:lineRule="auto"/>
        <w:ind w:right="216"/>
        <w:contextualSpacing w:val="0"/>
        <w:textAlignment w:val="baseline"/>
        <w:rPr>
          <w:rFonts w:ascii="Times New Roman" w:hAnsi="Times New Roman" w:cs="Times New Roman"/>
        </w:rPr>
      </w:pPr>
      <w:r w:rsidRPr="0060361B">
        <w:rPr>
          <w:rFonts w:ascii="Times New Roman" w:eastAsia="Times New Roman" w:hAnsi="Times New Roman" w:cs="Times New Roman"/>
          <w:color w:val="222A35" w:themeColor="text2" w:themeShade="80"/>
        </w:rPr>
        <w:t>The next meeting is</w:t>
      </w:r>
      <w:r w:rsidR="00AB0F3C">
        <w:rPr>
          <w:rFonts w:ascii="Times New Roman" w:eastAsia="Times New Roman" w:hAnsi="Times New Roman" w:cs="Times New Roman"/>
          <w:color w:val="222A35" w:themeColor="text2" w:themeShade="80"/>
        </w:rPr>
        <w:t xml:space="preserve"> tentatively </w:t>
      </w:r>
      <w:r w:rsidRPr="0060361B">
        <w:rPr>
          <w:rFonts w:ascii="Times New Roman" w:eastAsia="Times New Roman" w:hAnsi="Times New Roman" w:cs="Times New Roman"/>
          <w:color w:val="222A35" w:themeColor="text2" w:themeShade="80"/>
        </w:rPr>
        <w:t xml:space="preserve">planned for </w:t>
      </w:r>
      <w:r w:rsidR="00AB0F3C">
        <w:rPr>
          <w:rFonts w:ascii="Times New Roman" w:eastAsia="Times New Roman" w:hAnsi="Times New Roman" w:cs="Times New Roman"/>
          <w:color w:val="222A35" w:themeColor="text2" w:themeShade="80"/>
        </w:rPr>
        <w:t>June</w:t>
      </w:r>
      <w:r w:rsidRPr="0060361B">
        <w:rPr>
          <w:rFonts w:ascii="Times New Roman" w:eastAsia="Times New Roman" w:hAnsi="Times New Roman" w:cs="Times New Roman"/>
          <w:color w:val="222A35" w:themeColor="text2" w:themeShade="80"/>
        </w:rPr>
        <w:t xml:space="preserve"> </w:t>
      </w:r>
      <w:r w:rsidR="00176E6A">
        <w:rPr>
          <w:rFonts w:ascii="Times New Roman" w:eastAsia="Times New Roman" w:hAnsi="Times New Roman" w:cs="Times New Roman"/>
          <w:color w:val="222A35" w:themeColor="text2" w:themeShade="80"/>
        </w:rPr>
        <w:t>at</w:t>
      </w:r>
      <w:r w:rsidR="00176E6A" w:rsidRPr="0060361B">
        <w:rPr>
          <w:rFonts w:ascii="Times New Roman" w:eastAsia="Times New Roman" w:hAnsi="Times New Roman" w:cs="Times New Roman"/>
          <w:color w:val="222A35" w:themeColor="text2" w:themeShade="80"/>
        </w:rPr>
        <w:t xml:space="preserve"> </w:t>
      </w:r>
      <w:r w:rsidRPr="0060361B">
        <w:rPr>
          <w:rFonts w:ascii="Times New Roman" w:eastAsia="Times New Roman" w:hAnsi="Times New Roman" w:cs="Times New Roman"/>
          <w:color w:val="222A35" w:themeColor="text2" w:themeShade="80"/>
        </w:rPr>
        <w:t>Grand Island, N</w:t>
      </w:r>
      <w:r w:rsidR="00D216E6">
        <w:rPr>
          <w:rFonts w:ascii="Times New Roman" w:eastAsia="Times New Roman" w:hAnsi="Times New Roman" w:cs="Times New Roman"/>
          <w:color w:val="222A35" w:themeColor="text2" w:themeShade="80"/>
        </w:rPr>
        <w:t>ebraska</w:t>
      </w:r>
      <w:r w:rsidRPr="0060361B">
        <w:rPr>
          <w:rFonts w:ascii="Times New Roman" w:eastAsia="Times New Roman" w:hAnsi="Times New Roman" w:cs="Times New Roman"/>
          <w:color w:val="222A35" w:themeColor="text2" w:themeShade="80"/>
        </w:rPr>
        <w:t>.</w:t>
      </w:r>
    </w:p>
    <w:p w14:paraId="5E7468BE" w14:textId="721A7847" w:rsidR="00666973" w:rsidRPr="0060361B" w:rsidRDefault="00176E6A" w:rsidP="001D5CA4">
      <w:pPr>
        <w:pStyle w:val="ListParagraph"/>
        <w:numPr>
          <w:ilvl w:val="0"/>
          <w:numId w:val="2"/>
        </w:numPr>
        <w:spacing w:after="60" w:line="240" w:lineRule="auto"/>
        <w:ind w:right="216"/>
        <w:contextualSpacing w:val="0"/>
        <w:textAlignment w:val="baseline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</w:t>
      </w:r>
      <w:r w:rsidR="00666973" w:rsidRPr="0060361B">
        <w:rPr>
          <w:rFonts w:ascii="Times New Roman" w:hAnsi="Times New Roman" w:cs="Times New Roman"/>
        </w:rPr>
        <w:t xml:space="preserve">he Field Data Collection exercise will occur </w:t>
      </w:r>
      <w:r>
        <w:rPr>
          <w:rFonts w:ascii="Times New Roman" w:hAnsi="Times New Roman" w:cs="Times New Roman"/>
        </w:rPr>
        <w:t xml:space="preserve">on a date </w:t>
      </w:r>
      <w:r w:rsidR="00666973" w:rsidRPr="0060361B">
        <w:rPr>
          <w:rFonts w:ascii="Times New Roman" w:hAnsi="Times New Roman" w:cs="Times New Roman"/>
        </w:rPr>
        <w:t>later this summer.</w:t>
      </w:r>
    </w:p>
    <w:p w14:paraId="1795874E" w14:textId="1E2A99A9" w:rsidR="00666973" w:rsidRPr="0060361B" w:rsidRDefault="00666973" w:rsidP="00D679A1">
      <w:pPr>
        <w:pStyle w:val="ListParagraph"/>
        <w:numPr>
          <w:ilvl w:val="0"/>
          <w:numId w:val="2"/>
        </w:numPr>
        <w:autoSpaceDE w:val="0"/>
        <w:autoSpaceDN w:val="0"/>
        <w:adjustRightInd w:val="0"/>
        <w:snapToGrid w:val="0"/>
        <w:spacing w:after="60" w:line="240" w:lineRule="auto"/>
        <w:contextualSpacing w:val="0"/>
        <w:rPr>
          <w:rFonts w:ascii="Times New Roman" w:eastAsia="Times New Roman" w:hAnsi="Times New Roman" w:cs="Times New Roman"/>
          <w:color w:val="222A35" w:themeColor="text2" w:themeShade="80"/>
        </w:rPr>
      </w:pPr>
      <w:r w:rsidRPr="0060361B">
        <w:rPr>
          <w:rFonts w:ascii="Times New Roman" w:eastAsia="Times New Roman" w:hAnsi="Times New Roman" w:cs="Times New Roman"/>
          <w:color w:val="222A35" w:themeColor="text2" w:themeShade="80"/>
        </w:rPr>
        <w:t>Select subarea members will support DOI’s North Platte Spill Exercise later this fall.</w:t>
      </w:r>
    </w:p>
    <w:p w14:paraId="279F125F" w14:textId="6911C3DC" w:rsidR="000A5DD7" w:rsidRPr="0060361B" w:rsidRDefault="000A5DD7" w:rsidP="000A5DD7">
      <w:pPr>
        <w:spacing w:before="120" w:after="120" w:line="240" w:lineRule="auto"/>
        <w:rPr>
          <w:rFonts w:ascii="Times New Roman" w:eastAsia="Times New Roman" w:hAnsi="Times New Roman" w:cs="Times New Roman"/>
          <w:b/>
          <w:color w:val="1F4E79" w:themeColor="accent1" w:themeShade="80"/>
        </w:rPr>
      </w:pPr>
      <w:r w:rsidRPr="0060361B">
        <w:rPr>
          <w:rFonts w:ascii="Times New Roman" w:eastAsia="Times New Roman" w:hAnsi="Times New Roman" w:cs="Times New Roman"/>
          <w:b/>
          <w:color w:val="1F4E79" w:themeColor="accent1" w:themeShade="80"/>
        </w:rPr>
        <w:t>Omaha</w:t>
      </w:r>
      <w:r w:rsidR="00AC16EE" w:rsidRPr="0060361B">
        <w:rPr>
          <w:rFonts w:ascii="Times New Roman" w:eastAsia="Times New Roman" w:hAnsi="Times New Roman" w:cs="Times New Roman"/>
          <w:b/>
          <w:color w:val="1F4E79" w:themeColor="accent1" w:themeShade="80"/>
        </w:rPr>
        <w:t>-</w:t>
      </w:r>
      <w:r w:rsidRPr="0060361B">
        <w:rPr>
          <w:rFonts w:ascii="Times New Roman" w:eastAsia="Times New Roman" w:hAnsi="Times New Roman" w:cs="Times New Roman"/>
          <w:b/>
          <w:color w:val="1F4E79" w:themeColor="accent1" w:themeShade="80"/>
        </w:rPr>
        <w:t xml:space="preserve">Council Bluffs Subarea, </w:t>
      </w:r>
      <w:r w:rsidR="007913A9" w:rsidRPr="0060361B">
        <w:rPr>
          <w:rFonts w:ascii="Times New Roman" w:eastAsia="Times New Roman" w:hAnsi="Times New Roman" w:cs="Times New Roman"/>
          <w:b/>
          <w:color w:val="1F4E79" w:themeColor="accent1" w:themeShade="80"/>
        </w:rPr>
        <w:t xml:space="preserve">Eric Deselich on Behalf of EPA FOSC </w:t>
      </w:r>
      <w:r w:rsidRPr="0060361B">
        <w:rPr>
          <w:rFonts w:ascii="Times New Roman" w:eastAsia="Times New Roman" w:hAnsi="Times New Roman" w:cs="Times New Roman"/>
          <w:b/>
          <w:color w:val="1F4E79" w:themeColor="accent1" w:themeShade="80"/>
        </w:rPr>
        <w:t>John Frey</w:t>
      </w:r>
    </w:p>
    <w:p w14:paraId="594F6A2F" w14:textId="0FC042EE" w:rsidR="00D679A1" w:rsidRPr="0060361B" w:rsidRDefault="00D679A1" w:rsidP="00D679A1">
      <w:pPr>
        <w:pStyle w:val="ListParagraph"/>
        <w:numPr>
          <w:ilvl w:val="0"/>
          <w:numId w:val="2"/>
        </w:numPr>
        <w:autoSpaceDE w:val="0"/>
        <w:autoSpaceDN w:val="0"/>
        <w:adjustRightInd w:val="0"/>
        <w:snapToGrid w:val="0"/>
        <w:spacing w:after="60" w:line="240" w:lineRule="auto"/>
        <w:contextualSpacing w:val="0"/>
        <w:rPr>
          <w:rFonts w:ascii="Times New Roman" w:eastAsia="Times New Roman" w:hAnsi="Times New Roman" w:cs="Times New Roman"/>
          <w:color w:val="222A35" w:themeColor="text2" w:themeShade="80"/>
        </w:rPr>
      </w:pPr>
      <w:r w:rsidRPr="0060361B">
        <w:rPr>
          <w:rFonts w:ascii="Times New Roman" w:eastAsia="Times New Roman" w:hAnsi="Times New Roman" w:cs="Times New Roman"/>
          <w:color w:val="222A35" w:themeColor="text2" w:themeShade="80"/>
        </w:rPr>
        <w:t xml:space="preserve">An update of the subarea contingency plan </w:t>
      </w:r>
      <w:r w:rsidR="00D216E6">
        <w:rPr>
          <w:rFonts w:ascii="Times New Roman" w:eastAsia="Times New Roman" w:hAnsi="Times New Roman" w:cs="Times New Roman"/>
          <w:color w:val="222A35" w:themeColor="text2" w:themeShade="80"/>
        </w:rPr>
        <w:t xml:space="preserve">will be </w:t>
      </w:r>
      <w:r w:rsidRPr="0060361B">
        <w:rPr>
          <w:rFonts w:ascii="Times New Roman" w:eastAsia="Times New Roman" w:hAnsi="Times New Roman" w:cs="Times New Roman"/>
          <w:color w:val="222A35" w:themeColor="text2" w:themeShade="80"/>
        </w:rPr>
        <w:t>completed in April 2022</w:t>
      </w:r>
      <w:r w:rsidR="00632A6B">
        <w:rPr>
          <w:rFonts w:ascii="Times New Roman" w:eastAsia="Times New Roman" w:hAnsi="Times New Roman" w:cs="Times New Roman"/>
          <w:color w:val="222A35" w:themeColor="text2" w:themeShade="80"/>
        </w:rPr>
        <w:t>,</w:t>
      </w:r>
      <w:r w:rsidRPr="0060361B">
        <w:rPr>
          <w:rFonts w:ascii="Times New Roman" w:eastAsia="Times New Roman" w:hAnsi="Times New Roman" w:cs="Times New Roman"/>
          <w:color w:val="222A35" w:themeColor="text2" w:themeShade="80"/>
        </w:rPr>
        <w:t xml:space="preserve"> and the next update is planned for early 2023. </w:t>
      </w:r>
    </w:p>
    <w:p w14:paraId="0478B146" w14:textId="6355A2C3" w:rsidR="00615AF1" w:rsidRPr="0060361B" w:rsidRDefault="00615AF1" w:rsidP="00615AF1">
      <w:pPr>
        <w:pStyle w:val="ListParagraph"/>
        <w:numPr>
          <w:ilvl w:val="0"/>
          <w:numId w:val="2"/>
        </w:numPr>
        <w:autoSpaceDE w:val="0"/>
        <w:autoSpaceDN w:val="0"/>
        <w:adjustRightInd w:val="0"/>
        <w:snapToGrid w:val="0"/>
        <w:spacing w:after="60" w:line="240" w:lineRule="auto"/>
        <w:ind w:right="216"/>
        <w:contextualSpacing w:val="0"/>
        <w:textAlignment w:val="baseline"/>
        <w:rPr>
          <w:rFonts w:ascii="Times New Roman" w:hAnsi="Times New Roman" w:cs="Times New Roman"/>
        </w:rPr>
      </w:pPr>
      <w:r w:rsidRPr="0060361B">
        <w:rPr>
          <w:rFonts w:ascii="Times New Roman" w:eastAsia="Times New Roman" w:hAnsi="Times New Roman" w:cs="Times New Roman"/>
          <w:color w:val="222A35" w:themeColor="text2" w:themeShade="80"/>
        </w:rPr>
        <w:t xml:space="preserve">The next meeting is </w:t>
      </w:r>
      <w:r w:rsidR="00D216E6">
        <w:rPr>
          <w:rFonts w:ascii="Times New Roman" w:eastAsia="Times New Roman" w:hAnsi="Times New Roman" w:cs="Times New Roman"/>
          <w:color w:val="222A35" w:themeColor="text2" w:themeShade="80"/>
        </w:rPr>
        <w:t xml:space="preserve">tentatively </w:t>
      </w:r>
      <w:r w:rsidRPr="0060361B">
        <w:rPr>
          <w:rFonts w:ascii="Times New Roman" w:eastAsia="Times New Roman" w:hAnsi="Times New Roman" w:cs="Times New Roman"/>
          <w:color w:val="222A35" w:themeColor="text2" w:themeShade="80"/>
        </w:rPr>
        <w:t xml:space="preserve">planned for this June </w:t>
      </w:r>
      <w:r w:rsidR="00632A6B">
        <w:rPr>
          <w:rFonts w:ascii="Times New Roman" w:eastAsia="Times New Roman" w:hAnsi="Times New Roman" w:cs="Times New Roman"/>
          <w:color w:val="222A35" w:themeColor="text2" w:themeShade="80"/>
        </w:rPr>
        <w:t>at</w:t>
      </w:r>
      <w:r w:rsidR="00632A6B" w:rsidRPr="0060361B">
        <w:rPr>
          <w:rFonts w:ascii="Times New Roman" w:eastAsia="Times New Roman" w:hAnsi="Times New Roman" w:cs="Times New Roman"/>
          <w:color w:val="222A35" w:themeColor="text2" w:themeShade="80"/>
        </w:rPr>
        <w:t xml:space="preserve"> </w:t>
      </w:r>
      <w:r w:rsidRPr="0060361B">
        <w:rPr>
          <w:rFonts w:ascii="Times New Roman" w:eastAsia="Times New Roman" w:hAnsi="Times New Roman" w:cs="Times New Roman"/>
          <w:color w:val="222A35" w:themeColor="text2" w:themeShade="80"/>
        </w:rPr>
        <w:t>Council Bluffs, I</w:t>
      </w:r>
      <w:r w:rsidR="00D216E6">
        <w:rPr>
          <w:rFonts w:ascii="Times New Roman" w:eastAsia="Times New Roman" w:hAnsi="Times New Roman" w:cs="Times New Roman"/>
          <w:color w:val="222A35" w:themeColor="text2" w:themeShade="80"/>
        </w:rPr>
        <w:t>owa</w:t>
      </w:r>
      <w:r w:rsidRPr="0060361B">
        <w:rPr>
          <w:rFonts w:ascii="Times New Roman" w:eastAsia="Times New Roman" w:hAnsi="Times New Roman" w:cs="Times New Roman"/>
          <w:color w:val="222A35" w:themeColor="text2" w:themeShade="80"/>
        </w:rPr>
        <w:t>.</w:t>
      </w:r>
    </w:p>
    <w:p w14:paraId="5A40D6AE" w14:textId="3E00CE9F" w:rsidR="00615AF1" w:rsidRPr="0060361B" w:rsidRDefault="00D216E6" w:rsidP="00615AF1">
      <w:pPr>
        <w:pStyle w:val="ListParagraph"/>
        <w:numPr>
          <w:ilvl w:val="0"/>
          <w:numId w:val="2"/>
        </w:numPr>
        <w:spacing w:line="240" w:lineRule="auto"/>
        <w:ind w:right="216"/>
        <w:contextualSpacing w:val="0"/>
        <w:textAlignment w:val="baseline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group is considering a</w:t>
      </w:r>
      <w:r w:rsidR="00615AF1" w:rsidRPr="0060361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t</w:t>
      </w:r>
      <w:r w:rsidR="00615AF1" w:rsidRPr="0060361B">
        <w:rPr>
          <w:rFonts w:ascii="Times New Roman" w:hAnsi="Times New Roman" w:cs="Times New Roman"/>
        </w:rPr>
        <w:t xml:space="preserve">abletop exercise </w:t>
      </w:r>
      <w:r>
        <w:rPr>
          <w:rFonts w:ascii="Times New Roman" w:hAnsi="Times New Roman" w:cs="Times New Roman"/>
        </w:rPr>
        <w:t xml:space="preserve">for </w:t>
      </w:r>
      <w:r w:rsidR="00615AF1" w:rsidRPr="0060361B">
        <w:rPr>
          <w:rFonts w:ascii="Times New Roman" w:hAnsi="Times New Roman" w:cs="Times New Roman"/>
        </w:rPr>
        <w:t>later this summer.</w:t>
      </w:r>
    </w:p>
    <w:p w14:paraId="695F2183" w14:textId="6DC6DA62" w:rsidR="000A5DD7" w:rsidRPr="0060361B" w:rsidRDefault="000A5DD7" w:rsidP="000A5DD7">
      <w:pPr>
        <w:spacing w:before="120" w:after="120" w:line="240" w:lineRule="auto"/>
        <w:rPr>
          <w:rFonts w:ascii="Times New Roman" w:eastAsia="Times New Roman" w:hAnsi="Times New Roman" w:cs="Times New Roman"/>
          <w:b/>
          <w:color w:val="1F4E79" w:themeColor="accent1" w:themeShade="80"/>
        </w:rPr>
      </w:pPr>
      <w:r w:rsidRPr="0060361B">
        <w:rPr>
          <w:rFonts w:ascii="Times New Roman" w:eastAsia="Times New Roman" w:hAnsi="Times New Roman" w:cs="Times New Roman"/>
          <w:b/>
          <w:color w:val="1F4E79" w:themeColor="accent1" w:themeShade="80"/>
        </w:rPr>
        <w:t xml:space="preserve">Great Rivers Subarea, </w:t>
      </w:r>
      <w:r w:rsidR="007913A9" w:rsidRPr="0060361B">
        <w:rPr>
          <w:rFonts w:ascii="Times New Roman" w:eastAsia="Times New Roman" w:hAnsi="Times New Roman" w:cs="Times New Roman"/>
          <w:b/>
          <w:color w:val="1F4E79" w:themeColor="accent1" w:themeShade="80"/>
        </w:rPr>
        <w:t xml:space="preserve">EPA FOSC </w:t>
      </w:r>
      <w:r w:rsidR="00615AF1" w:rsidRPr="0060361B">
        <w:rPr>
          <w:rFonts w:ascii="Times New Roman" w:eastAsia="Times New Roman" w:hAnsi="Times New Roman" w:cs="Times New Roman"/>
          <w:b/>
          <w:color w:val="1F4E79" w:themeColor="accent1" w:themeShade="80"/>
        </w:rPr>
        <w:t>Sharon Kennedy</w:t>
      </w:r>
    </w:p>
    <w:p w14:paraId="7DBB4712" w14:textId="1A54D0D6" w:rsidR="00615AF1" w:rsidRPr="0060361B" w:rsidRDefault="00615AF1" w:rsidP="00D679A1">
      <w:pPr>
        <w:pStyle w:val="ListParagraph"/>
        <w:numPr>
          <w:ilvl w:val="0"/>
          <w:numId w:val="2"/>
        </w:numPr>
        <w:autoSpaceDE w:val="0"/>
        <w:autoSpaceDN w:val="0"/>
        <w:snapToGrid w:val="0"/>
        <w:spacing w:after="60" w:line="240" w:lineRule="auto"/>
        <w:ind w:right="216"/>
        <w:contextualSpacing w:val="0"/>
        <w:textAlignment w:val="baseline"/>
        <w:rPr>
          <w:rFonts w:ascii="Times New Roman" w:hAnsi="Times New Roman" w:cs="Times New Roman"/>
        </w:rPr>
      </w:pPr>
      <w:r w:rsidRPr="0060361B">
        <w:rPr>
          <w:rFonts w:ascii="Times New Roman" w:hAnsi="Times New Roman" w:cs="Times New Roman"/>
        </w:rPr>
        <w:t xml:space="preserve">EPA FOSC Sharon Kennedy </w:t>
      </w:r>
      <w:r w:rsidR="0017641D" w:rsidRPr="0060361B">
        <w:rPr>
          <w:rFonts w:ascii="Times New Roman" w:hAnsi="Times New Roman" w:cs="Times New Roman"/>
        </w:rPr>
        <w:t xml:space="preserve">replaced </w:t>
      </w:r>
      <w:r w:rsidRPr="0060361B">
        <w:rPr>
          <w:rFonts w:ascii="Times New Roman" w:hAnsi="Times New Roman" w:cs="Times New Roman"/>
        </w:rPr>
        <w:t>Heath Smith as subarea coordinator.</w:t>
      </w:r>
    </w:p>
    <w:p w14:paraId="7A62C757" w14:textId="39F817F1" w:rsidR="00D679A1" w:rsidRPr="0060361B" w:rsidRDefault="00D679A1" w:rsidP="00D679A1">
      <w:pPr>
        <w:pStyle w:val="ListParagraph"/>
        <w:numPr>
          <w:ilvl w:val="0"/>
          <w:numId w:val="2"/>
        </w:numPr>
        <w:autoSpaceDE w:val="0"/>
        <w:autoSpaceDN w:val="0"/>
        <w:snapToGrid w:val="0"/>
        <w:spacing w:after="60" w:line="240" w:lineRule="auto"/>
        <w:ind w:right="216"/>
        <w:contextualSpacing w:val="0"/>
        <w:textAlignment w:val="baseline"/>
        <w:rPr>
          <w:rFonts w:ascii="Times New Roman" w:hAnsi="Times New Roman" w:cs="Times New Roman"/>
        </w:rPr>
      </w:pPr>
      <w:r w:rsidRPr="0060361B">
        <w:rPr>
          <w:rFonts w:ascii="Times New Roman" w:hAnsi="Times New Roman" w:cs="Times New Roman"/>
        </w:rPr>
        <w:t>An update to the subarea plan is in progress.</w:t>
      </w:r>
    </w:p>
    <w:bookmarkEnd w:id="0"/>
    <w:p w14:paraId="58019E42" w14:textId="1CCC8E9E" w:rsidR="00615AF1" w:rsidRPr="0060361B" w:rsidRDefault="00615AF1" w:rsidP="00615AF1">
      <w:pPr>
        <w:pStyle w:val="ListParagraph"/>
        <w:numPr>
          <w:ilvl w:val="0"/>
          <w:numId w:val="2"/>
        </w:numPr>
        <w:spacing w:line="240" w:lineRule="auto"/>
        <w:ind w:right="216"/>
        <w:contextualSpacing w:val="0"/>
        <w:textAlignment w:val="baseline"/>
        <w:rPr>
          <w:rFonts w:ascii="Times New Roman" w:hAnsi="Times New Roman" w:cs="Times New Roman"/>
        </w:rPr>
      </w:pPr>
      <w:r w:rsidRPr="0060361B">
        <w:rPr>
          <w:rFonts w:ascii="Times New Roman" w:hAnsi="Times New Roman" w:cs="Times New Roman"/>
        </w:rPr>
        <w:t xml:space="preserve">A virtual training for the Mississippi River Viewer will be announced later. </w:t>
      </w:r>
    </w:p>
    <w:p w14:paraId="381C8A85" w14:textId="09FE14AF" w:rsidR="00D225A3" w:rsidRPr="0060361B" w:rsidRDefault="00D225A3" w:rsidP="00B9222D">
      <w:pPr>
        <w:spacing w:before="120" w:after="120" w:line="240" w:lineRule="auto"/>
        <w:rPr>
          <w:rFonts w:ascii="Times New Roman" w:eastAsia="Times New Roman" w:hAnsi="Times New Roman" w:cs="Times New Roman"/>
          <w:b/>
          <w:color w:val="1F4E79" w:themeColor="accent1" w:themeShade="80"/>
        </w:rPr>
      </w:pPr>
      <w:r w:rsidRPr="0060361B">
        <w:rPr>
          <w:rFonts w:ascii="Times New Roman" w:eastAsia="Times New Roman" w:hAnsi="Times New Roman" w:cs="Times New Roman"/>
          <w:b/>
          <w:color w:val="1F4E79" w:themeColor="accent1" w:themeShade="80"/>
        </w:rPr>
        <w:t>Quad Cities Sub</w:t>
      </w:r>
      <w:r w:rsidR="00487E7A" w:rsidRPr="0060361B">
        <w:rPr>
          <w:rFonts w:ascii="Times New Roman" w:eastAsia="Times New Roman" w:hAnsi="Times New Roman" w:cs="Times New Roman"/>
          <w:b/>
          <w:color w:val="1F4E79" w:themeColor="accent1" w:themeShade="80"/>
        </w:rPr>
        <w:t>a</w:t>
      </w:r>
      <w:r w:rsidRPr="0060361B">
        <w:rPr>
          <w:rFonts w:ascii="Times New Roman" w:eastAsia="Times New Roman" w:hAnsi="Times New Roman" w:cs="Times New Roman"/>
          <w:b/>
          <w:color w:val="1F4E79" w:themeColor="accent1" w:themeShade="80"/>
        </w:rPr>
        <w:t xml:space="preserve">rea, </w:t>
      </w:r>
      <w:r w:rsidR="00C9432D" w:rsidRPr="0060361B">
        <w:rPr>
          <w:rFonts w:ascii="Times New Roman" w:eastAsia="Times New Roman" w:hAnsi="Times New Roman" w:cs="Times New Roman"/>
          <w:b/>
          <w:color w:val="1F4E79" w:themeColor="accent1" w:themeShade="80"/>
        </w:rPr>
        <w:t>Eric Deselich on Behalf of EPA FOSC</w:t>
      </w:r>
      <w:r w:rsidR="00DC0445" w:rsidRPr="0060361B">
        <w:rPr>
          <w:rFonts w:ascii="Times New Roman" w:eastAsia="Times New Roman" w:hAnsi="Times New Roman" w:cs="Times New Roman"/>
          <w:b/>
          <w:color w:val="1F4E79" w:themeColor="accent1" w:themeShade="80"/>
        </w:rPr>
        <w:t xml:space="preserve"> </w:t>
      </w:r>
      <w:r w:rsidRPr="0060361B">
        <w:rPr>
          <w:rFonts w:ascii="Times New Roman" w:eastAsia="Times New Roman" w:hAnsi="Times New Roman" w:cs="Times New Roman"/>
          <w:b/>
          <w:color w:val="1F4E79" w:themeColor="accent1" w:themeShade="80"/>
        </w:rPr>
        <w:t>Joe Davis</w:t>
      </w:r>
    </w:p>
    <w:p w14:paraId="18632002" w14:textId="1D120442" w:rsidR="00910DD0" w:rsidRPr="0060361B" w:rsidRDefault="00910DD0" w:rsidP="0000201E">
      <w:pPr>
        <w:pStyle w:val="ListParagraph"/>
        <w:numPr>
          <w:ilvl w:val="0"/>
          <w:numId w:val="2"/>
        </w:numPr>
        <w:autoSpaceDE w:val="0"/>
        <w:autoSpaceDN w:val="0"/>
        <w:snapToGrid w:val="0"/>
        <w:spacing w:after="60" w:line="240" w:lineRule="auto"/>
        <w:ind w:right="216"/>
        <w:contextualSpacing w:val="0"/>
        <w:textAlignment w:val="baseline"/>
        <w:rPr>
          <w:rFonts w:ascii="Times New Roman" w:eastAsia="Times New Roman" w:hAnsi="Times New Roman" w:cs="Times New Roman"/>
        </w:rPr>
      </w:pPr>
      <w:r w:rsidRPr="0060361B">
        <w:rPr>
          <w:rFonts w:ascii="Times New Roman" w:eastAsia="Times New Roman" w:hAnsi="Times New Roman" w:cs="Times New Roman"/>
        </w:rPr>
        <w:t xml:space="preserve">An update of the subarea plan is </w:t>
      </w:r>
      <w:r w:rsidR="00D26880" w:rsidRPr="0060361B">
        <w:rPr>
          <w:rFonts w:ascii="Times New Roman" w:hAnsi="Times New Roman" w:cs="Times New Roman"/>
        </w:rPr>
        <w:t>in progress.</w:t>
      </w:r>
    </w:p>
    <w:p w14:paraId="47FB6274" w14:textId="77777777" w:rsidR="006576A9" w:rsidRPr="0060361B" w:rsidRDefault="006576A9" w:rsidP="006576A9">
      <w:pPr>
        <w:pStyle w:val="ListParagraph"/>
        <w:numPr>
          <w:ilvl w:val="0"/>
          <w:numId w:val="2"/>
        </w:numPr>
        <w:spacing w:line="240" w:lineRule="auto"/>
        <w:ind w:right="216"/>
        <w:contextualSpacing w:val="0"/>
        <w:textAlignment w:val="baseline"/>
        <w:rPr>
          <w:rFonts w:ascii="Times New Roman" w:hAnsi="Times New Roman" w:cs="Times New Roman"/>
        </w:rPr>
      </w:pPr>
      <w:r w:rsidRPr="0060361B">
        <w:rPr>
          <w:rFonts w:ascii="Times New Roman" w:hAnsi="Times New Roman" w:cs="Times New Roman"/>
        </w:rPr>
        <w:t xml:space="preserve">A virtual training for the Mississippi River Viewer will be announced later. </w:t>
      </w:r>
    </w:p>
    <w:p w14:paraId="2891297F" w14:textId="641DE77B" w:rsidR="00D05094" w:rsidRPr="0060361B" w:rsidRDefault="00D05094" w:rsidP="00137EC5">
      <w:pPr>
        <w:spacing w:line="240" w:lineRule="auto"/>
        <w:textAlignment w:val="baseline"/>
        <w:rPr>
          <w:rFonts w:ascii="Times New Roman" w:hAnsi="Times New Roman" w:cs="Times New Roman"/>
          <w:b/>
          <w:color w:val="222A35" w:themeColor="text2" w:themeShade="80"/>
          <w:u w:val="single"/>
        </w:rPr>
      </w:pPr>
      <w:r w:rsidRPr="0060361B">
        <w:rPr>
          <w:rFonts w:ascii="Times New Roman" w:hAnsi="Times New Roman" w:cs="Times New Roman"/>
          <w:b/>
          <w:color w:val="222A35" w:themeColor="text2" w:themeShade="80"/>
          <w:u w:val="single"/>
        </w:rPr>
        <w:t xml:space="preserve">USCG </w:t>
      </w:r>
      <w:r w:rsidR="0050788E" w:rsidRPr="0060361B">
        <w:rPr>
          <w:rFonts w:ascii="Times New Roman" w:hAnsi="Times New Roman" w:cs="Times New Roman"/>
          <w:b/>
          <w:color w:val="222A35" w:themeColor="text2" w:themeShade="80"/>
          <w:u w:val="single"/>
        </w:rPr>
        <w:t xml:space="preserve">FOSCR </w:t>
      </w:r>
      <w:r w:rsidRPr="0060361B">
        <w:rPr>
          <w:rFonts w:ascii="Times New Roman" w:hAnsi="Times New Roman" w:cs="Times New Roman"/>
          <w:b/>
          <w:color w:val="222A35" w:themeColor="text2" w:themeShade="80"/>
          <w:u w:val="single"/>
        </w:rPr>
        <w:t>Report</w:t>
      </w:r>
      <w:r w:rsidR="00553214" w:rsidRPr="0060361B">
        <w:rPr>
          <w:rFonts w:ascii="Times New Roman" w:hAnsi="Times New Roman" w:cs="Times New Roman"/>
          <w:b/>
          <w:color w:val="222A35" w:themeColor="text2" w:themeShade="80"/>
          <w:u w:val="single"/>
        </w:rPr>
        <w:t>s</w:t>
      </w:r>
    </w:p>
    <w:p w14:paraId="54EFE5C4" w14:textId="055E2D5F" w:rsidR="000636FD" w:rsidRPr="0060361B" w:rsidRDefault="00A876C4" w:rsidP="000636FD">
      <w:pPr>
        <w:pStyle w:val="BodyText"/>
        <w:spacing w:after="120"/>
        <w:jc w:val="left"/>
        <w:rPr>
          <w:color w:val="1F4E79" w:themeColor="accent1" w:themeShade="80"/>
          <w:szCs w:val="22"/>
        </w:rPr>
      </w:pPr>
      <w:r w:rsidRPr="0060361B">
        <w:rPr>
          <w:b/>
          <w:color w:val="1F4E79" w:themeColor="accent1" w:themeShade="80"/>
          <w:szCs w:val="22"/>
        </w:rPr>
        <w:t xml:space="preserve">Sector </w:t>
      </w:r>
      <w:r w:rsidR="005D1B5E" w:rsidRPr="0060361B">
        <w:rPr>
          <w:b/>
          <w:color w:val="1F4E79" w:themeColor="accent1" w:themeShade="80"/>
          <w:szCs w:val="22"/>
        </w:rPr>
        <w:t>Upper Mississippi River (</w:t>
      </w:r>
      <w:r w:rsidR="000C4E30" w:rsidRPr="0060361B">
        <w:rPr>
          <w:b/>
          <w:color w:val="1F4E79" w:themeColor="accent1" w:themeShade="80"/>
          <w:szCs w:val="22"/>
        </w:rPr>
        <w:t>UMR</w:t>
      </w:r>
      <w:r w:rsidR="005D1B5E" w:rsidRPr="0060361B">
        <w:rPr>
          <w:b/>
          <w:color w:val="1F4E79" w:themeColor="accent1" w:themeShade="80"/>
          <w:szCs w:val="22"/>
        </w:rPr>
        <w:t>)</w:t>
      </w:r>
      <w:r w:rsidR="00F104DA" w:rsidRPr="0060361B">
        <w:rPr>
          <w:b/>
          <w:color w:val="1F4E79" w:themeColor="accent1" w:themeShade="80"/>
          <w:szCs w:val="22"/>
        </w:rPr>
        <w:t xml:space="preserve">, </w:t>
      </w:r>
      <w:r w:rsidR="008D606C" w:rsidRPr="0060361B">
        <w:rPr>
          <w:b/>
          <w:color w:val="1F4E79" w:themeColor="accent1" w:themeShade="80"/>
          <w:szCs w:val="22"/>
        </w:rPr>
        <w:t xml:space="preserve">USCG </w:t>
      </w:r>
      <w:r w:rsidR="00DC4960" w:rsidRPr="0060361B">
        <w:rPr>
          <w:b/>
          <w:color w:val="1F4E79" w:themeColor="accent1" w:themeShade="80"/>
          <w:szCs w:val="22"/>
        </w:rPr>
        <w:t>FOSCR</w:t>
      </w:r>
      <w:r w:rsidR="00494C4C" w:rsidRPr="0060361B">
        <w:rPr>
          <w:b/>
          <w:color w:val="1F4E79" w:themeColor="accent1" w:themeShade="80"/>
          <w:szCs w:val="22"/>
        </w:rPr>
        <w:t>,</w:t>
      </w:r>
      <w:r w:rsidR="00F104DA" w:rsidRPr="0060361B">
        <w:rPr>
          <w:b/>
          <w:color w:val="1F4E79" w:themeColor="accent1" w:themeShade="80"/>
          <w:szCs w:val="22"/>
        </w:rPr>
        <w:t xml:space="preserve"> </w:t>
      </w:r>
      <w:r w:rsidR="00910DD0" w:rsidRPr="0060361B">
        <w:rPr>
          <w:b/>
          <w:color w:val="1F4E79" w:themeColor="accent1" w:themeShade="80"/>
          <w:szCs w:val="22"/>
        </w:rPr>
        <w:t>James Long</w:t>
      </w:r>
    </w:p>
    <w:p w14:paraId="67A111BD" w14:textId="4ABFB5DC" w:rsidR="00FD6396" w:rsidRPr="0060361B" w:rsidRDefault="00BC3419" w:rsidP="00FD6396">
      <w:pPr>
        <w:spacing w:line="240" w:lineRule="auto"/>
        <w:rPr>
          <w:rFonts w:ascii="Times New Roman" w:hAnsi="Times New Roman" w:cs="Times New Roman"/>
        </w:rPr>
      </w:pPr>
      <w:r w:rsidRPr="0060361B">
        <w:rPr>
          <w:rFonts w:ascii="Times New Roman" w:hAnsi="Times New Roman" w:cs="Times New Roman"/>
          <w:b/>
          <w:i/>
        </w:rPr>
        <w:lastRenderedPageBreak/>
        <w:t>Metrics/Trends/Challenges:</w:t>
      </w:r>
      <w:r w:rsidRPr="0060361B">
        <w:rPr>
          <w:rFonts w:ascii="Times New Roman" w:hAnsi="Times New Roman" w:cs="Times New Roman"/>
        </w:rPr>
        <w:t xml:space="preserve"> </w:t>
      </w:r>
      <w:r w:rsidR="00FD6396" w:rsidRPr="0060361B">
        <w:rPr>
          <w:rFonts w:ascii="Times New Roman" w:hAnsi="Times New Roman" w:cs="Times New Roman"/>
        </w:rPr>
        <w:t xml:space="preserve"> Long </w:t>
      </w:r>
      <w:r w:rsidR="00D7010F">
        <w:rPr>
          <w:rFonts w:ascii="Times New Roman" w:hAnsi="Times New Roman" w:cs="Times New Roman"/>
        </w:rPr>
        <w:t xml:space="preserve">reported </w:t>
      </w:r>
      <w:r w:rsidR="005D1B5E" w:rsidRPr="0060361B">
        <w:rPr>
          <w:rFonts w:ascii="Times New Roman" w:hAnsi="Times New Roman" w:cs="Times New Roman"/>
        </w:rPr>
        <w:t>a</w:t>
      </w:r>
      <w:r w:rsidR="00454E0C" w:rsidRPr="0060361B">
        <w:rPr>
          <w:rFonts w:ascii="Times New Roman" w:hAnsi="Times New Roman" w:cs="Times New Roman"/>
        </w:rPr>
        <w:t xml:space="preserve"> decrease </w:t>
      </w:r>
      <w:r w:rsidR="005D1B5E" w:rsidRPr="0060361B">
        <w:rPr>
          <w:rFonts w:ascii="Times New Roman" w:hAnsi="Times New Roman" w:cs="Times New Roman"/>
        </w:rPr>
        <w:t>of</w:t>
      </w:r>
      <w:r w:rsidRPr="0060361B">
        <w:rPr>
          <w:rFonts w:ascii="Times New Roman" w:hAnsi="Times New Roman" w:cs="Times New Roman"/>
        </w:rPr>
        <w:t xml:space="preserve"> </w:t>
      </w:r>
      <w:r w:rsidR="00FD6396" w:rsidRPr="0060361B">
        <w:rPr>
          <w:rFonts w:ascii="Times New Roman" w:hAnsi="Times New Roman" w:cs="Times New Roman"/>
        </w:rPr>
        <w:t>report</w:t>
      </w:r>
      <w:r w:rsidR="00B561E3">
        <w:rPr>
          <w:rFonts w:ascii="Times New Roman" w:hAnsi="Times New Roman" w:cs="Times New Roman"/>
        </w:rPr>
        <w:t xml:space="preserve">ed spills/discharges </w:t>
      </w:r>
      <w:r w:rsidR="00B561E3" w:rsidRPr="0060361B">
        <w:rPr>
          <w:rFonts w:ascii="Times New Roman" w:hAnsi="Times New Roman" w:cs="Times New Roman"/>
        </w:rPr>
        <w:t xml:space="preserve">to the </w:t>
      </w:r>
      <w:r w:rsidR="00632A6B" w:rsidRPr="0060361B">
        <w:rPr>
          <w:rFonts w:ascii="Times New Roman" w:hAnsi="Times New Roman" w:cs="Times New Roman"/>
        </w:rPr>
        <w:t xml:space="preserve">National Response Center </w:t>
      </w:r>
      <w:r w:rsidR="00632A6B">
        <w:rPr>
          <w:rFonts w:ascii="Times New Roman" w:hAnsi="Times New Roman" w:cs="Times New Roman"/>
        </w:rPr>
        <w:t>(</w:t>
      </w:r>
      <w:r w:rsidR="00B561E3" w:rsidRPr="0060361B">
        <w:rPr>
          <w:rFonts w:ascii="Times New Roman" w:hAnsi="Times New Roman" w:cs="Times New Roman"/>
        </w:rPr>
        <w:t>NRC</w:t>
      </w:r>
      <w:r w:rsidR="00632A6B">
        <w:rPr>
          <w:rFonts w:ascii="Times New Roman" w:hAnsi="Times New Roman" w:cs="Times New Roman"/>
        </w:rPr>
        <w:t>)</w:t>
      </w:r>
      <w:r w:rsidR="00FD6396" w:rsidRPr="0060361B">
        <w:rPr>
          <w:rFonts w:ascii="Times New Roman" w:hAnsi="Times New Roman" w:cs="Times New Roman"/>
        </w:rPr>
        <w:t xml:space="preserve"> since the </w:t>
      </w:r>
      <w:r w:rsidR="005D1B5E" w:rsidRPr="0060361B">
        <w:rPr>
          <w:rFonts w:ascii="Times New Roman" w:hAnsi="Times New Roman" w:cs="Times New Roman"/>
        </w:rPr>
        <w:t xml:space="preserve">previous </w:t>
      </w:r>
      <w:r w:rsidR="00FD6396" w:rsidRPr="0060361B">
        <w:rPr>
          <w:rFonts w:ascii="Times New Roman" w:hAnsi="Times New Roman" w:cs="Times New Roman"/>
        </w:rPr>
        <w:t xml:space="preserve">RRT-7 meeting.  </w:t>
      </w:r>
      <w:r w:rsidR="00454E0C" w:rsidRPr="0060361B">
        <w:rPr>
          <w:rFonts w:ascii="Times New Roman" w:hAnsi="Times New Roman" w:cs="Times New Roman"/>
        </w:rPr>
        <w:t xml:space="preserve">Long </w:t>
      </w:r>
      <w:r w:rsidR="00632A6B">
        <w:rPr>
          <w:rFonts w:ascii="Times New Roman" w:hAnsi="Times New Roman" w:cs="Times New Roman"/>
        </w:rPr>
        <w:t>said</w:t>
      </w:r>
      <w:r w:rsidR="00632A6B" w:rsidRPr="0060361B">
        <w:rPr>
          <w:rFonts w:ascii="Times New Roman" w:hAnsi="Times New Roman" w:cs="Times New Roman"/>
        </w:rPr>
        <w:t xml:space="preserve"> </w:t>
      </w:r>
      <w:r w:rsidR="00B561E3">
        <w:rPr>
          <w:rFonts w:ascii="Times New Roman" w:hAnsi="Times New Roman" w:cs="Times New Roman"/>
        </w:rPr>
        <w:t xml:space="preserve">that </w:t>
      </w:r>
      <w:r w:rsidR="00030B07">
        <w:rPr>
          <w:rFonts w:ascii="Times New Roman" w:hAnsi="Times New Roman" w:cs="Times New Roman"/>
        </w:rPr>
        <w:t>S</w:t>
      </w:r>
      <w:r w:rsidR="00B561E3">
        <w:rPr>
          <w:rFonts w:ascii="Times New Roman" w:hAnsi="Times New Roman" w:cs="Times New Roman"/>
        </w:rPr>
        <w:t xml:space="preserve">ector personnel </w:t>
      </w:r>
      <w:r w:rsidR="00632A6B">
        <w:rPr>
          <w:rFonts w:ascii="Times New Roman" w:hAnsi="Times New Roman" w:cs="Times New Roman"/>
        </w:rPr>
        <w:t xml:space="preserve">had </w:t>
      </w:r>
      <w:r w:rsidR="00454E0C" w:rsidRPr="0060361B">
        <w:rPr>
          <w:rFonts w:ascii="Times New Roman" w:hAnsi="Times New Roman" w:cs="Times New Roman"/>
        </w:rPr>
        <w:t>assist</w:t>
      </w:r>
      <w:r w:rsidR="00B561E3">
        <w:rPr>
          <w:rFonts w:ascii="Times New Roman" w:hAnsi="Times New Roman" w:cs="Times New Roman"/>
        </w:rPr>
        <w:t xml:space="preserve">ed </w:t>
      </w:r>
      <w:r w:rsidR="00D72508">
        <w:rPr>
          <w:rFonts w:ascii="Times New Roman" w:hAnsi="Times New Roman" w:cs="Times New Roman"/>
        </w:rPr>
        <w:t xml:space="preserve">a </w:t>
      </w:r>
      <w:r w:rsidR="00454E0C" w:rsidRPr="0060361B">
        <w:rPr>
          <w:rFonts w:ascii="Times New Roman" w:hAnsi="Times New Roman" w:cs="Times New Roman"/>
        </w:rPr>
        <w:t xml:space="preserve">response </w:t>
      </w:r>
      <w:r w:rsidR="00D72508">
        <w:rPr>
          <w:rFonts w:ascii="Times New Roman" w:hAnsi="Times New Roman" w:cs="Times New Roman"/>
        </w:rPr>
        <w:t>to a</w:t>
      </w:r>
      <w:r w:rsidR="00454E0C" w:rsidRPr="0060361B">
        <w:rPr>
          <w:rFonts w:ascii="Times New Roman" w:hAnsi="Times New Roman" w:cs="Times New Roman"/>
        </w:rPr>
        <w:t xml:space="preserve"> pipeline </w:t>
      </w:r>
      <w:r w:rsidR="005B3594">
        <w:rPr>
          <w:rFonts w:ascii="Times New Roman" w:hAnsi="Times New Roman" w:cs="Times New Roman"/>
        </w:rPr>
        <w:t xml:space="preserve">spill </w:t>
      </w:r>
      <w:r w:rsidR="00454E0C" w:rsidRPr="0060361B">
        <w:rPr>
          <w:rFonts w:ascii="Times New Roman" w:hAnsi="Times New Roman" w:cs="Times New Roman"/>
        </w:rPr>
        <w:t xml:space="preserve">in Edwardsville, Illinois.  </w:t>
      </w:r>
      <w:r w:rsidR="005D1B5E" w:rsidRPr="0060361B">
        <w:rPr>
          <w:rFonts w:ascii="Times New Roman" w:hAnsi="Times New Roman" w:cs="Times New Roman"/>
        </w:rPr>
        <w:t xml:space="preserve">He </w:t>
      </w:r>
      <w:r w:rsidR="00632A6B">
        <w:rPr>
          <w:rFonts w:ascii="Times New Roman" w:hAnsi="Times New Roman" w:cs="Times New Roman"/>
        </w:rPr>
        <w:t>noted</w:t>
      </w:r>
      <w:r w:rsidR="00632A6B" w:rsidRPr="0060361B">
        <w:rPr>
          <w:rFonts w:ascii="Times New Roman" w:hAnsi="Times New Roman" w:cs="Times New Roman"/>
        </w:rPr>
        <w:t xml:space="preserve"> </w:t>
      </w:r>
      <w:r w:rsidR="00FD6396" w:rsidRPr="0060361B">
        <w:rPr>
          <w:rFonts w:ascii="Times New Roman" w:hAnsi="Times New Roman" w:cs="Times New Roman"/>
        </w:rPr>
        <w:t xml:space="preserve">no </w:t>
      </w:r>
      <w:r w:rsidR="00454E0C" w:rsidRPr="0060361B">
        <w:rPr>
          <w:rFonts w:ascii="Times New Roman" w:hAnsi="Times New Roman" w:cs="Times New Roman"/>
        </w:rPr>
        <w:t xml:space="preserve">significant differences in </w:t>
      </w:r>
      <w:r w:rsidR="00D72508">
        <w:rPr>
          <w:rFonts w:ascii="Times New Roman" w:hAnsi="Times New Roman" w:cs="Times New Roman"/>
        </w:rPr>
        <w:t>overall numbers of spill r</w:t>
      </w:r>
      <w:r w:rsidR="00454E0C" w:rsidRPr="0060361B">
        <w:rPr>
          <w:rFonts w:ascii="Times New Roman" w:hAnsi="Times New Roman" w:cs="Times New Roman"/>
        </w:rPr>
        <w:t>esponses since last year</w:t>
      </w:r>
      <w:r w:rsidR="00D72508">
        <w:rPr>
          <w:rFonts w:ascii="Times New Roman" w:hAnsi="Times New Roman" w:cs="Times New Roman"/>
        </w:rPr>
        <w:t xml:space="preserve">.  Additionally, </w:t>
      </w:r>
      <w:r w:rsidR="00FD6396" w:rsidRPr="0060361B">
        <w:rPr>
          <w:rFonts w:ascii="Times New Roman" w:hAnsi="Times New Roman" w:cs="Times New Roman"/>
        </w:rPr>
        <w:t xml:space="preserve">no consultations </w:t>
      </w:r>
      <w:r w:rsidR="00D72508">
        <w:rPr>
          <w:rFonts w:ascii="Times New Roman" w:hAnsi="Times New Roman" w:cs="Times New Roman"/>
        </w:rPr>
        <w:t xml:space="preserve">occurred </w:t>
      </w:r>
      <w:r w:rsidR="000443D8">
        <w:rPr>
          <w:rFonts w:ascii="Times New Roman" w:hAnsi="Times New Roman" w:cs="Times New Roman"/>
        </w:rPr>
        <w:t>since the last RRT-7 meeting</w:t>
      </w:r>
      <w:r w:rsidR="00FD6396" w:rsidRPr="0060361B">
        <w:rPr>
          <w:rFonts w:ascii="Times New Roman" w:hAnsi="Times New Roman" w:cs="Times New Roman"/>
        </w:rPr>
        <w:t xml:space="preserve"> period.</w:t>
      </w:r>
    </w:p>
    <w:p w14:paraId="78E1EA90" w14:textId="2866A1D5" w:rsidR="00454E0C" w:rsidRPr="0060361B" w:rsidRDefault="00C82FA1" w:rsidP="001B790C">
      <w:pPr>
        <w:tabs>
          <w:tab w:val="left" w:pos="1440"/>
        </w:tabs>
        <w:spacing w:line="240" w:lineRule="auto"/>
        <w:rPr>
          <w:rFonts w:ascii="Times New Roman" w:hAnsi="Times New Roman" w:cs="Times New Roman"/>
        </w:rPr>
      </w:pPr>
      <w:r w:rsidRPr="0060361B">
        <w:rPr>
          <w:rFonts w:ascii="Times New Roman" w:hAnsi="Times New Roman" w:cs="Times New Roman"/>
          <w:b/>
          <w:i/>
        </w:rPr>
        <w:t>Exercises/Trainings</w:t>
      </w:r>
      <w:r w:rsidR="00444B1B" w:rsidRPr="0060361B">
        <w:rPr>
          <w:rFonts w:ascii="Times New Roman" w:hAnsi="Times New Roman" w:cs="Times New Roman"/>
          <w:b/>
          <w:i/>
        </w:rPr>
        <w:t>/Coordination</w:t>
      </w:r>
      <w:r w:rsidRPr="0060361B">
        <w:rPr>
          <w:rFonts w:ascii="Times New Roman" w:hAnsi="Times New Roman" w:cs="Times New Roman"/>
          <w:b/>
          <w:i/>
        </w:rPr>
        <w:t>:</w:t>
      </w:r>
      <w:r w:rsidRPr="0060361B">
        <w:rPr>
          <w:rFonts w:ascii="Times New Roman" w:hAnsi="Times New Roman" w:cs="Times New Roman"/>
        </w:rPr>
        <w:t xml:space="preserve">  </w:t>
      </w:r>
      <w:r w:rsidR="00053AF9" w:rsidRPr="0060361B">
        <w:rPr>
          <w:rFonts w:ascii="Times New Roman" w:hAnsi="Times New Roman" w:cs="Times New Roman"/>
        </w:rPr>
        <w:t xml:space="preserve">Since the </w:t>
      </w:r>
      <w:r w:rsidR="005D1B5E" w:rsidRPr="0060361B">
        <w:rPr>
          <w:rFonts w:ascii="Times New Roman" w:hAnsi="Times New Roman" w:cs="Times New Roman"/>
        </w:rPr>
        <w:t xml:space="preserve">previous </w:t>
      </w:r>
      <w:r w:rsidR="00053AF9" w:rsidRPr="0060361B">
        <w:rPr>
          <w:rFonts w:ascii="Times New Roman" w:hAnsi="Times New Roman" w:cs="Times New Roman"/>
        </w:rPr>
        <w:t>RRT-7 meeting,</w:t>
      </w:r>
      <w:r w:rsidR="00053AF9" w:rsidRPr="0060361B" w:rsidDel="00053AF9">
        <w:rPr>
          <w:rFonts w:ascii="Times New Roman" w:hAnsi="Times New Roman" w:cs="Times New Roman"/>
        </w:rPr>
        <w:t xml:space="preserve"> </w:t>
      </w:r>
      <w:r w:rsidR="00030B07">
        <w:rPr>
          <w:rFonts w:ascii="Times New Roman" w:hAnsi="Times New Roman" w:cs="Times New Roman"/>
        </w:rPr>
        <w:t>S</w:t>
      </w:r>
      <w:r w:rsidR="006100FB" w:rsidRPr="0060361B">
        <w:rPr>
          <w:rFonts w:ascii="Times New Roman" w:hAnsi="Times New Roman" w:cs="Times New Roman"/>
        </w:rPr>
        <w:t xml:space="preserve">ector personnel </w:t>
      </w:r>
      <w:r w:rsidR="005C6C77" w:rsidRPr="0060361B">
        <w:rPr>
          <w:rFonts w:ascii="Times New Roman" w:hAnsi="Times New Roman" w:cs="Times New Roman"/>
        </w:rPr>
        <w:t xml:space="preserve">participated </w:t>
      </w:r>
      <w:r w:rsidR="00D54761">
        <w:rPr>
          <w:rFonts w:ascii="Times New Roman" w:hAnsi="Times New Roman" w:cs="Times New Roman"/>
        </w:rPr>
        <w:t>remotely in the</w:t>
      </w:r>
      <w:r w:rsidR="00415A39" w:rsidRPr="0060361B">
        <w:rPr>
          <w:rFonts w:ascii="Times New Roman" w:hAnsi="Times New Roman" w:cs="Times New Roman"/>
        </w:rPr>
        <w:t xml:space="preserve"> RRT-8</w:t>
      </w:r>
      <w:r w:rsidR="00CA693A" w:rsidRPr="0060361B">
        <w:rPr>
          <w:rFonts w:ascii="Times New Roman" w:hAnsi="Times New Roman" w:cs="Times New Roman"/>
        </w:rPr>
        <w:t xml:space="preserve"> </w:t>
      </w:r>
      <w:r w:rsidR="00D54761">
        <w:rPr>
          <w:rFonts w:ascii="Times New Roman" w:hAnsi="Times New Roman" w:cs="Times New Roman"/>
        </w:rPr>
        <w:t>m</w:t>
      </w:r>
      <w:r w:rsidR="00CA693A" w:rsidRPr="0060361B">
        <w:rPr>
          <w:rFonts w:ascii="Times New Roman" w:hAnsi="Times New Roman" w:cs="Times New Roman"/>
        </w:rPr>
        <w:t xml:space="preserve">eeting.  </w:t>
      </w:r>
      <w:r w:rsidR="004640D8" w:rsidRPr="0060361B">
        <w:rPr>
          <w:rFonts w:ascii="Times New Roman" w:hAnsi="Times New Roman" w:cs="Times New Roman"/>
        </w:rPr>
        <w:t xml:space="preserve">Sector staff </w:t>
      </w:r>
      <w:r w:rsidR="002E2F8D" w:rsidRPr="0060361B">
        <w:rPr>
          <w:rFonts w:ascii="Times New Roman" w:hAnsi="Times New Roman" w:cs="Times New Roman"/>
        </w:rPr>
        <w:t xml:space="preserve">also </w:t>
      </w:r>
      <w:r w:rsidR="00F01DAC" w:rsidRPr="0060361B">
        <w:rPr>
          <w:rFonts w:ascii="Times New Roman" w:hAnsi="Times New Roman" w:cs="Times New Roman"/>
        </w:rPr>
        <w:t xml:space="preserve">participated in </w:t>
      </w:r>
      <w:r w:rsidR="00CA693A" w:rsidRPr="0060361B">
        <w:rPr>
          <w:rFonts w:ascii="Times New Roman" w:hAnsi="Times New Roman" w:cs="Times New Roman"/>
        </w:rPr>
        <w:t>FOSC/R College</w:t>
      </w:r>
      <w:r w:rsidR="00F01DAC" w:rsidRPr="0060361B">
        <w:rPr>
          <w:rFonts w:ascii="Times New Roman" w:hAnsi="Times New Roman" w:cs="Times New Roman"/>
        </w:rPr>
        <w:t xml:space="preserve"> and </w:t>
      </w:r>
      <w:r w:rsidR="00CA693A" w:rsidRPr="0060361B">
        <w:rPr>
          <w:rFonts w:ascii="Times New Roman" w:hAnsi="Times New Roman" w:cs="Times New Roman"/>
        </w:rPr>
        <w:t xml:space="preserve">ongoing </w:t>
      </w:r>
      <w:r w:rsidR="002E2F8D" w:rsidRPr="0060361B">
        <w:rPr>
          <w:rFonts w:ascii="Times New Roman" w:hAnsi="Times New Roman" w:cs="Times New Roman"/>
        </w:rPr>
        <w:t>i</w:t>
      </w:r>
      <w:r w:rsidR="00CA693A" w:rsidRPr="0060361B">
        <w:rPr>
          <w:rFonts w:ascii="Times New Roman" w:hAnsi="Times New Roman" w:cs="Times New Roman"/>
        </w:rPr>
        <w:t xml:space="preserve">nternal </w:t>
      </w:r>
      <w:r w:rsidR="002B7970" w:rsidRPr="0060361B">
        <w:rPr>
          <w:rFonts w:ascii="Times New Roman" w:hAnsi="Times New Roman" w:cs="Times New Roman"/>
        </w:rPr>
        <w:t>public affairs</w:t>
      </w:r>
      <w:r w:rsidR="00CA693A" w:rsidRPr="0060361B">
        <w:rPr>
          <w:rFonts w:ascii="Times New Roman" w:hAnsi="Times New Roman" w:cs="Times New Roman"/>
        </w:rPr>
        <w:t xml:space="preserve"> training.  </w:t>
      </w:r>
      <w:r w:rsidR="00454E0C" w:rsidRPr="0060361B">
        <w:rPr>
          <w:rFonts w:ascii="Times New Roman" w:hAnsi="Times New Roman" w:cs="Times New Roman"/>
        </w:rPr>
        <w:t xml:space="preserve">Upcoming events include the RRT-8 and RRT-5 Meetings, Greater St. Louis Subarea Training, and RADPAGER </w:t>
      </w:r>
      <w:r w:rsidR="007E5211">
        <w:rPr>
          <w:rFonts w:ascii="Times New Roman" w:hAnsi="Times New Roman" w:cs="Times New Roman"/>
        </w:rPr>
        <w:t>t</w:t>
      </w:r>
      <w:r w:rsidR="00454E0C" w:rsidRPr="0060361B">
        <w:rPr>
          <w:rFonts w:ascii="Times New Roman" w:hAnsi="Times New Roman" w:cs="Times New Roman"/>
        </w:rPr>
        <w:t>raining in April 2022.</w:t>
      </w:r>
    </w:p>
    <w:p w14:paraId="2EBBF544" w14:textId="1D1C0451" w:rsidR="00415A39" w:rsidRPr="0060361B" w:rsidRDefault="00415A39" w:rsidP="00415A39">
      <w:pPr>
        <w:spacing w:after="120" w:line="240" w:lineRule="auto"/>
        <w:textAlignment w:val="baseline"/>
        <w:rPr>
          <w:rFonts w:ascii="Times New Roman" w:hAnsi="Times New Roman" w:cs="Times New Roman"/>
          <w:b/>
          <w:color w:val="1F4E79" w:themeColor="accent1" w:themeShade="80"/>
        </w:rPr>
      </w:pPr>
      <w:r w:rsidRPr="0060361B">
        <w:rPr>
          <w:rFonts w:ascii="Times New Roman" w:hAnsi="Times New Roman" w:cs="Times New Roman"/>
          <w:b/>
          <w:color w:val="1F4E79" w:themeColor="accent1" w:themeShade="80"/>
        </w:rPr>
        <w:t>Sector Lower Mississippi River (LMR), USCG FOSCR</w:t>
      </w:r>
      <w:r w:rsidR="00E70AB9" w:rsidRPr="0060361B">
        <w:rPr>
          <w:rFonts w:ascii="Times New Roman" w:hAnsi="Times New Roman" w:cs="Times New Roman"/>
          <w:b/>
          <w:color w:val="1F4E79" w:themeColor="accent1" w:themeShade="80"/>
        </w:rPr>
        <w:t>,</w:t>
      </w:r>
      <w:r w:rsidR="005C6C77" w:rsidRPr="0060361B">
        <w:rPr>
          <w:rFonts w:ascii="Times New Roman" w:hAnsi="Times New Roman" w:cs="Times New Roman"/>
          <w:b/>
          <w:color w:val="1F4E79" w:themeColor="accent1" w:themeShade="80"/>
        </w:rPr>
        <w:t xml:space="preserve"> </w:t>
      </w:r>
      <w:r w:rsidR="00EA478D" w:rsidRPr="0060361B">
        <w:rPr>
          <w:rFonts w:ascii="Times New Roman" w:hAnsi="Times New Roman" w:cs="Times New Roman"/>
          <w:b/>
          <w:color w:val="1F4E79" w:themeColor="accent1" w:themeShade="80"/>
        </w:rPr>
        <w:t>Eric Bearss</w:t>
      </w:r>
    </w:p>
    <w:p w14:paraId="1040E848" w14:textId="5D87127C" w:rsidR="004F2FE8" w:rsidRPr="0060361B" w:rsidRDefault="00415A39" w:rsidP="00415A39">
      <w:pPr>
        <w:spacing w:after="120" w:line="240" w:lineRule="auto"/>
        <w:rPr>
          <w:rFonts w:ascii="Times New Roman" w:hAnsi="Times New Roman" w:cs="Times New Roman"/>
        </w:rPr>
      </w:pPr>
      <w:r w:rsidRPr="0060361B">
        <w:rPr>
          <w:rFonts w:ascii="Times New Roman" w:hAnsi="Times New Roman" w:cs="Times New Roman"/>
          <w:b/>
          <w:i/>
        </w:rPr>
        <w:t>Personnel Changes:</w:t>
      </w:r>
      <w:r w:rsidRPr="0060361B">
        <w:rPr>
          <w:rFonts w:ascii="Times New Roman" w:hAnsi="Times New Roman" w:cs="Times New Roman"/>
        </w:rPr>
        <w:t xml:space="preserve">  </w:t>
      </w:r>
      <w:r w:rsidR="004F2FE8" w:rsidRPr="0060361B">
        <w:rPr>
          <w:rFonts w:ascii="Times New Roman" w:hAnsi="Times New Roman" w:cs="Times New Roman"/>
        </w:rPr>
        <w:t>Eric Bearss will be departing for Naval flight training in the summer, and a new lieutenant will replace Bearss as the</w:t>
      </w:r>
      <w:r w:rsidR="005D1B5E" w:rsidRPr="0060361B">
        <w:rPr>
          <w:rFonts w:ascii="Times New Roman" w:hAnsi="Times New Roman" w:cs="Times New Roman"/>
        </w:rPr>
        <w:t xml:space="preserve"> Incident Management Division (IMD) Chief</w:t>
      </w:r>
      <w:r w:rsidR="004F2FE8" w:rsidRPr="0060361B">
        <w:rPr>
          <w:rFonts w:ascii="Times New Roman" w:hAnsi="Times New Roman" w:cs="Times New Roman"/>
        </w:rPr>
        <w:t xml:space="preserve">.  Bearss </w:t>
      </w:r>
      <w:r w:rsidR="008E079E">
        <w:rPr>
          <w:rFonts w:ascii="Times New Roman" w:hAnsi="Times New Roman" w:cs="Times New Roman"/>
        </w:rPr>
        <w:t xml:space="preserve">also </w:t>
      </w:r>
      <w:r w:rsidR="004F2FE8" w:rsidRPr="0060361B">
        <w:rPr>
          <w:rFonts w:ascii="Times New Roman" w:hAnsi="Times New Roman" w:cs="Times New Roman"/>
        </w:rPr>
        <w:t>announced addition of a new Assistant IMD Chief</w:t>
      </w:r>
      <w:r w:rsidR="008E079E">
        <w:rPr>
          <w:rFonts w:ascii="Times New Roman" w:hAnsi="Times New Roman" w:cs="Times New Roman"/>
        </w:rPr>
        <w:t xml:space="preserve"> to Sector LMR</w:t>
      </w:r>
      <w:r w:rsidR="004F2FE8" w:rsidRPr="0060361B">
        <w:rPr>
          <w:rFonts w:ascii="Times New Roman" w:hAnsi="Times New Roman" w:cs="Times New Roman"/>
        </w:rPr>
        <w:t xml:space="preserve">. </w:t>
      </w:r>
    </w:p>
    <w:p w14:paraId="1CD2B7CB" w14:textId="2A013346" w:rsidR="00415A39" w:rsidRPr="0060361B" w:rsidRDefault="00415A39" w:rsidP="00415A39">
      <w:pPr>
        <w:spacing w:line="240" w:lineRule="auto"/>
        <w:textAlignment w:val="baseline"/>
        <w:rPr>
          <w:rFonts w:ascii="Times New Roman" w:hAnsi="Times New Roman" w:cs="Times New Roman"/>
          <w:b/>
          <w:i/>
        </w:rPr>
      </w:pPr>
      <w:r w:rsidRPr="0060361B">
        <w:rPr>
          <w:rFonts w:ascii="Times New Roman" w:hAnsi="Times New Roman" w:cs="Times New Roman"/>
          <w:b/>
          <w:i/>
        </w:rPr>
        <w:t>Metrics/Trends/Challenges:</w:t>
      </w:r>
      <w:r w:rsidRPr="0060361B">
        <w:rPr>
          <w:rFonts w:ascii="Times New Roman" w:hAnsi="Times New Roman" w:cs="Times New Roman"/>
        </w:rPr>
        <w:t xml:space="preserve">  Since the </w:t>
      </w:r>
      <w:r w:rsidR="005D1B5E" w:rsidRPr="0060361B">
        <w:rPr>
          <w:rFonts w:ascii="Times New Roman" w:hAnsi="Times New Roman" w:cs="Times New Roman"/>
        </w:rPr>
        <w:t xml:space="preserve">previous </w:t>
      </w:r>
      <w:r w:rsidRPr="0060361B">
        <w:rPr>
          <w:rFonts w:ascii="Times New Roman" w:hAnsi="Times New Roman" w:cs="Times New Roman"/>
        </w:rPr>
        <w:t>RRT-7 meeting, Sector LMR received</w:t>
      </w:r>
      <w:r w:rsidR="00A93160" w:rsidRPr="0060361B">
        <w:rPr>
          <w:rFonts w:ascii="Times New Roman" w:hAnsi="Times New Roman" w:cs="Times New Roman"/>
        </w:rPr>
        <w:t xml:space="preserve"> </w:t>
      </w:r>
      <w:r w:rsidR="004F2FE8" w:rsidRPr="0060361B">
        <w:rPr>
          <w:rFonts w:ascii="Times New Roman" w:hAnsi="Times New Roman" w:cs="Times New Roman"/>
        </w:rPr>
        <w:t>two</w:t>
      </w:r>
      <w:r w:rsidRPr="0060361B">
        <w:rPr>
          <w:rFonts w:ascii="Times New Roman" w:hAnsi="Times New Roman" w:cs="Times New Roman"/>
        </w:rPr>
        <w:t xml:space="preserve"> NRC notifications, </w:t>
      </w:r>
      <w:r w:rsidR="00632A6B">
        <w:rPr>
          <w:rFonts w:ascii="Times New Roman" w:hAnsi="Times New Roman" w:cs="Times New Roman"/>
        </w:rPr>
        <w:t xml:space="preserve">to </w:t>
      </w:r>
      <w:r w:rsidR="004F2FE8" w:rsidRPr="0060361B">
        <w:rPr>
          <w:rFonts w:ascii="Times New Roman" w:hAnsi="Times New Roman" w:cs="Times New Roman"/>
        </w:rPr>
        <w:t>both</w:t>
      </w:r>
      <w:r w:rsidR="00A93160" w:rsidRPr="0060361B">
        <w:rPr>
          <w:rFonts w:ascii="Times New Roman" w:hAnsi="Times New Roman" w:cs="Times New Roman"/>
        </w:rPr>
        <w:t xml:space="preserve"> of which</w:t>
      </w:r>
      <w:r w:rsidR="004F2FE8" w:rsidRPr="0060361B">
        <w:rPr>
          <w:rFonts w:ascii="Times New Roman" w:hAnsi="Times New Roman" w:cs="Times New Roman"/>
        </w:rPr>
        <w:t xml:space="preserve"> Sector</w:t>
      </w:r>
      <w:r w:rsidR="00A93160" w:rsidRPr="0060361B">
        <w:rPr>
          <w:rFonts w:ascii="Times New Roman" w:hAnsi="Times New Roman" w:cs="Times New Roman"/>
        </w:rPr>
        <w:t xml:space="preserve"> </w:t>
      </w:r>
      <w:r w:rsidR="004F2FE8" w:rsidRPr="0060361B">
        <w:rPr>
          <w:rFonts w:ascii="Times New Roman" w:hAnsi="Times New Roman" w:cs="Times New Roman"/>
        </w:rPr>
        <w:t xml:space="preserve">LMR </w:t>
      </w:r>
      <w:r w:rsidR="00632A6B">
        <w:rPr>
          <w:rFonts w:ascii="Times New Roman" w:hAnsi="Times New Roman" w:cs="Times New Roman"/>
        </w:rPr>
        <w:t xml:space="preserve">responded by serving </w:t>
      </w:r>
      <w:r w:rsidR="008E079E">
        <w:rPr>
          <w:rFonts w:ascii="Times New Roman" w:hAnsi="Times New Roman" w:cs="Times New Roman"/>
        </w:rPr>
        <w:t>in a support role to the</w:t>
      </w:r>
      <w:r w:rsidR="004F2FE8" w:rsidRPr="0060361B">
        <w:rPr>
          <w:rFonts w:ascii="Times New Roman" w:hAnsi="Times New Roman" w:cs="Times New Roman"/>
        </w:rPr>
        <w:t xml:space="preserve"> lead responding agency</w:t>
      </w:r>
      <w:r w:rsidR="00845A09" w:rsidRPr="0060361B">
        <w:rPr>
          <w:rFonts w:ascii="Times New Roman" w:hAnsi="Times New Roman" w:cs="Times New Roman"/>
        </w:rPr>
        <w:t xml:space="preserve">. </w:t>
      </w:r>
      <w:r w:rsidR="00A93160" w:rsidRPr="0060361B">
        <w:rPr>
          <w:rFonts w:ascii="Times New Roman" w:hAnsi="Times New Roman" w:cs="Times New Roman"/>
        </w:rPr>
        <w:t xml:space="preserve"> </w:t>
      </w:r>
      <w:r w:rsidR="004640D8" w:rsidRPr="0060361B">
        <w:rPr>
          <w:rFonts w:ascii="Times New Roman" w:hAnsi="Times New Roman" w:cs="Times New Roman"/>
        </w:rPr>
        <w:t xml:space="preserve">Sector LMR </w:t>
      </w:r>
      <w:r w:rsidR="002E46D1" w:rsidRPr="0060361B">
        <w:rPr>
          <w:rFonts w:ascii="Times New Roman" w:hAnsi="Times New Roman" w:cs="Times New Roman"/>
        </w:rPr>
        <w:t xml:space="preserve">staff </w:t>
      </w:r>
      <w:r w:rsidR="00845A09" w:rsidRPr="0060361B">
        <w:rPr>
          <w:rFonts w:ascii="Times New Roman" w:hAnsi="Times New Roman" w:cs="Times New Roman"/>
        </w:rPr>
        <w:t>engage</w:t>
      </w:r>
      <w:r w:rsidR="005D1B5E" w:rsidRPr="0060361B">
        <w:rPr>
          <w:rFonts w:ascii="Times New Roman" w:hAnsi="Times New Roman" w:cs="Times New Roman"/>
        </w:rPr>
        <w:t>d</w:t>
      </w:r>
      <w:r w:rsidR="00845A09" w:rsidRPr="0060361B">
        <w:rPr>
          <w:rFonts w:ascii="Times New Roman" w:hAnsi="Times New Roman" w:cs="Times New Roman"/>
        </w:rPr>
        <w:t xml:space="preserve"> in </w:t>
      </w:r>
      <w:r w:rsidR="005D1B5E" w:rsidRPr="0060361B">
        <w:rPr>
          <w:rFonts w:ascii="Times New Roman" w:hAnsi="Times New Roman" w:cs="Times New Roman"/>
        </w:rPr>
        <w:t xml:space="preserve">no </w:t>
      </w:r>
      <w:r w:rsidR="004640D8" w:rsidRPr="0060361B">
        <w:rPr>
          <w:rFonts w:ascii="Times New Roman" w:hAnsi="Times New Roman" w:cs="Times New Roman"/>
        </w:rPr>
        <w:t>consultations</w:t>
      </w:r>
      <w:r w:rsidR="00845A09" w:rsidRPr="0060361B">
        <w:rPr>
          <w:rFonts w:ascii="Times New Roman" w:hAnsi="Times New Roman" w:cs="Times New Roman"/>
        </w:rPr>
        <w:t xml:space="preserve"> since the </w:t>
      </w:r>
      <w:r w:rsidR="005D1B5E" w:rsidRPr="0060361B">
        <w:rPr>
          <w:rFonts w:ascii="Times New Roman" w:hAnsi="Times New Roman" w:cs="Times New Roman"/>
        </w:rPr>
        <w:t xml:space="preserve">previous </w:t>
      </w:r>
      <w:r w:rsidR="00845A09" w:rsidRPr="0060361B">
        <w:rPr>
          <w:rFonts w:ascii="Times New Roman" w:hAnsi="Times New Roman" w:cs="Times New Roman"/>
        </w:rPr>
        <w:t>RRT-7 meeting</w:t>
      </w:r>
      <w:r w:rsidR="004B5D81" w:rsidRPr="0060361B">
        <w:rPr>
          <w:rFonts w:ascii="Times New Roman" w:hAnsi="Times New Roman" w:cs="Times New Roman"/>
        </w:rPr>
        <w:t xml:space="preserve">.  </w:t>
      </w:r>
    </w:p>
    <w:p w14:paraId="43B0A1A2" w14:textId="6276616B" w:rsidR="00F01DAC" w:rsidRPr="0060361B" w:rsidRDefault="00415A39" w:rsidP="00415A39">
      <w:pPr>
        <w:spacing w:line="240" w:lineRule="auto"/>
        <w:textAlignment w:val="baseline"/>
        <w:rPr>
          <w:rFonts w:ascii="Times New Roman" w:hAnsi="Times New Roman" w:cs="Times New Roman"/>
        </w:rPr>
      </w:pPr>
      <w:r w:rsidRPr="0060361B">
        <w:rPr>
          <w:rFonts w:ascii="Times New Roman" w:hAnsi="Times New Roman" w:cs="Times New Roman"/>
          <w:b/>
          <w:i/>
        </w:rPr>
        <w:t>Exercises/Trainings/Coordination:</w:t>
      </w:r>
      <w:r w:rsidR="00F01DAC" w:rsidRPr="0060361B">
        <w:rPr>
          <w:rFonts w:ascii="Times New Roman" w:hAnsi="Times New Roman" w:cs="Times New Roman"/>
        </w:rPr>
        <w:t xml:space="preserve">  </w:t>
      </w:r>
      <w:r w:rsidR="005C6C77" w:rsidRPr="0060361B">
        <w:rPr>
          <w:rFonts w:ascii="Times New Roman" w:hAnsi="Times New Roman" w:cs="Times New Roman"/>
          <w:bCs/>
          <w:iCs/>
        </w:rPr>
        <w:t xml:space="preserve">Since the previous RRT-7 meeting, </w:t>
      </w:r>
      <w:r w:rsidR="004F2FE8" w:rsidRPr="0060361B">
        <w:rPr>
          <w:rFonts w:ascii="Times New Roman" w:hAnsi="Times New Roman" w:cs="Times New Roman"/>
          <w:bCs/>
          <w:iCs/>
        </w:rPr>
        <w:t xml:space="preserve">Sector LMR personnel participated in several exercises including the </w:t>
      </w:r>
      <w:r w:rsidR="00B856C6" w:rsidRPr="00B856C6">
        <w:rPr>
          <w:rFonts w:ascii="Times New Roman" w:hAnsi="Times New Roman" w:cs="Times New Roman"/>
          <w:bCs/>
          <w:iCs/>
        </w:rPr>
        <w:t xml:space="preserve">Government Initiated Unannounced Exercise </w:t>
      </w:r>
      <w:r w:rsidR="00B856C6">
        <w:rPr>
          <w:rFonts w:ascii="Times New Roman" w:hAnsi="Times New Roman" w:cs="Times New Roman"/>
          <w:bCs/>
          <w:iCs/>
        </w:rPr>
        <w:t>(</w:t>
      </w:r>
      <w:r w:rsidR="004F2FE8" w:rsidRPr="0060361B">
        <w:rPr>
          <w:rFonts w:ascii="Times New Roman" w:hAnsi="Times New Roman" w:cs="Times New Roman"/>
          <w:bCs/>
          <w:iCs/>
        </w:rPr>
        <w:t>G</w:t>
      </w:r>
      <w:r w:rsidR="00030B07">
        <w:rPr>
          <w:rFonts w:ascii="Times New Roman" w:hAnsi="Times New Roman" w:cs="Times New Roman"/>
          <w:bCs/>
          <w:iCs/>
        </w:rPr>
        <w:t>I</w:t>
      </w:r>
      <w:r w:rsidR="004F2FE8" w:rsidRPr="0060361B">
        <w:rPr>
          <w:rFonts w:ascii="Times New Roman" w:hAnsi="Times New Roman" w:cs="Times New Roman"/>
          <w:bCs/>
          <w:iCs/>
        </w:rPr>
        <w:t>UE</w:t>
      </w:r>
      <w:r w:rsidR="00B856C6">
        <w:rPr>
          <w:rFonts w:ascii="Times New Roman" w:hAnsi="Times New Roman" w:cs="Times New Roman"/>
          <w:bCs/>
          <w:iCs/>
        </w:rPr>
        <w:t>)</w:t>
      </w:r>
      <w:r w:rsidR="004F2FE8" w:rsidRPr="0060361B">
        <w:rPr>
          <w:rFonts w:ascii="Times New Roman" w:hAnsi="Times New Roman" w:cs="Times New Roman"/>
          <w:bCs/>
          <w:iCs/>
        </w:rPr>
        <w:t xml:space="preserve"> – MSD and G</w:t>
      </w:r>
      <w:r w:rsidR="00030B07">
        <w:rPr>
          <w:rFonts w:ascii="Times New Roman" w:hAnsi="Times New Roman" w:cs="Times New Roman"/>
          <w:bCs/>
          <w:iCs/>
        </w:rPr>
        <w:t>I</w:t>
      </w:r>
      <w:r w:rsidR="004F2FE8" w:rsidRPr="0060361B">
        <w:rPr>
          <w:rFonts w:ascii="Times New Roman" w:hAnsi="Times New Roman" w:cs="Times New Roman"/>
          <w:bCs/>
          <w:iCs/>
        </w:rPr>
        <w:t>UE – SLMR.</w:t>
      </w:r>
      <w:r w:rsidR="00F36196" w:rsidRPr="0060361B">
        <w:rPr>
          <w:rFonts w:ascii="Times New Roman" w:hAnsi="Times New Roman" w:cs="Times New Roman"/>
          <w:bCs/>
          <w:iCs/>
        </w:rPr>
        <w:t xml:space="preserve">  Bearss </w:t>
      </w:r>
      <w:r w:rsidR="00313FD0">
        <w:rPr>
          <w:rFonts w:ascii="Times New Roman" w:hAnsi="Times New Roman" w:cs="Times New Roman"/>
          <w:bCs/>
          <w:iCs/>
        </w:rPr>
        <w:t>said that</w:t>
      </w:r>
      <w:r w:rsidR="00313FD0" w:rsidRPr="0060361B">
        <w:rPr>
          <w:rFonts w:ascii="Times New Roman" w:hAnsi="Times New Roman" w:cs="Times New Roman"/>
          <w:bCs/>
          <w:iCs/>
        </w:rPr>
        <w:t xml:space="preserve"> </w:t>
      </w:r>
      <w:r w:rsidR="00F36196" w:rsidRPr="0060361B">
        <w:rPr>
          <w:rFonts w:ascii="Times New Roman" w:hAnsi="Times New Roman" w:cs="Times New Roman"/>
          <w:bCs/>
          <w:iCs/>
        </w:rPr>
        <w:t>Sector LMR hoped to conduct more in-person training during 2022</w:t>
      </w:r>
      <w:r w:rsidR="005D4936">
        <w:rPr>
          <w:rFonts w:ascii="Times New Roman" w:hAnsi="Times New Roman" w:cs="Times New Roman"/>
          <w:bCs/>
          <w:iCs/>
        </w:rPr>
        <w:t xml:space="preserve">.  </w:t>
      </w:r>
      <w:r w:rsidR="005D4936" w:rsidRPr="0060361B">
        <w:rPr>
          <w:rFonts w:ascii="Times New Roman" w:hAnsi="Times New Roman" w:cs="Times New Roman"/>
        </w:rPr>
        <w:t>U</w:t>
      </w:r>
      <w:r w:rsidR="00F36196" w:rsidRPr="0060361B">
        <w:rPr>
          <w:rFonts w:ascii="Times New Roman" w:hAnsi="Times New Roman" w:cs="Times New Roman"/>
        </w:rPr>
        <w:t xml:space="preserve">pcoming events include the RRT-4 and RRT-6 meetings, </w:t>
      </w:r>
      <w:r w:rsidR="00F36196" w:rsidRPr="0060361B">
        <w:rPr>
          <w:rFonts w:ascii="Times New Roman" w:hAnsi="Times New Roman" w:cs="Times New Roman"/>
          <w:bCs/>
          <w:iCs/>
        </w:rPr>
        <w:t>G</w:t>
      </w:r>
      <w:r w:rsidR="00030B07">
        <w:rPr>
          <w:rFonts w:ascii="Times New Roman" w:hAnsi="Times New Roman" w:cs="Times New Roman"/>
          <w:bCs/>
          <w:iCs/>
        </w:rPr>
        <w:t>I</w:t>
      </w:r>
      <w:r w:rsidR="00F36196" w:rsidRPr="0060361B">
        <w:rPr>
          <w:rFonts w:ascii="Times New Roman" w:hAnsi="Times New Roman" w:cs="Times New Roman"/>
          <w:bCs/>
          <w:iCs/>
        </w:rPr>
        <w:t>UE – MSD and G</w:t>
      </w:r>
      <w:r w:rsidR="00030B07">
        <w:rPr>
          <w:rFonts w:ascii="Times New Roman" w:hAnsi="Times New Roman" w:cs="Times New Roman"/>
          <w:bCs/>
          <w:iCs/>
        </w:rPr>
        <w:t>I</w:t>
      </w:r>
      <w:r w:rsidR="00F36196" w:rsidRPr="0060361B">
        <w:rPr>
          <w:rFonts w:ascii="Times New Roman" w:hAnsi="Times New Roman" w:cs="Times New Roman"/>
          <w:bCs/>
          <w:iCs/>
        </w:rPr>
        <w:t>UE – SLMR exercises, and an</w:t>
      </w:r>
      <w:r w:rsidR="00F36196" w:rsidRPr="0060361B">
        <w:rPr>
          <w:rFonts w:ascii="Times New Roman" w:hAnsi="Times New Roman" w:cs="Times New Roman"/>
        </w:rPr>
        <w:t xml:space="preserve"> Oil Sample Shipper training.  Additionally, monthly </w:t>
      </w:r>
      <w:r w:rsidR="00313FD0">
        <w:rPr>
          <w:rFonts w:ascii="Times New Roman" w:hAnsi="Times New Roman" w:cs="Times New Roman"/>
        </w:rPr>
        <w:t>Local Emergency Planning Committee (</w:t>
      </w:r>
      <w:r w:rsidR="00F36196" w:rsidRPr="0060361B">
        <w:rPr>
          <w:rFonts w:ascii="Times New Roman" w:hAnsi="Times New Roman" w:cs="Times New Roman"/>
        </w:rPr>
        <w:t>LEPC</w:t>
      </w:r>
      <w:r w:rsidR="00313FD0">
        <w:rPr>
          <w:rFonts w:ascii="Times New Roman" w:hAnsi="Times New Roman" w:cs="Times New Roman"/>
        </w:rPr>
        <w:t>)</w:t>
      </w:r>
      <w:r w:rsidR="00F36196" w:rsidRPr="0060361B">
        <w:rPr>
          <w:rFonts w:ascii="Times New Roman" w:hAnsi="Times New Roman" w:cs="Times New Roman"/>
        </w:rPr>
        <w:t xml:space="preserve"> meetings have resumed </w:t>
      </w:r>
      <w:r w:rsidR="00313FD0">
        <w:rPr>
          <w:rFonts w:ascii="Times New Roman" w:hAnsi="Times New Roman" w:cs="Times New Roman"/>
        </w:rPr>
        <w:t>via</w:t>
      </w:r>
      <w:r w:rsidR="00313FD0" w:rsidRPr="0060361B">
        <w:rPr>
          <w:rFonts w:ascii="Times New Roman" w:hAnsi="Times New Roman" w:cs="Times New Roman"/>
        </w:rPr>
        <w:t xml:space="preserve"> </w:t>
      </w:r>
      <w:r w:rsidR="00F36196" w:rsidRPr="0060361B">
        <w:rPr>
          <w:rFonts w:ascii="Times New Roman" w:hAnsi="Times New Roman" w:cs="Times New Roman"/>
        </w:rPr>
        <w:t xml:space="preserve">a hybrid in-person and virtual format. </w:t>
      </w:r>
    </w:p>
    <w:p w14:paraId="21E11D38" w14:textId="3BFA3255" w:rsidR="00256457" w:rsidRPr="0060361B" w:rsidRDefault="00256457" w:rsidP="00164ABA">
      <w:pPr>
        <w:spacing w:after="120" w:line="240" w:lineRule="auto"/>
        <w:textAlignment w:val="baseline"/>
        <w:rPr>
          <w:rFonts w:ascii="Times New Roman" w:hAnsi="Times New Roman" w:cs="Times New Roman"/>
          <w:b/>
          <w:color w:val="1F4E79" w:themeColor="accent1" w:themeShade="80"/>
        </w:rPr>
      </w:pPr>
      <w:r w:rsidRPr="0060361B">
        <w:rPr>
          <w:rFonts w:ascii="Times New Roman" w:hAnsi="Times New Roman" w:cs="Times New Roman"/>
          <w:b/>
          <w:color w:val="1F4E79" w:themeColor="accent1" w:themeShade="80"/>
        </w:rPr>
        <w:t>Sector Ohio Valley, M</w:t>
      </w:r>
      <w:r w:rsidR="00CE7916" w:rsidRPr="0060361B">
        <w:rPr>
          <w:rFonts w:ascii="Times New Roman" w:hAnsi="Times New Roman" w:cs="Times New Roman"/>
          <w:b/>
          <w:color w:val="1F4E79" w:themeColor="accent1" w:themeShade="80"/>
        </w:rPr>
        <w:t>arine Safety Unit (M</w:t>
      </w:r>
      <w:r w:rsidRPr="0060361B">
        <w:rPr>
          <w:rFonts w:ascii="Times New Roman" w:hAnsi="Times New Roman" w:cs="Times New Roman"/>
          <w:b/>
          <w:color w:val="1F4E79" w:themeColor="accent1" w:themeShade="80"/>
        </w:rPr>
        <w:t>SU</w:t>
      </w:r>
      <w:r w:rsidR="00CE7916" w:rsidRPr="0060361B">
        <w:rPr>
          <w:rFonts w:ascii="Times New Roman" w:hAnsi="Times New Roman" w:cs="Times New Roman"/>
          <w:b/>
          <w:color w:val="1F4E79" w:themeColor="accent1" w:themeShade="80"/>
        </w:rPr>
        <w:t>)</w:t>
      </w:r>
      <w:r w:rsidRPr="0060361B">
        <w:rPr>
          <w:rFonts w:ascii="Times New Roman" w:hAnsi="Times New Roman" w:cs="Times New Roman"/>
          <w:b/>
          <w:color w:val="1F4E79" w:themeColor="accent1" w:themeShade="80"/>
        </w:rPr>
        <w:t xml:space="preserve"> Paducah, USCG FOSCR </w:t>
      </w:r>
      <w:r w:rsidR="001664F9">
        <w:rPr>
          <w:rFonts w:ascii="Times New Roman" w:hAnsi="Times New Roman" w:cs="Times New Roman"/>
          <w:b/>
          <w:color w:val="1F4E79" w:themeColor="accent1" w:themeShade="80"/>
        </w:rPr>
        <w:t xml:space="preserve">Andrew </w:t>
      </w:r>
      <w:proofErr w:type="spellStart"/>
      <w:r w:rsidR="001664F9">
        <w:rPr>
          <w:rFonts w:ascii="Times New Roman" w:hAnsi="Times New Roman" w:cs="Times New Roman"/>
          <w:b/>
          <w:color w:val="1F4E79" w:themeColor="accent1" w:themeShade="80"/>
        </w:rPr>
        <w:t>Lagarce</w:t>
      </w:r>
      <w:proofErr w:type="spellEnd"/>
    </w:p>
    <w:p w14:paraId="1362345D" w14:textId="70FDC8E6" w:rsidR="00E42878" w:rsidRPr="0060361B" w:rsidRDefault="00256457" w:rsidP="00E42878">
      <w:pPr>
        <w:spacing w:line="240" w:lineRule="auto"/>
        <w:rPr>
          <w:rFonts w:ascii="Times New Roman" w:hAnsi="Times New Roman" w:cs="Times New Roman"/>
        </w:rPr>
      </w:pPr>
      <w:r w:rsidRPr="0060361B">
        <w:rPr>
          <w:rFonts w:ascii="Times New Roman" w:hAnsi="Times New Roman" w:cs="Times New Roman"/>
          <w:b/>
          <w:i/>
        </w:rPr>
        <w:t>Metrics/Trends/Challenges:</w:t>
      </w:r>
      <w:r w:rsidRPr="0060361B">
        <w:rPr>
          <w:rFonts w:ascii="Times New Roman" w:hAnsi="Times New Roman" w:cs="Times New Roman"/>
        </w:rPr>
        <w:t xml:space="preserve">  Since the </w:t>
      </w:r>
      <w:r w:rsidR="00422108" w:rsidRPr="0060361B">
        <w:rPr>
          <w:rFonts w:ascii="Times New Roman" w:hAnsi="Times New Roman" w:cs="Times New Roman"/>
        </w:rPr>
        <w:t xml:space="preserve">previous </w:t>
      </w:r>
      <w:r w:rsidRPr="0060361B">
        <w:rPr>
          <w:rFonts w:ascii="Times New Roman" w:hAnsi="Times New Roman" w:cs="Times New Roman"/>
        </w:rPr>
        <w:t xml:space="preserve">RRT-7 meeting, </w:t>
      </w:r>
      <w:r w:rsidR="007B7427" w:rsidRPr="0060361B">
        <w:rPr>
          <w:rFonts w:ascii="Times New Roman" w:hAnsi="Times New Roman" w:cs="Times New Roman"/>
        </w:rPr>
        <w:t>MSU</w:t>
      </w:r>
      <w:r w:rsidRPr="0060361B">
        <w:rPr>
          <w:rFonts w:ascii="Times New Roman" w:hAnsi="Times New Roman" w:cs="Times New Roman"/>
        </w:rPr>
        <w:t xml:space="preserve"> received </w:t>
      </w:r>
      <w:r w:rsidR="007B7427" w:rsidRPr="0060361B">
        <w:rPr>
          <w:rFonts w:ascii="Times New Roman" w:hAnsi="Times New Roman" w:cs="Times New Roman"/>
        </w:rPr>
        <w:t>no</w:t>
      </w:r>
      <w:r w:rsidR="00422108" w:rsidRPr="0060361B">
        <w:rPr>
          <w:rFonts w:ascii="Times New Roman" w:hAnsi="Times New Roman" w:cs="Times New Roman"/>
        </w:rPr>
        <w:t xml:space="preserve"> </w:t>
      </w:r>
      <w:r w:rsidRPr="0060361B">
        <w:rPr>
          <w:rFonts w:ascii="Times New Roman" w:hAnsi="Times New Roman" w:cs="Times New Roman"/>
        </w:rPr>
        <w:t>NRC notification</w:t>
      </w:r>
      <w:r w:rsidR="007B7427" w:rsidRPr="0060361B">
        <w:rPr>
          <w:rFonts w:ascii="Times New Roman" w:hAnsi="Times New Roman" w:cs="Times New Roman"/>
        </w:rPr>
        <w:t>s</w:t>
      </w:r>
      <w:r w:rsidR="00313FD0">
        <w:rPr>
          <w:rFonts w:ascii="Times New Roman" w:hAnsi="Times New Roman" w:cs="Times New Roman"/>
        </w:rPr>
        <w:t xml:space="preserve">. </w:t>
      </w:r>
      <w:r w:rsidR="00030B07">
        <w:rPr>
          <w:rFonts w:ascii="Times New Roman" w:hAnsi="Times New Roman" w:cs="Times New Roman"/>
        </w:rPr>
        <w:t xml:space="preserve"> </w:t>
      </w:r>
      <w:r w:rsidR="00313FD0">
        <w:rPr>
          <w:rFonts w:ascii="Times New Roman" w:hAnsi="Times New Roman" w:cs="Times New Roman"/>
        </w:rPr>
        <w:t>N</w:t>
      </w:r>
      <w:r w:rsidRPr="0060361B">
        <w:rPr>
          <w:rFonts w:ascii="Times New Roman" w:hAnsi="Times New Roman" w:cs="Times New Roman"/>
        </w:rPr>
        <w:t>o RRT activations</w:t>
      </w:r>
      <w:r w:rsidR="00313FD0">
        <w:rPr>
          <w:rFonts w:ascii="Times New Roman" w:hAnsi="Times New Roman" w:cs="Times New Roman"/>
        </w:rPr>
        <w:t>,</w:t>
      </w:r>
      <w:r w:rsidR="00335724" w:rsidRPr="0060361B">
        <w:rPr>
          <w:rFonts w:ascii="Times New Roman" w:hAnsi="Times New Roman" w:cs="Times New Roman"/>
        </w:rPr>
        <w:t xml:space="preserve"> </w:t>
      </w:r>
      <w:r w:rsidRPr="0060361B">
        <w:rPr>
          <w:rFonts w:ascii="Times New Roman" w:hAnsi="Times New Roman" w:cs="Times New Roman"/>
        </w:rPr>
        <w:t>CERCLA responses</w:t>
      </w:r>
      <w:r w:rsidR="00313FD0">
        <w:rPr>
          <w:rFonts w:ascii="Times New Roman" w:hAnsi="Times New Roman" w:cs="Times New Roman"/>
        </w:rPr>
        <w:t>, or consultations</w:t>
      </w:r>
      <w:r w:rsidR="00335724" w:rsidRPr="0060361B">
        <w:rPr>
          <w:rFonts w:ascii="Times New Roman" w:hAnsi="Times New Roman" w:cs="Times New Roman"/>
        </w:rPr>
        <w:t xml:space="preserve"> </w:t>
      </w:r>
      <w:r w:rsidR="00422108" w:rsidRPr="0060361B">
        <w:rPr>
          <w:rFonts w:ascii="Times New Roman" w:hAnsi="Times New Roman" w:cs="Times New Roman"/>
        </w:rPr>
        <w:t xml:space="preserve">occurred </w:t>
      </w:r>
      <w:r w:rsidR="00164ABA" w:rsidRPr="0060361B">
        <w:rPr>
          <w:rFonts w:ascii="Times New Roman" w:hAnsi="Times New Roman" w:cs="Times New Roman"/>
        </w:rPr>
        <w:t>over</w:t>
      </w:r>
      <w:r w:rsidR="00335724" w:rsidRPr="0060361B">
        <w:rPr>
          <w:rFonts w:ascii="Times New Roman" w:hAnsi="Times New Roman" w:cs="Times New Roman"/>
        </w:rPr>
        <w:t xml:space="preserve"> this period. </w:t>
      </w:r>
      <w:r w:rsidR="00E42878" w:rsidRPr="0060361B">
        <w:rPr>
          <w:rFonts w:ascii="Times New Roman" w:hAnsi="Times New Roman" w:cs="Times New Roman"/>
        </w:rPr>
        <w:t xml:space="preserve">  </w:t>
      </w:r>
      <w:r w:rsidR="007B7427" w:rsidRPr="0060361B">
        <w:rPr>
          <w:rFonts w:ascii="Times New Roman" w:hAnsi="Times New Roman" w:cs="Times New Roman"/>
        </w:rPr>
        <w:t xml:space="preserve"> </w:t>
      </w:r>
    </w:p>
    <w:p w14:paraId="0D81473B" w14:textId="11F4DA99" w:rsidR="007B7427" w:rsidRPr="0060361B" w:rsidRDefault="00A00B18" w:rsidP="00256457">
      <w:pPr>
        <w:spacing w:line="240" w:lineRule="auto"/>
        <w:textAlignment w:val="baseline"/>
        <w:rPr>
          <w:rFonts w:ascii="Times New Roman" w:hAnsi="Times New Roman" w:cs="Times New Roman"/>
          <w:bCs/>
          <w:iCs/>
        </w:rPr>
      </w:pPr>
      <w:r w:rsidRPr="0060361B">
        <w:rPr>
          <w:rFonts w:ascii="Times New Roman" w:hAnsi="Times New Roman" w:cs="Times New Roman"/>
          <w:b/>
          <w:i/>
        </w:rPr>
        <w:t>Exercises/Trainings/Coordination</w:t>
      </w:r>
      <w:r w:rsidR="00256457" w:rsidRPr="0060361B">
        <w:rPr>
          <w:rFonts w:ascii="Times New Roman" w:hAnsi="Times New Roman" w:cs="Times New Roman"/>
          <w:b/>
          <w:i/>
        </w:rPr>
        <w:t>:</w:t>
      </w:r>
      <w:r w:rsidR="00DF327D" w:rsidRPr="0060361B">
        <w:rPr>
          <w:rFonts w:ascii="Times New Roman" w:hAnsi="Times New Roman" w:cs="Times New Roman"/>
          <w:b/>
          <w:i/>
        </w:rPr>
        <w:t xml:space="preserve">  </w:t>
      </w:r>
      <w:r w:rsidR="00422108" w:rsidRPr="0060361B">
        <w:rPr>
          <w:rFonts w:ascii="Times New Roman" w:hAnsi="Times New Roman" w:cs="Times New Roman"/>
          <w:bCs/>
          <w:iCs/>
        </w:rPr>
        <w:t xml:space="preserve">Since the previous RRT-7 meeting, </w:t>
      </w:r>
      <w:r w:rsidR="005C1001" w:rsidRPr="0060361B">
        <w:rPr>
          <w:rFonts w:ascii="Times New Roman" w:hAnsi="Times New Roman" w:cs="Times New Roman"/>
          <w:bCs/>
          <w:iCs/>
        </w:rPr>
        <w:t xml:space="preserve">MSU personnel </w:t>
      </w:r>
      <w:r w:rsidR="007B7427" w:rsidRPr="0060361B">
        <w:rPr>
          <w:rFonts w:ascii="Times New Roman" w:hAnsi="Times New Roman" w:cs="Times New Roman"/>
          <w:bCs/>
          <w:iCs/>
        </w:rPr>
        <w:t xml:space="preserve">did not participate in any training or exercises.  </w:t>
      </w:r>
      <w:proofErr w:type="spellStart"/>
      <w:r w:rsidR="000913FC">
        <w:rPr>
          <w:rFonts w:ascii="Times New Roman" w:hAnsi="Times New Roman" w:cs="Times New Roman"/>
          <w:bCs/>
          <w:iCs/>
        </w:rPr>
        <w:t>Lagarce</w:t>
      </w:r>
      <w:proofErr w:type="spellEnd"/>
      <w:r w:rsidR="000913FC">
        <w:rPr>
          <w:rFonts w:ascii="Times New Roman" w:hAnsi="Times New Roman" w:cs="Times New Roman"/>
          <w:bCs/>
          <w:iCs/>
        </w:rPr>
        <w:t xml:space="preserve"> </w:t>
      </w:r>
      <w:r w:rsidR="007B7427" w:rsidRPr="0060361B">
        <w:rPr>
          <w:rFonts w:ascii="Times New Roman" w:hAnsi="Times New Roman" w:cs="Times New Roman"/>
          <w:bCs/>
          <w:iCs/>
        </w:rPr>
        <w:t xml:space="preserve">did report several trainings and exercises planned for 2022.  The next exercise will take place on April 5 to 7 for the 2022 Clean Waterways Conference.  MSU personnel </w:t>
      </w:r>
      <w:r w:rsidR="00313FD0" w:rsidRPr="0060361B">
        <w:rPr>
          <w:rFonts w:ascii="Times New Roman" w:hAnsi="Times New Roman" w:cs="Times New Roman"/>
          <w:bCs/>
          <w:iCs/>
        </w:rPr>
        <w:t xml:space="preserve">also </w:t>
      </w:r>
      <w:r w:rsidR="007B7427" w:rsidRPr="0060361B">
        <w:rPr>
          <w:rFonts w:ascii="Times New Roman" w:hAnsi="Times New Roman" w:cs="Times New Roman"/>
          <w:bCs/>
          <w:iCs/>
        </w:rPr>
        <w:t xml:space="preserve">will participate in a Pollution Responder College and Spill Response Course in May 2022.  Additionally, MSU continues to work with Region 7 EPA to conduct a joint </w:t>
      </w:r>
      <w:r w:rsidR="00DC386F">
        <w:rPr>
          <w:rFonts w:ascii="Times New Roman" w:hAnsi="Times New Roman" w:cs="Times New Roman"/>
          <w:bCs/>
          <w:iCs/>
        </w:rPr>
        <w:t xml:space="preserve">Marine </w:t>
      </w:r>
      <w:r w:rsidR="003D29D4">
        <w:rPr>
          <w:rFonts w:ascii="Times New Roman" w:hAnsi="Times New Roman" w:cs="Times New Roman"/>
          <w:bCs/>
          <w:iCs/>
        </w:rPr>
        <w:t>Transportation Related (MTR)</w:t>
      </w:r>
      <w:r w:rsidR="007B7427" w:rsidRPr="0060361B">
        <w:rPr>
          <w:rFonts w:ascii="Times New Roman" w:hAnsi="Times New Roman" w:cs="Times New Roman"/>
          <w:bCs/>
          <w:iCs/>
        </w:rPr>
        <w:t xml:space="preserve"> facility inspection in May 2022. </w:t>
      </w:r>
      <w:r w:rsidR="00313FD0">
        <w:rPr>
          <w:rFonts w:ascii="Times New Roman" w:hAnsi="Times New Roman" w:cs="Times New Roman"/>
          <w:bCs/>
          <w:iCs/>
        </w:rPr>
        <w:t xml:space="preserve"> </w:t>
      </w:r>
    </w:p>
    <w:p w14:paraId="248D4CBD" w14:textId="77777777" w:rsidR="00997797" w:rsidRPr="0060361B" w:rsidRDefault="00997797" w:rsidP="00997797">
      <w:pPr>
        <w:pStyle w:val="BodyText"/>
        <w:spacing w:after="120"/>
        <w:ind w:left="720" w:hanging="720"/>
        <w:jc w:val="left"/>
        <w:rPr>
          <w:b/>
          <w:color w:val="222A35" w:themeColor="text2" w:themeShade="80"/>
          <w:szCs w:val="22"/>
          <w:u w:val="single"/>
        </w:rPr>
      </w:pPr>
      <w:r w:rsidRPr="0060361B">
        <w:rPr>
          <w:b/>
          <w:color w:val="222A35" w:themeColor="text2" w:themeShade="80"/>
          <w:szCs w:val="22"/>
          <w:u w:val="single"/>
        </w:rPr>
        <w:t>Open Forum</w:t>
      </w:r>
    </w:p>
    <w:p w14:paraId="36501AE7" w14:textId="7CD22583" w:rsidR="00997797" w:rsidRDefault="00997797" w:rsidP="00997797">
      <w:pPr>
        <w:spacing w:line="240" w:lineRule="auto"/>
        <w:textAlignment w:val="baseline"/>
        <w:rPr>
          <w:rFonts w:ascii="Times New Roman" w:eastAsia="Times New Roman" w:hAnsi="Times New Roman" w:cs="Times New Roman"/>
          <w:b/>
          <w:color w:val="222A35" w:themeColor="text2" w:themeShade="80"/>
          <w:u w:val="single"/>
        </w:rPr>
      </w:pPr>
      <w:r>
        <w:rPr>
          <w:rFonts w:ascii="Times New Roman" w:hAnsi="Times New Roman" w:cs="Times New Roman"/>
        </w:rPr>
        <w:t>Ruiz asked the group to convey any changes within their respective organizations in emergency response</w:t>
      </w:r>
      <w:r w:rsidR="001600CD">
        <w:rPr>
          <w:rFonts w:ascii="Times New Roman" w:hAnsi="Times New Roman" w:cs="Times New Roman"/>
        </w:rPr>
        <w:t xml:space="preserve"> procedures as </w:t>
      </w:r>
      <w:r>
        <w:rPr>
          <w:rFonts w:ascii="Times New Roman" w:hAnsi="Times New Roman" w:cs="Times New Roman"/>
        </w:rPr>
        <w:t>COVID-19</w:t>
      </w:r>
      <w:r w:rsidR="001600CD">
        <w:rPr>
          <w:rFonts w:ascii="Times New Roman" w:hAnsi="Times New Roman" w:cs="Times New Roman"/>
        </w:rPr>
        <w:t xml:space="preserve"> </w:t>
      </w:r>
      <w:r w:rsidR="0059212E">
        <w:rPr>
          <w:rFonts w:ascii="Times New Roman" w:hAnsi="Times New Roman" w:cs="Times New Roman"/>
        </w:rPr>
        <w:t xml:space="preserve">precautions </w:t>
      </w:r>
      <w:r w:rsidR="00A42D9B">
        <w:rPr>
          <w:rFonts w:ascii="Times New Roman" w:hAnsi="Times New Roman" w:cs="Times New Roman"/>
        </w:rPr>
        <w:t>are relaxed</w:t>
      </w:r>
      <w:r>
        <w:rPr>
          <w:rFonts w:ascii="Times New Roman" w:hAnsi="Times New Roman" w:cs="Times New Roman"/>
        </w:rPr>
        <w:t xml:space="preserve">. </w:t>
      </w:r>
      <w:r w:rsidR="00A42D9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Additionally, Ruiz asked the group to share any lessons learned for emergency response management during </w:t>
      </w:r>
      <w:r w:rsidR="00A42D9B">
        <w:rPr>
          <w:rFonts w:ascii="Times New Roman" w:hAnsi="Times New Roman" w:cs="Times New Roman"/>
        </w:rPr>
        <w:t>the pandemic</w:t>
      </w:r>
      <w:r>
        <w:rPr>
          <w:rFonts w:ascii="Times New Roman" w:hAnsi="Times New Roman" w:cs="Times New Roman"/>
        </w:rPr>
        <w:t>.  The</w:t>
      </w:r>
      <w:r w:rsidR="004F6646">
        <w:rPr>
          <w:rFonts w:ascii="Times New Roman" w:hAnsi="Times New Roman" w:cs="Times New Roman"/>
        </w:rPr>
        <w:t xml:space="preserve"> </w:t>
      </w:r>
      <w:r w:rsidR="002C73E2">
        <w:rPr>
          <w:rFonts w:ascii="Times New Roman" w:hAnsi="Times New Roman" w:cs="Times New Roman"/>
        </w:rPr>
        <w:t xml:space="preserve">group </w:t>
      </w:r>
      <w:r w:rsidR="004F6646">
        <w:rPr>
          <w:rFonts w:ascii="Times New Roman" w:hAnsi="Times New Roman" w:cs="Times New Roman"/>
        </w:rPr>
        <w:t>also</w:t>
      </w:r>
      <w:r>
        <w:rPr>
          <w:rFonts w:ascii="Times New Roman" w:hAnsi="Times New Roman" w:cs="Times New Roman"/>
        </w:rPr>
        <w:t xml:space="preserve"> discussed differences in emergency response practices </w:t>
      </w:r>
      <w:r w:rsidR="004F6646">
        <w:rPr>
          <w:rFonts w:ascii="Times New Roman" w:hAnsi="Times New Roman" w:cs="Times New Roman"/>
        </w:rPr>
        <w:t>among</w:t>
      </w:r>
      <w:r>
        <w:rPr>
          <w:rFonts w:ascii="Times New Roman" w:hAnsi="Times New Roman" w:cs="Times New Roman"/>
        </w:rPr>
        <w:t xml:space="preserve"> USCG and other agencies</w:t>
      </w:r>
      <w:r w:rsidR="0019420D">
        <w:rPr>
          <w:rFonts w:ascii="Times New Roman" w:hAnsi="Times New Roman" w:cs="Times New Roman"/>
        </w:rPr>
        <w:t xml:space="preserve">, as well as </w:t>
      </w:r>
      <w:r>
        <w:rPr>
          <w:rFonts w:ascii="Times New Roman" w:hAnsi="Times New Roman" w:cs="Times New Roman"/>
        </w:rPr>
        <w:t>spill response jurisdiction</w:t>
      </w:r>
      <w:r w:rsidR="0019420D">
        <w:rPr>
          <w:rFonts w:ascii="Times New Roman" w:hAnsi="Times New Roman" w:cs="Times New Roman"/>
        </w:rPr>
        <w:t>s</w:t>
      </w:r>
      <w:r w:rsidRPr="0060361B">
        <w:rPr>
          <w:rFonts w:ascii="Times New Roman" w:hAnsi="Times New Roman" w:cs="Times New Roman"/>
        </w:rPr>
        <w:t xml:space="preserve">. </w:t>
      </w:r>
      <w:r w:rsidR="0019420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The group reviewed previous spill response</w:t>
      </w:r>
      <w:r w:rsidR="0019420D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 xml:space="preserve"> </w:t>
      </w:r>
      <w:r w:rsidR="0019420D">
        <w:rPr>
          <w:rFonts w:ascii="Times New Roman" w:hAnsi="Times New Roman" w:cs="Times New Roman"/>
        </w:rPr>
        <w:t>and</w:t>
      </w:r>
      <w:r w:rsidR="00024210">
        <w:rPr>
          <w:rFonts w:ascii="Times New Roman" w:hAnsi="Times New Roman" w:cs="Times New Roman"/>
        </w:rPr>
        <w:t xml:space="preserve"> discussed</w:t>
      </w:r>
      <w:r w:rsidR="0019420D">
        <w:rPr>
          <w:rFonts w:ascii="Times New Roman" w:hAnsi="Times New Roman" w:cs="Times New Roman"/>
        </w:rPr>
        <w:t xml:space="preserve"> past practices </w:t>
      </w:r>
      <w:r w:rsidR="00024210">
        <w:rPr>
          <w:rFonts w:ascii="Times New Roman" w:hAnsi="Times New Roman" w:cs="Times New Roman"/>
        </w:rPr>
        <w:t xml:space="preserve">in </w:t>
      </w:r>
      <w:r>
        <w:rPr>
          <w:rFonts w:ascii="Times New Roman" w:hAnsi="Times New Roman" w:cs="Times New Roman"/>
        </w:rPr>
        <w:t>determin</w:t>
      </w:r>
      <w:r w:rsidR="0019420D">
        <w:rPr>
          <w:rFonts w:ascii="Times New Roman" w:hAnsi="Times New Roman" w:cs="Times New Roman"/>
        </w:rPr>
        <w:t xml:space="preserve">ing </w:t>
      </w:r>
      <w:r>
        <w:rPr>
          <w:rFonts w:ascii="Times New Roman" w:hAnsi="Times New Roman" w:cs="Times New Roman"/>
        </w:rPr>
        <w:t>the primary response agency.</w:t>
      </w:r>
      <w:r w:rsidR="002C73E2">
        <w:rPr>
          <w:rFonts w:ascii="Times New Roman" w:hAnsi="Times New Roman" w:cs="Times New Roman"/>
        </w:rPr>
        <w:t xml:space="preserve"> </w:t>
      </w:r>
    </w:p>
    <w:p w14:paraId="27099125" w14:textId="3A24DFCB" w:rsidR="00DB6E4E" w:rsidRPr="0060361B" w:rsidRDefault="00610982" w:rsidP="002B0889">
      <w:pPr>
        <w:spacing w:line="240" w:lineRule="auto"/>
        <w:textAlignment w:val="baseline"/>
        <w:rPr>
          <w:rFonts w:ascii="Times New Roman" w:hAnsi="Times New Roman" w:cs="Times New Roman"/>
          <w:b/>
        </w:rPr>
      </w:pPr>
      <w:r w:rsidRPr="0060361B">
        <w:rPr>
          <w:rFonts w:ascii="Times New Roman" w:eastAsia="Times New Roman" w:hAnsi="Times New Roman" w:cs="Times New Roman"/>
          <w:b/>
          <w:color w:val="222A35" w:themeColor="text2" w:themeShade="80"/>
          <w:u w:val="single"/>
        </w:rPr>
        <w:t>Presentations</w:t>
      </w:r>
    </w:p>
    <w:p w14:paraId="33569754" w14:textId="35403889" w:rsidR="00796037" w:rsidRDefault="00423CDF" w:rsidP="00796037">
      <w:pPr>
        <w:spacing w:after="120" w:line="240" w:lineRule="auto"/>
        <w:textAlignment w:val="baseline"/>
        <w:rPr>
          <w:rFonts w:ascii="Times New Roman" w:hAnsi="Times New Roman" w:cs="Times New Roman"/>
          <w:b/>
          <w:color w:val="1F4E79" w:themeColor="accent1" w:themeShade="80"/>
        </w:rPr>
      </w:pPr>
      <w:r w:rsidRPr="0060361B">
        <w:rPr>
          <w:rFonts w:ascii="Times New Roman" w:hAnsi="Times New Roman" w:cs="Times New Roman"/>
          <w:b/>
          <w:color w:val="1F4E79" w:themeColor="accent1" w:themeShade="80"/>
        </w:rPr>
        <w:t>National Bio</w:t>
      </w:r>
      <w:r w:rsidR="00AC16EE" w:rsidRPr="0060361B">
        <w:rPr>
          <w:rFonts w:ascii="Times New Roman" w:hAnsi="Times New Roman" w:cs="Times New Roman"/>
          <w:b/>
          <w:color w:val="1F4E79" w:themeColor="accent1" w:themeShade="80"/>
        </w:rPr>
        <w:t xml:space="preserve"> </w:t>
      </w:r>
      <w:r w:rsidR="00E70AB9" w:rsidRPr="0060361B">
        <w:rPr>
          <w:rFonts w:ascii="Times New Roman" w:hAnsi="Times New Roman" w:cs="Times New Roman"/>
          <w:b/>
          <w:color w:val="1F4E79" w:themeColor="accent1" w:themeShade="80"/>
        </w:rPr>
        <w:t>-</w:t>
      </w:r>
      <w:r w:rsidRPr="0060361B">
        <w:rPr>
          <w:rFonts w:ascii="Times New Roman" w:hAnsi="Times New Roman" w:cs="Times New Roman"/>
          <w:b/>
          <w:color w:val="1F4E79" w:themeColor="accent1" w:themeShade="80"/>
        </w:rPr>
        <w:t xml:space="preserve"> and Agro-Defense Facility (NBAF)</w:t>
      </w:r>
      <w:r w:rsidR="00E70AB9" w:rsidRPr="0060361B">
        <w:rPr>
          <w:rFonts w:ascii="Times New Roman" w:hAnsi="Times New Roman" w:cs="Times New Roman"/>
          <w:b/>
          <w:color w:val="1F4E79" w:themeColor="accent1" w:themeShade="80"/>
        </w:rPr>
        <w:t>,</w:t>
      </w:r>
      <w:r w:rsidRPr="0060361B">
        <w:rPr>
          <w:rFonts w:ascii="Times New Roman" w:hAnsi="Times New Roman" w:cs="Times New Roman"/>
          <w:b/>
          <w:color w:val="1F4E79" w:themeColor="accent1" w:themeShade="80"/>
        </w:rPr>
        <w:t xml:space="preserve"> </w:t>
      </w:r>
      <w:r w:rsidR="00042275" w:rsidRPr="0060361B">
        <w:rPr>
          <w:rFonts w:ascii="Times New Roman" w:hAnsi="Times New Roman" w:cs="Times New Roman"/>
          <w:b/>
          <w:color w:val="1F4E79" w:themeColor="accent1" w:themeShade="80"/>
        </w:rPr>
        <w:t>Katie Pawlosky</w:t>
      </w:r>
      <w:r w:rsidR="00E42878" w:rsidRPr="0060361B">
        <w:rPr>
          <w:rFonts w:ascii="Times New Roman" w:hAnsi="Times New Roman" w:cs="Times New Roman"/>
          <w:b/>
          <w:color w:val="1F4E79" w:themeColor="accent1" w:themeShade="80"/>
        </w:rPr>
        <w:t xml:space="preserve"> and </w:t>
      </w:r>
      <w:r w:rsidR="00F56040" w:rsidRPr="0060361B">
        <w:rPr>
          <w:rFonts w:ascii="Times New Roman" w:hAnsi="Times New Roman" w:cs="Times New Roman"/>
          <w:b/>
          <w:color w:val="1F4E79" w:themeColor="accent1" w:themeShade="80"/>
        </w:rPr>
        <w:t>Ken</w:t>
      </w:r>
      <w:r w:rsidR="00796037">
        <w:rPr>
          <w:rFonts w:ascii="Times New Roman" w:hAnsi="Times New Roman" w:cs="Times New Roman"/>
          <w:b/>
          <w:color w:val="1F4E79" w:themeColor="accent1" w:themeShade="80"/>
        </w:rPr>
        <w:t xml:space="preserve"> Burton</w:t>
      </w:r>
      <w:r w:rsidR="00E42878" w:rsidRPr="0060361B">
        <w:rPr>
          <w:rFonts w:ascii="Times New Roman" w:hAnsi="Times New Roman" w:cs="Times New Roman"/>
          <w:b/>
          <w:color w:val="1F4E79" w:themeColor="accent1" w:themeShade="80"/>
        </w:rPr>
        <w:t xml:space="preserve"> </w:t>
      </w:r>
    </w:p>
    <w:p w14:paraId="4BCC907F" w14:textId="3E3416FB" w:rsidR="00956C91" w:rsidRPr="0060361B" w:rsidRDefault="00F764F1" w:rsidP="00796037">
      <w:pPr>
        <w:spacing w:after="120" w:line="240" w:lineRule="auto"/>
        <w:textAlignment w:val="baseline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Burton</w:t>
      </w:r>
      <w:r w:rsidR="00F56040" w:rsidRPr="0060361B">
        <w:rPr>
          <w:rFonts w:ascii="Times New Roman" w:hAnsi="Times New Roman" w:cs="Times New Roman"/>
          <w:bCs/>
        </w:rPr>
        <w:t xml:space="preserve"> reported </w:t>
      </w:r>
      <w:r>
        <w:rPr>
          <w:rFonts w:ascii="Times New Roman" w:hAnsi="Times New Roman" w:cs="Times New Roman"/>
          <w:bCs/>
        </w:rPr>
        <w:t xml:space="preserve">that </w:t>
      </w:r>
      <w:r w:rsidR="00F56040" w:rsidRPr="0060361B">
        <w:rPr>
          <w:rFonts w:ascii="Times New Roman" w:hAnsi="Times New Roman" w:cs="Times New Roman"/>
          <w:bCs/>
        </w:rPr>
        <w:t xml:space="preserve">Dr. Chuck Dodd </w:t>
      </w:r>
      <w:r w:rsidR="004A670C">
        <w:rPr>
          <w:rFonts w:ascii="Times New Roman" w:hAnsi="Times New Roman" w:cs="Times New Roman"/>
          <w:bCs/>
        </w:rPr>
        <w:t xml:space="preserve">had </w:t>
      </w:r>
      <w:r w:rsidR="00F56040" w:rsidRPr="0060361B">
        <w:rPr>
          <w:rFonts w:ascii="Times New Roman" w:hAnsi="Times New Roman" w:cs="Times New Roman"/>
          <w:bCs/>
        </w:rPr>
        <w:t xml:space="preserve">departed USDA and is now working overseas.  </w:t>
      </w:r>
      <w:r w:rsidR="00244B81">
        <w:rPr>
          <w:rFonts w:ascii="Times New Roman" w:hAnsi="Times New Roman" w:cs="Times New Roman"/>
          <w:bCs/>
        </w:rPr>
        <w:t xml:space="preserve">NBAF staff </w:t>
      </w:r>
      <w:r w:rsidR="0048366F">
        <w:rPr>
          <w:rFonts w:ascii="Times New Roman" w:hAnsi="Times New Roman" w:cs="Times New Roman"/>
          <w:bCs/>
        </w:rPr>
        <w:t xml:space="preserve">continue to utilize </w:t>
      </w:r>
      <w:r w:rsidR="00F56040" w:rsidRPr="0060361B">
        <w:rPr>
          <w:rFonts w:ascii="Times New Roman" w:hAnsi="Times New Roman" w:cs="Times New Roman"/>
          <w:bCs/>
        </w:rPr>
        <w:t xml:space="preserve">telework </w:t>
      </w:r>
      <w:r w:rsidR="0048366F">
        <w:rPr>
          <w:rFonts w:ascii="Times New Roman" w:hAnsi="Times New Roman" w:cs="Times New Roman"/>
          <w:bCs/>
        </w:rPr>
        <w:t xml:space="preserve">due to </w:t>
      </w:r>
      <w:r w:rsidR="00F56040" w:rsidRPr="0060361B">
        <w:rPr>
          <w:rFonts w:ascii="Times New Roman" w:hAnsi="Times New Roman" w:cs="Times New Roman"/>
          <w:bCs/>
        </w:rPr>
        <w:t>the pandemic</w:t>
      </w:r>
      <w:r w:rsidR="0048366F">
        <w:rPr>
          <w:rFonts w:ascii="Times New Roman" w:hAnsi="Times New Roman" w:cs="Times New Roman"/>
          <w:bCs/>
        </w:rPr>
        <w:t>; however,</w:t>
      </w:r>
      <w:r w:rsidR="00F56040" w:rsidRPr="0060361B">
        <w:rPr>
          <w:rFonts w:ascii="Times New Roman" w:hAnsi="Times New Roman" w:cs="Times New Roman"/>
          <w:bCs/>
        </w:rPr>
        <w:t xml:space="preserve"> staff plan to phase into in-person work starting March 28, 2022</w:t>
      </w:r>
      <w:r w:rsidR="004A670C">
        <w:rPr>
          <w:rFonts w:ascii="Times New Roman" w:hAnsi="Times New Roman" w:cs="Times New Roman"/>
          <w:bCs/>
        </w:rPr>
        <w:t>,</w:t>
      </w:r>
      <w:r w:rsidR="00F56040" w:rsidRPr="0060361B">
        <w:rPr>
          <w:rFonts w:ascii="Times New Roman" w:hAnsi="Times New Roman" w:cs="Times New Roman"/>
          <w:bCs/>
        </w:rPr>
        <w:t xml:space="preserve"> with a full transition by May 27, 2022. </w:t>
      </w:r>
    </w:p>
    <w:p w14:paraId="7171B1D3" w14:textId="24356409" w:rsidR="00F56040" w:rsidRPr="0060361B" w:rsidRDefault="00761B03" w:rsidP="007441A0">
      <w:pPr>
        <w:spacing w:line="240" w:lineRule="auto"/>
        <w:textAlignment w:val="baseline"/>
        <w:rPr>
          <w:rFonts w:ascii="Times New Roman" w:hAnsi="Times New Roman" w:cs="Times New Roman"/>
          <w:bCs/>
        </w:rPr>
      </w:pPr>
      <w:r w:rsidRPr="0060361B">
        <w:rPr>
          <w:rFonts w:ascii="Times New Roman" w:hAnsi="Times New Roman" w:cs="Times New Roman"/>
          <w:bCs/>
        </w:rPr>
        <w:t xml:space="preserve">Pawlosky and </w:t>
      </w:r>
      <w:r w:rsidR="004E31D7">
        <w:rPr>
          <w:rFonts w:ascii="Times New Roman" w:hAnsi="Times New Roman" w:cs="Times New Roman"/>
          <w:bCs/>
        </w:rPr>
        <w:t>Burton</w:t>
      </w:r>
      <w:r w:rsidRPr="0060361B">
        <w:rPr>
          <w:rFonts w:ascii="Times New Roman" w:hAnsi="Times New Roman" w:cs="Times New Roman"/>
          <w:bCs/>
        </w:rPr>
        <w:t xml:space="preserve"> overviewed various aspects of the new NBAF facility in Manhattan, Kansas. </w:t>
      </w:r>
      <w:r w:rsidR="004E31D7">
        <w:rPr>
          <w:rFonts w:ascii="Times New Roman" w:hAnsi="Times New Roman" w:cs="Times New Roman"/>
          <w:bCs/>
        </w:rPr>
        <w:t xml:space="preserve"> Bu</w:t>
      </w:r>
      <w:r w:rsidR="00DE57B9">
        <w:rPr>
          <w:rFonts w:ascii="Times New Roman" w:hAnsi="Times New Roman" w:cs="Times New Roman"/>
          <w:bCs/>
        </w:rPr>
        <w:t>rton said</w:t>
      </w:r>
      <w:r w:rsidR="00F56040" w:rsidRPr="0060361B">
        <w:rPr>
          <w:rFonts w:ascii="Times New Roman" w:hAnsi="Times New Roman" w:cs="Times New Roman"/>
          <w:bCs/>
        </w:rPr>
        <w:t xml:space="preserve"> </w:t>
      </w:r>
      <w:r w:rsidR="004C2EFF">
        <w:rPr>
          <w:rFonts w:ascii="Times New Roman" w:hAnsi="Times New Roman" w:cs="Times New Roman"/>
          <w:bCs/>
        </w:rPr>
        <w:t xml:space="preserve">USDA </w:t>
      </w:r>
      <w:r w:rsidR="00F56040" w:rsidRPr="0060361B">
        <w:rPr>
          <w:rFonts w:ascii="Times New Roman" w:hAnsi="Times New Roman" w:cs="Times New Roman"/>
          <w:bCs/>
        </w:rPr>
        <w:t>continues to work with the U.S. Green Building Council</w:t>
      </w:r>
      <w:r w:rsidR="004C2EFF">
        <w:rPr>
          <w:rFonts w:ascii="Times New Roman" w:hAnsi="Times New Roman" w:cs="Times New Roman"/>
          <w:bCs/>
        </w:rPr>
        <w:t xml:space="preserve"> and </w:t>
      </w:r>
      <w:r w:rsidR="00F56040" w:rsidRPr="0060361B">
        <w:rPr>
          <w:rFonts w:ascii="Times New Roman" w:hAnsi="Times New Roman" w:cs="Times New Roman"/>
          <w:bCs/>
        </w:rPr>
        <w:t>is the first</w:t>
      </w:r>
      <w:r w:rsidR="004C2EFF">
        <w:rPr>
          <w:rFonts w:ascii="Times New Roman" w:hAnsi="Times New Roman" w:cs="Times New Roman"/>
          <w:bCs/>
        </w:rPr>
        <w:t>/</w:t>
      </w:r>
      <w:r w:rsidRPr="0060361B">
        <w:rPr>
          <w:rFonts w:ascii="Times New Roman" w:hAnsi="Times New Roman" w:cs="Times New Roman"/>
          <w:bCs/>
        </w:rPr>
        <w:t xml:space="preserve">only </w:t>
      </w:r>
      <w:r w:rsidR="00F56040" w:rsidRPr="0060361B">
        <w:rPr>
          <w:rFonts w:ascii="Times New Roman" w:hAnsi="Times New Roman" w:cs="Times New Roman"/>
          <w:bCs/>
        </w:rPr>
        <w:t xml:space="preserve">largescale federal </w:t>
      </w:r>
      <w:r w:rsidRPr="0060361B">
        <w:rPr>
          <w:rFonts w:ascii="Times New Roman" w:hAnsi="Times New Roman" w:cs="Times New Roman"/>
          <w:bCs/>
        </w:rPr>
        <w:t>bio</w:t>
      </w:r>
      <w:r w:rsidR="004C2EFF">
        <w:rPr>
          <w:rFonts w:ascii="Times New Roman" w:hAnsi="Times New Roman" w:cs="Times New Roman"/>
          <w:bCs/>
        </w:rPr>
        <w:t>-</w:t>
      </w:r>
      <w:r w:rsidR="00F56040" w:rsidRPr="0060361B">
        <w:rPr>
          <w:rFonts w:ascii="Times New Roman" w:hAnsi="Times New Roman" w:cs="Times New Roman"/>
          <w:bCs/>
        </w:rPr>
        <w:t xml:space="preserve">containment </w:t>
      </w:r>
      <w:r w:rsidRPr="0060361B">
        <w:rPr>
          <w:rFonts w:ascii="Times New Roman" w:hAnsi="Times New Roman" w:cs="Times New Roman"/>
          <w:bCs/>
        </w:rPr>
        <w:t>laboratory in the</w:t>
      </w:r>
      <w:r w:rsidR="005D4936">
        <w:rPr>
          <w:rFonts w:ascii="Times New Roman" w:hAnsi="Times New Roman" w:cs="Times New Roman"/>
          <w:bCs/>
        </w:rPr>
        <w:t xml:space="preserve"> nation</w:t>
      </w:r>
      <w:r w:rsidR="00F56040" w:rsidRPr="0060361B">
        <w:rPr>
          <w:rFonts w:ascii="Times New Roman" w:hAnsi="Times New Roman" w:cs="Times New Roman"/>
          <w:bCs/>
        </w:rPr>
        <w:t xml:space="preserve"> to achieve </w:t>
      </w:r>
      <w:r w:rsidRPr="0060361B">
        <w:rPr>
          <w:rFonts w:ascii="Times New Roman" w:hAnsi="Times New Roman" w:cs="Times New Roman"/>
          <w:bCs/>
        </w:rPr>
        <w:t xml:space="preserve">Leadership in Energy and Environmental Design (LEED) </w:t>
      </w:r>
      <w:r w:rsidR="00F56040" w:rsidRPr="0060361B">
        <w:rPr>
          <w:rFonts w:ascii="Times New Roman" w:hAnsi="Times New Roman" w:cs="Times New Roman"/>
          <w:bCs/>
        </w:rPr>
        <w:t>gold certification</w:t>
      </w:r>
      <w:r w:rsidRPr="0060361B">
        <w:rPr>
          <w:rFonts w:ascii="Times New Roman" w:hAnsi="Times New Roman" w:cs="Times New Roman"/>
          <w:bCs/>
        </w:rPr>
        <w:t xml:space="preserve">.  </w:t>
      </w:r>
      <w:r w:rsidR="005A04D6">
        <w:rPr>
          <w:rFonts w:ascii="Times New Roman" w:hAnsi="Times New Roman" w:cs="Times New Roman"/>
          <w:bCs/>
        </w:rPr>
        <w:t xml:space="preserve">He indicated that </w:t>
      </w:r>
      <w:r w:rsidR="001805AF" w:rsidRPr="0060361B">
        <w:rPr>
          <w:rFonts w:ascii="Times New Roman" w:hAnsi="Times New Roman" w:cs="Times New Roman"/>
          <w:bCs/>
        </w:rPr>
        <w:t xml:space="preserve">completion </w:t>
      </w:r>
      <w:r w:rsidR="001805AF">
        <w:rPr>
          <w:rFonts w:ascii="Times New Roman" w:hAnsi="Times New Roman" w:cs="Times New Roman"/>
          <w:bCs/>
        </w:rPr>
        <w:t>of facility c</w:t>
      </w:r>
      <w:r w:rsidRPr="0060361B">
        <w:rPr>
          <w:rFonts w:ascii="Times New Roman" w:hAnsi="Times New Roman" w:cs="Times New Roman"/>
          <w:bCs/>
        </w:rPr>
        <w:t xml:space="preserve">onstruction is anticipated for late </w:t>
      </w:r>
      <w:r w:rsidR="001805AF">
        <w:rPr>
          <w:rFonts w:ascii="Times New Roman" w:hAnsi="Times New Roman" w:cs="Times New Roman"/>
          <w:bCs/>
        </w:rPr>
        <w:t>s</w:t>
      </w:r>
      <w:r w:rsidRPr="0060361B">
        <w:rPr>
          <w:rFonts w:ascii="Times New Roman" w:hAnsi="Times New Roman" w:cs="Times New Roman"/>
          <w:bCs/>
        </w:rPr>
        <w:t xml:space="preserve">pring 2022.  </w:t>
      </w:r>
      <w:r w:rsidR="001805AF">
        <w:rPr>
          <w:rFonts w:ascii="Times New Roman" w:hAnsi="Times New Roman" w:cs="Times New Roman"/>
          <w:bCs/>
        </w:rPr>
        <w:t>F</w:t>
      </w:r>
      <w:r w:rsidRPr="0060361B">
        <w:rPr>
          <w:rFonts w:ascii="Times New Roman" w:hAnsi="Times New Roman" w:cs="Times New Roman"/>
          <w:bCs/>
        </w:rPr>
        <w:t xml:space="preserve">ull transition of programs to the new facility </w:t>
      </w:r>
      <w:r w:rsidR="001805AF">
        <w:rPr>
          <w:rFonts w:ascii="Times New Roman" w:hAnsi="Times New Roman" w:cs="Times New Roman"/>
          <w:bCs/>
        </w:rPr>
        <w:t>from</w:t>
      </w:r>
      <w:r w:rsidRPr="0060361B">
        <w:rPr>
          <w:rFonts w:ascii="Times New Roman" w:hAnsi="Times New Roman" w:cs="Times New Roman"/>
          <w:bCs/>
        </w:rPr>
        <w:t xml:space="preserve"> Plum Island will conclude in 2024.</w:t>
      </w:r>
      <w:r w:rsidR="00AE1B3B" w:rsidRPr="0060361B">
        <w:rPr>
          <w:rFonts w:ascii="Times New Roman" w:hAnsi="Times New Roman" w:cs="Times New Roman"/>
          <w:bCs/>
        </w:rPr>
        <w:t xml:space="preserve"> </w:t>
      </w:r>
      <w:r w:rsidR="001805AF">
        <w:rPr>
          <w:rFonts w:ascii="Times New Roman" w:hAnsi="Times New Roman" w:cs="Times New Roman"/>
          <w:bCs/>
        </w:rPr>
        <w:t xml:space="preserve"> </w:t>
      </w:r>
      <w:r w:rsidR="00AE1B3B" w:rsidRPr="0060361B">
        <w:rPr>
          <w:rFonts w:ascii="Times New Roman" w:hAnsi="Times New Roman" w:cs="Times New Roman"/>
          <w:bCs/>
        </w:rPr>
        <w:t>NBAF plans to</w:t>
      </w:r>
      <w:r w:rsidR="00D1739E">
        <w:rPr>
          <w:rFonts w:ascii="Times New Roman" w:hAnsi="Times New Roman" w:cs="Times New Roman"/>
          <w:bCs/>
        </w:rPr>
        <w:t xml:space="preserve"> operate</w:t>
      </w:r>
      <w:r w:rsidR="00AE1B3B" w:rsidRPr="0060361B">
        <w:rPr>
          <w:rFonts w:ascii="Times New Roman" w:hAnsi="Times New Roman" w:cs="Times New Roman"/>
          <w:bCs/>
        </w:rPr>
        <w:t xml:space="preserve"> three </w:t>
      </w:r>
      <w:r w:rsidR="004C3A9E" w:rsidRPr="004C3A9E">
        <w:rPr>
          <w:rFonts w:ascii="Times New Roman" w:hAnsi="Times New Roman" w:cs="Times New Roman"/>
          <w:bCs/>
        </w:rPr>
        <w:t>Agricultural Research Service</w:t>
      </w:r>
      <w:r w:rsidR="000A634B">
        <w:rPr>
          <w:rFonts w:ascii="Times New Roman" w:hAnsi="Times New Roman" w:cs="Times New Roman"/>
          <w:bCs/>
        </w:rPr>
        <w:t>s</w:t>
      </w:r>
      <w:r w:rsidR="004C3A9E" w:rsidRPr="004C3A9E">
        <w:rPr>
          <w:rFonts w:ascii="Times New Roman" w:hAnsi="Times New Roman" w:cs="Times New Roman"/>
          <w:bCs/>
        </w:rPr>
        <w:t xml:space="preserve"> </w:t>
      </w:r>
      <w:r w:rsidR="004C3A9E">
        <w:rPr>
          <w:rFonts w:ascii="Times New Roman" w:hAnsi="Times New Roman" w:cs="Times New Roman"/>
          <w:bCs/>
        </w:rPr>
        <w:t>(</w:t>
      </w:r>
      <w:r w:rsidR="00AE1B3B" w:rsidRPr="0060361B">
        <w:rPr>
          <w:rFonts w:ascii="Times New Roman" w:hAnsi="Times New Roman" w:cs="Times New Roman"/>
          <w:bCs/>
        </w:rPr>
        <w:t>ARS</w:t>
      </w:r>
      <w:r w:rsidR="004C3A9E">
        <w:rPr>
          <w:rFonts w:ascii="Times New Roman" w:hAnsi="Times New Roman" w:cs="Times New Roman"/>
          <w:bCs/>
        </w:rPr>
        <w:t>)</w:t>
      </w:r>
      <w:r w:rsidR="009853F3" w:rsidRPr="0060361B">
        <w:rPr>
          <w:rFonts w:ascii="Times New Roman" w:hAnsi="Times New Roman" w:cs="Times New Roman"/>
          <w:bCs/>
        </w:rPr>
        <w:t xml:space="preserve"> </w:t>
      </w:r>
      <w:r w:rsidR="00AE1B3B" w:rsidRPr="0060361B">
        <w:rPr>
          <w:rFonts w:ascii="Times New Roman" w:hAnsi="Times New Roman" w:cs="Times New Roman"/>
          <w:bCs/>
        </w:rPr>
        <w:t>units</w:t>
      </w:r>
      <w:r w:rsidR="009853F3" w:rsidRPr="0060361B">
        <w:rPr>
          <w:rFonts w:ascii="Times New Roman" w:hAnsi="Times New Roman" w:cs="Times New Roman"/>
          <w:bCs/>
        </w:rPr>
        <w:t xml:space="preserve"> at the </w:t>
      </w:r>
      <w:r w:rsidR="004A670C" w:rsidRPr="0060361B">
        <w:rPr>
          <w:rFonts w:ascii="Times New Roman" w:hAnsi="Times New Roman" w:cs="Times New Roman"/>
          <w:bCs/>
        </w:rPr>
        <w:t xml:space="preserve">facility </w:t>
      </w:r>
      <w:r w:rsidR="004A670C">
        <w:rPr>
          <w:rFonts w:ascii="Times New Roman" w:hAnsi="Times New Roman" w:cs="Times New Roman"/>
          <w:bCs/>
        </w:rPr>
        <w:t xml:space="preserve">in </w:t>
      </w:r>
      <w:r w:rsidR="009853F3" w:rsidRPr="0060361B">
        <w:rPr>
          <w:rFonts w:ascii="Times New Roman" w:hAnsi="Times New Roman" w:cs="Times New Roman"/>
          <w:bCs/>
        </w:rPr>
        <w:t xml:space="preserve">Manhattan, Kansas. </w:t>
      </w:r>
    </w:p>
    <w:p w14:paraId="15C61000" w14:textId="4334DD55" w:rsidR="00042275" w:rsidRPr="0060361B" w:rsidRDefault="00956C91" w:rsidP="002B0889">
      <w:pPr>
        <w:spacing w:after="120" w:line="240" w:lineRule="auto"/>
        <w:textAlignment w:val="baseline"/>
        <w:rPr>
          <w:rFonts w:ascii="Times New Roman" w:hAnsi="Times New Roman" w:cs="Times New Roman"/>
          <w:b/>
          <w:color w:val="1F4E79" w:themeColor="accent1" w:themeShade="80"/>
        </w:rPr>
      </w:pPr>
      <w:r w:rsidRPr="0060361B">
        <w:rPr>
          <w:rFonts w:ascii="Times New Roman" w:hAnsi="Times New Roman" w:cs="Times New Roman"/>
          <w:b/>
          <w:color w:val="1F4E79" w:themeColor="accent1" w:themeShade="80"/>
        </w:rPr>
        <w:lastRenderedPageBreak/>
        <w:t>PFAS Update EPA Region 7 Superfund Division</w:t>
      </w:r>
      <w:r w:rsidR="00E70AB9" w:rsidRPr="0060361B">
        <w:rPr>
          <w:rFonts w:ascii="Times New Roman" w:hAnsi="Times New Roman" w:cs="Times New Roman"/>
          <w:b/>
          <w:color w:val="1F4E79" w:themeColor="accent1" w:themeShade="80"/>
        </w:rPr>
        <w:t xml:space="preserve">, </w:t>
      </w:r>
      <w:r w:rsidRPr="0060361B">
        <w:rPr>
          <w:rFonts w:ascii="Times New Roman" w:hAnsi="Times New Roman" w:cs="Times New Roman"/>
          <w:b/>
          <w:color w:val="1F4E79" w:themeColor="accent1" w:themeShade="80"/>
        </w:rPr>
        <w:t>RROP Section Chief Danny O’Connor</w:t>
      </w:r>
    </w:p>
    <w:p w14:paraId="15E556DF" w14:textId="0EAFFFC0" w:rsidR="00042275" w:rsidRPr="0060361B" w:rsidRDefault="00422108" w:rsidP="002B0889">
      <w:pPr>
        <w:spacing w:after="120" w:line="240" w:lineRule="auto"/>
        <w:textAlignment w:val="baseline"/>
        <w:rPr>
          <w:rFonts w:ascii="Times New Roman" w:hAnsi="Times New Roman" w:cs="Times New Roman"/>
          <w:bCs/>
        </w:rPr>
      </w:pPr>
      <w:r w:rsidRPr="0060361B">
        <w:rPr>
          <w:rFonts w:ascii="Times New Roman" w:hAnsi="Times New Roman" w:cs="Times New Roman"/>
          <w:bCs/>
        </w:rPr>
        <w:t>O’C</w:t>
      </w:r>
      <w:r w:rsidR="00956C91" w:rsidRPr="0060361B">
        <w:rPr>
          <w:rFonts w:ascii="Times New Roman" w:hAnsi="Times New Roman" w:cs="Times New Roman"/>
          <w:bCs/>
        </w:rPr>
        <w:t xml:space="preserve">onnor </w:t>
      </w:r>
      <w:r w:rsidR="00582073">
        <w:rPr>
          <w:rFonts w:ascii="Times New Roman" w:hAnsi="Times New Roman" w:cs="Times New Roman"/>
          <w:bCs/>
        </w:rPr>
        <w:t>overviewed</w:t>
      </w:r>
      <w:r w:rsidR="00956C91" w:rsidRPr="0060361B">
        <w:rPr>
          <w:rFonts w:ascii="Times New Roman" w:hAnsi="Times New Roman" w:cs="Times New Roman"/>
          <w:bCs/>
        </w:rPr>
        <w:t xml:space="preserve"> PFAS </w:t>
      </w:r>
      <w:r w:rsidR="00582073">
        <w:rPr>
          <w:rFonts w:ascii="Times New Roman" w:hAnsi="Times New Roman" w:cs="Times New Roman"/>
          <w:bCs/>
        </w:rPr>
        <w:t xml:space="preserve">issues posed by the compounds </w:t>
      </w:r>
      <w:r w:rsidR="00956C91" w:rsidRPr="0060361B">
        <w:rPr>
          <w:rFonts w:ascii="Times New Roman" w:hAnsi="Times New Roman" w:cs="Times New Roman"/>
          <w:bCs/>
        </w:rPr>
        <w:t xml:space="preserve">due to their </w:t>
      </w:r>
      <w:r w:rsidR="00582073">
        <w:rPr>
          <w:rFonts w:ascii="Times New Roman" w:hAnsi="Times New Roman" w:cs="Times New Roman"/>
          <w:bCs/>
        </w:rPr>
        <w:t xml:space="preserve">persistence </w:t>
      </w:r>
      <w:r w:rsidR="00956C91" w:rsidRPr="0060361B">
        <w:rPr>
          <w:rFonts w:ascii="Times New Roman" w:hAnsi="Times New Roman" w:cs="Times New Roman"/>
          <w:bCs/>
        </w:rPr>
        <w:t xml:space="preserve">in the environment and negative health impacts in humans.  PFAS are widely used for commercial purposes </w:t>
      </w:r>
      <w:r w:rsidR="00582073">
        <w:rPr>
          <w:rFonts w:ascii="Times New Roman" w:hAnsi="Times New Roman" w:cs="Times New Roman"/>
          <w:bCs/>
        </w:rPr>
        <w:t xml:space="preserve">in numerous </w:t>
      </w:r>
      <w:r w:rsidR="00956C91" w:rsidRPr="0060361B">
        <w:rPr>
          <w:rFonts w:ascii="Times New Roman" w:hAnsi="Times New Roman" w:cs="Times New Roman"/>
          <w:bCs/>
        </w:rPr>
        <w:t xml:space="preserve">consumer goods. </w:t>
      </w:r>
      <w:r w:rsidR="00042275" w:rsidRPr="0060361B">
        <w:rPr>
          <w:rFonts w:ascii="Times New Roman" w:hAnsi="Times New Roman" w:cs="Times New Roman"/>
          <w:bCs/>
        </w:rPr>
        <w:t xml:space="preserve"> </w:t>
      </w:r>
      <w:r w:rsidR="00956C91" w:rsidRPr="0060361B">
        <w:rPr>
          <w:rFonts w:ascii="Times New Roman" w:hAnsi="Times New Roman" w:cs="Times New Roman"/>
          <w:bCs/>
        </w:rPr>
        <w:t xml:space="preserve">O’Connor discussed the major sources of contamination and </w:t>
      </w:r>
      <w:r w:rsidR="00582073">
        <w:rPr>
          <w:rFonts w:ascii="Times New Roman" w:hAnsi="Times New Roman" w:cs="Times New Roman"/>
          <w:bCs/>
        </w:rPr>
        <w:t xml:space="preserve">described </w:t>
      </w:r>
      <w:r w:rsidR="00956C91" w:rsidRPr="0060361B">
        <w:rPr>
          <w:rFonts w:ascii="Times New Roman" w:hAnsi="Times New Roman" w:cs="Times New Roman"/>
          <w:bCs/>
        </w:rPr>
        <w:t>actions by Region 7 EPA to</w:t>
      </w:r>
      <w:r w:rsidR="00186B7F">
        <w:rPr>
          <w:rFonts w:ascii="Times New Roman" w:hAnsi="Times New Roman" w:cs="Times New Roman"/>
          <w:bCs/>
        </w:rPr>
        <w:t xml:space="preserve">ward </w:t>
      </w:r>
      <w:r w:rsidR="00342967" w:rsidRPr="0060361B">
        <w:rPr>
          <w:rFonts w:ascii="Times New Roman" w:hAnsi="Times New Roman" w:cs="Times New Roman"/>
          <w:bCs/>
        </w:rPr>
        <w:t xml:space="preserve">PFAS remediation and contamination prevention.  </w:t>
      </w:r>
      <w:r w:rsidR="006D034B" w:rsidRPr="0060361B">
        <w:rPr>
          <w:rFonts w:ascii="Times New Roman" w:hAnsi="Times New Roman" w:cs="Times New Roman"/>
          <w:bCs/>
        </w:rPr>
        <w:t>O’Connor reported</w:t>
      </w:r>
      <w:r w:rsidR="007A0823">
        <w:rPr>
          <w:rFonts w:ascii="Times New Roman" w:hAnsi="Times New Roman" w:cs="Times New Roman"/>
          <w:bCs/>
        </w:rPr>
        <w:t xml:space="preserve"> </w:t>
      </w:r>
      <w:r w:rsidR="00186B7F" w:rsidRPr="0060361B">
        <w:rPr>
          <w:rFonts w:ascii="Times New Roman" w:hAnsi="Times New Roman" w:cs="Times New Roman"/>
          <w:bCs/>
        </w:rPr>
        <w:t>new administration</w:t>
      </w:r>
      <w:r w:rsidR="004A670C">
        <w:rPr>
          <w:rFonts w:ascii="Times New Roman" w:hAnsi="Times New Roman" w:cs="Times New Roman"/>
          <w:bCs/>
        </w:rPr>
        <w:t>’s</w:t>
      </w:r>
      <w:r w:rsidR="00186B7F">
        <w:rPr>
          <w:rFonts w:ascii="Times New Roman" w:hAnsi="Times New Roman" w:cs="Times New Roman"/>
          <w:bCs/>
        </w:rPr>
        <w:t xml:space="preserve"> </w:t>
      </w:r>
      <w:r w:rsidR="007A0823">
        <w:rPr>
          <w:rFonts w:ascii="Times New Roman" w:hAnsi="Times New Roman" w:cs="Times New Roman"/>
          <w:bCs/>
        </w:rPr>
        <w:t xml:space="preserve">focus </w:t>
      </w:r>
      <w:r w:rsidR="00186B7F">
        <w:rPr>
          <w:rFonts w:ascii="Times New Roman" w:hAnsi="Times New Roman" w:cs="Times New Roman"/>
          <w:bCs/>
        </w:rPr>
        <w:t xml:space="preserve">at the </w:t>
      </w:r>
      <w:r w:rsidR="006D034B" w:rsidRPr="0060361B">
        <w:rPr>
          <w:rFonts w:ascii="Times New Roman" w:hAnsi="Times New Roman" w:cs="Times New Roman"/>
          <w:bCs/>
        </w:rPr>
        <w:t xml:space="preserve">national level </w:t>
      </w:r>
      <w:r w:rsidR="004A670C">
        <w:rPr>
          <w:rFonts w:ascii="Times New Roman" w:hAnsi="Times New Roman" w:cs="Times New Roman"/>
          <w:bCs/>
        </w:rPr>
        <w:t>on</w:t>
      </w:r>
      <w:r w:rsidR="004A670C" w:rsidRPr="0060361B">
        <w:rPr>
          <w:rFonts w:ascii="Times New Roman" w:hAnsi="Times New Roman" w:cs="Times New Roman"/>
          <w:bCs/>
        </w:rPr>
        <w:t xml:space="preserve"> </w:t>
      </w:r>
      <w:r w:rsidR="007A0823">
        <w:rPr>
          <w:rFonts w:ascii="Times New Roman" w:hAnsi="Times New Roman" w:cs="Times New Roman"/>
          <w:bCs/>
        </w:rPr>
        <w:t>study</w:t>
      </w:r>
      <w:r w:rsidR="005B3594">
        <w:rPr>
          <w:rFonts w:ascii="Times New Roman" w:hAnsi="Times New Roman" w:cs="Times New Roman"/>
          <w:bCs/>
        </w:rPr>
        <w:t xml:space="preserve"> of</w:t>
      </w:r>
      <w:r w:rsidR="007A0823">
        <w:rPr>
          <w:rFonts w:ascii="Times New Roman" w:hAnsi="Times New Roman" w:cs="Times New Roman"/>
          <w:bCs/>
        </w:rPr>
        <w:t xml:space="preserve"> and </w:t>
      </w:r>
      <w:r w:rsidR="004A670C">
        <w:rPr>
          <w:rFonts w:ascii="Times New Roman" w:hAnsi="Times New Roman" w:cs="Times New Roman"/>
          <w:bCs/>
        </w:rPr>
        <w:t>response to</w:t>
      </w:r>
      <w:r w:rsidR="004A670C" w:rsidRPr="0060361B">
        <w:rPr>
          <w:rFonts w:ascii="Times New Roman" w:hAnsi="Times New Roman" w:cs="Times New Roman"/>
          <w:bCs/>
        </w:rPr>
        <w:t xml:space="preserve"> </w:t>
      </w:r>
      <w:r w:rsidR="006D034B" w:rsidRPr="0060361B">
        <w:rPr>
          <w:rFonts w:ascii="Times New Roman" w:hAnsi="Times New Roman" w:cs="Times New Roman"/>
          <w:bCs/>
        </w:rPr>
        <w:t xml:space="preserve">PFAS </w:t>
      </w:r>
      <w:r w:rsidR="007F4DE6">
        <w:rPr>
          <w:rFonts w:ascii="Times New Roman" w:hAnsi="Times New Roman" w:cs="Times New Roman"/>
          <w:bCs/>
        </w:rPr>
        <w:t>i</w:t>
      </w:r>
      <w:r w:rsidR="006D034B" w:rsidRPr="0060361B">
        <w:rPr>
          <w:rFonts w:ascii="Times New Roman" w:hAnsi="Times New Roman" w:cs="Times New Roman"/>
          <w:bCs/>
        </w:rPr>
        <w:t>n the environment</w:t>
      </w:r>
      <w:r w:rsidR="005D4936">
        <w:rPr>
          <w:rFonts w:ascii="Times New Roman" w:hAnsi="Times New Roman" w:cs="Times New Roman"/>
          <w:bCs/>
        </w:rPr>
        <w:t xml:space="preserve">.  </w:t>
      </w:r>
      <w:r w:rsidR="005D4936" w:rsidRPr="0060361B">
        <w:rPr>
          <w:rFonts w:ascii="Times New Roman" w:hAnsi="Times New Roman" w:cs="Times New Roman"/>
          <w:bCs/>
        </w:rPr>
        <w:t>O</w:t>
      </w:r>
      <w:r w:rsidR="006D034B" w:rsidRPr="0060361B">
        <w:rPr>
          <w:rFonts w:ascii="Times New Roman" w:hAnsi="Times New Roman" w:cs="Times New Roman"/>
          <w:bCs/>
        </w:rPr>
        <w:t xml:space="preserve">’Connor presented a case study </w:t>
      </w:r>
      <w:r w:rsidR="004A670C">
        <w:rPr>
          <w:rFonts w:ascii="Times New Roman" w:hAnsi="Times New Roman" w:cs="Times New Roman"/>
          <w:bCs/>
        </w:rPr>
        <w:t xml:space="preserve">in </w:t>
      </w:r>
      <w:r w:rsidR="006D034B" w:rsidRPr="0060361B">
        <w:rPr>
          <w:rFonts w:ascii="Times New Roman" w:hAnsi="Times New Roman" w:cs="Times New Roman"/>
          <w:bCs/>
        </w:rPr>
        <w:t>Kennebunkport, Maine</w:t>
      </w:r>
      <w:r w:rsidR="004A670C">
        <w:rPr>
          <w:rFonts w:ascii="Times New Roman" w:hAnsi="Times New Roman" w:cs="Times New Roman"/>
          <w:bCs/>
        </w:rPr>
        <w:t xml:space="preserve">, where </w:t>
      </w:r>
      <w:r w:rsidR="004A670C" w:rsidRPr="0060361B">
        <w:rPr>
          <w:rFonts w:ascii="Times New Roman" w:hAnsi="Times New Roman" w:cs="Times New Roman"/>
          <w:bCs/>
        </w:rPr>
        <w:t xml:space="preserve">dairy milk </w:t>
      </w:r>
      <w:r w:rsidR="004A670C">
        <w:rPr>
          <w:rFonts w:ascii="Times New Roman" w:hAnsi="Times New Roman" w:cs="Times New Roman"/>
          <w:bCs/>
        </w:rPr>
        <w:t xml:space="preserve">was found to </w:t>
      </w:r>
      <w:r w:rsidR="006D034B" w:rsidRPr="0060361B">
        <w:rPr>
          <w:rFonts w:ascii="Times New Roman" w:hAnsi="Times New Roman" w:cs="Times New Roman"/>
          <w:bCs/>
        </w:rPr>
        <w:t xml:space="preserve">contain higher than normal PFAS levels. </w:t>
      </w:r>
    </w:p>
    <w:p w14:paraId="18D2E910" w14:textId="69B7D2E1" w:rsidR="0019543B" w:rsidRPr="0060361B" w:rsidRDefault="006D034B" w:rsidP="002B0889">
      <w:pPr>
        <w:spacing w:after="120" w:line="240" w:lineRule="auto"/>
        <w:textAlignment w:val="baseline"/>
        <w:rPr>
          <w:rFonts w:ascii="Times New Roman" w:hAnsi="Times New Roman" w:cs="Times New Roman"/>
          <w:b/>
          <w:color w:val="1F4E79" w:themeColor="accent1" w:themeShade="80"/>
        </w:rPr>
      </w:pPr>
      <w:r w:rsidRPr="0060361B">
        <w:rPr>
          <w:rFonts w:ascii="Times New Roman" w:hAnsi="Times New Roman" w:cs="Times New Roman"/>
          <w:b/>
          <w:color w:val="1F4E79" w:themeColor="accent1" w:themeShade="80"/>
        </w:rPr>
        <w:t>UMR Mile Marker 372 – B</w:t>
      </w:r>
      <w:r w:rsidR="00D228AD">
        <w:rPr>
          <w:rFonts w:ascii="Times New Roman" w:hAnsi="Times New Roman" w:cs="Times New Roman"/>
          <w:b/>
          <w:color w:val="1F4E79" w:themeColor="accent1" w:themeShade="80"/>
        </w:rPr>
        <w:t>urlington Northern – Santa Fe (B</w:t>
      </w:r>
      <w:r w:rsidRPr="0060361B">
        <w:rPr>
          <w:rFonts w:ascii="Times New Roman" w:hAnsi="Times New Roman" w:cs="Times New Roman"/>
          <w:b/>
          <w:color w:val="1F4E79" w:themeColor="accent1" w:themeShade="80"/>
        </w:rPr>
        <w:t>NSF</w:t>
      </w:r>
      <w:r w:rsidR="00D228AD">
        <w:rPr>
          <w:rFonts w:ascii="Times New Roman" w:hAnsi="Times New Roman" w:cs="Times New Roman"/>
          <w:b/>
          <w:color w:val="1F4E79" w:themeColor="accent1" w:themeShade="80"/>
        </w:rPr>
        <w:t>) Railway</w:t>
      </w:r>
      <w:r w:rsidRPr="0060361B">
        <w:rPr>
          <w:rFonts w:ascii="Times New Roman" w:hAnsi="Times New Roman" w:cs="Times New Roman"/>
          <w:b/>
          <w:color w:val="1F4E79" w:themeColor="accent1" w:themeShade="80"/>
        </w:rPr>
        <w:t xml:space="preserve"> Train Derailment</w:t>
      </w:r>
      <w:r w:rsidR="00E70AB9" w:rsidRPr="0060361B">
        <w:rPr>
          <w:rFonts w:ascii="Times New Roman" w:hAnsi="Times New Roman" w:cs="Times New Roman"/>
          <w:b/>
          <w:color w:val="1F4E79" w:themeColor="accent1" w:themeShade="80"/>
        </w:rPr>
        <w:t>,</w:t>
      </w:r>
      <w:r w:rsidR="0019543B" w:rsidRPr="0060361B">
        <w:rPr>
          <w:rFonts w:ascii="Times New Roman" w:hAnsi="Times New Roman" w:cs="Times New Roman"/>
          <w:b/>
          <w:color w:val="1F4E79" w:themeColor="accent1" w:themeShade="80"/>
        </w:rPr>
        <w:t xml:space="preserve"> </w:t>
      </w:r>
      <w:r w:rsidR="00485FC5" w:rsidRPr="0060361B">
        <w:rPr>
          <w:rFonts w:ascii="Times New Roman" w:hAnsi="Times New Roman" w:cs="Times New Roman"/>
          <w:b/>
          <w:color w:val="1F4E79" w:themeColor="accent1" w:themeShade="80"/>
        </w:rPr>
        <w:t xml:space="preserve">EPA FOSC </w:t>
      </w:r>
      <w:r w:rsidRPr="0060361B">
        <w:rPr>
          <w:rFonts w:ascii="Times New Roman" w:hAnsi="Times New Roman" w:cs="Times New Roman"/>
          <w:b/>
          <w:color w:val="1F4E79" w:themeColor="accent1" w:themeShade="80"/>
        </w:rPr>
        <w:t>Kirk Mammoliti</w:t>
      </w:r>
    </w:p>
    <w:p w14:paraId="791E705B" w14:textId="0E6DE4C5" w:rsidR="006D034B" w:rsidRPr="0060361B" w:rsidRDefault="006D034B" w:rsidP="0006539E">
      <w:pPr>
        <w:spacing w:after="240" w:line="240" w:lineRule="auto"/>
        <w:textAlignment w:val="baseline"/>
        <w:rPr>
          <w:rFonts w:ascii="Times New Roman" w:hAnsi="Times New Roman" w:cs="Times New Roman"/>
          <w:bCs/>
        </w:rPr>
      </w:pPr>
      <w:r w:rsidRPr="0060361B">
        <w:rPr>
          <w:rFonts w:ascii="Times New Roman" w:hAnsi="Times New Roman" w:cs="Times New Roman"/>
          <w:bCs/>
        </w:rPr>
        <w:t xml:space="preserve">Mammoliti overviewed a train derailment </w:t>
      </w:r>
      <w:r w:rsidR="0083454C">
        <w:rPr>
          <w:rFonts w:ascii="Times New Roman" w:hAnsi="Times New Roman" w:cs="Times New Roman"/>
          <w:bCs/>
        </w:rPr>
        <w:t>in</w:t>
      </w:r>
      <w:r w:rsidRPr="0060361B">
        <w:rPr>
          <w:rFonts w:ascii="Times New Roman" w:hAnsi="Times New Roman" w:cs="Times New Roman"/>
          <w:bCs/>
        </w:rPr>
        <w:t xml:space="preserve"> </w:t>
      </w:r>
      <w:r w:rsidR="00295A29">
        <w:rPr>
          <w:rFonts w:ascii="Times New Roman" w:hAnsi="Times New Roman" w:cs="Times New Roman"/>
          <w:bCs/>
        </w:rPr>
        <w:t>mid-</w:t>
      </w:r>
      <w:r w:rsidRPr="0060361B">
        <w:rPr>
          <w:rFonts w:ascii="Times New Roman" w:hAnsi="Times New Roman" w:cs="Times New Roman"/>
          <w:bCs/>
        </w:rPr>
        <w:t xml:space="preserve">November 2021 along the Mississippi River at </w:t>
      </w:r>
      <w:r w:rsidR="0083454C">
        <w:rPr>
          <w:rFonts w:ascii="Times New Roman" w:hAnsi="Times New Roman" w:cs="Times New Roman"/>
          <w:bCs/>
        </w:rPr>
        <w:t>m</w:t>
      </w:r>
      <w:r w:rsidRPr="0060361B">
        <w:rPr>
          <w:rFonts w:ascii="Times New Roman" w:hAnsi="Times New Roman" w:cs="Times New Roman"/>
          <w:bCs/>
        </w:rPr>
        <w:t xml:space="preserve">ile marker 372.  </w:t>
      </w:r>
      <w:r w:rsidR="00D228AD">
        <w:rPr>
          <w:rFonts w:ascii="Times New Roman" w:hAnsi="Times New Roman" w:cs="Times New Roman"/>
          <w:bCs/>
        </w:rPr>
        <w:t xml:space="preserve">A </w:t>
      </w:r>
      <w:r w:rsidRPr="0060361B">
        <w:rPr>
          <w:rFonts w:ascii="Times New Roman" w:hAnsi="Times New Roman" w:cs="Times New Roman"/>
          <w:bCs/>
        </w:rPr>
        <w:t>BNSF train struck the nose of a barge</w:t>
      </w:r>
      <w:r w:rsidR="0075677D">
        <w:rPr>
          <w:rFonts w:ascii="Times New Roman" w:hAnsi="Times New Roman" w:cs="Times New Roman"/>
          <w:bCs/>
        </w:rPr>
        <w:t xml:space="preserve"> that </w:t>
      </w:r>
      <w:r w:rsidR="00030B07">
        <w:rPr>
          <w:rFonts w:ascii="Times New Roman" w:hAnsi="Times New Roman" w:cs="Times New Roman"/>
          <w:bCs/>
        </w:rPr>
        <w:t>had</w:t>
      </w:r>
      <w:r w:rsidR="0075677D">
        <w:rPr>
          <w:rFonts w:ascii="Times New Roman" w:hAnsi="Times New Roman" w:cs="Times New Roman"/>
          <w:bCs/>
        </w:rPr>
        <w:t xml:space="preserve"> </w:t>
      </w:r>
      <w:r w:rsidR="00030B07">
        <w:rPr>
          <w:rFonts w:ascii="Times New Roman" w:hAnsi="Times New Roman" w:cs="Times New Roman"/>
          <w:bCs/>
        </w:rPr>
        <w:t>pushed into</w:t>
      </w:r>
      <w:r w:rsidR="0075677D">
        <w:rPr>
          <w:rFonts w:ascii="Times New Roman" w:hAnsi="Times New Roman" w:cs="Times New Roman"/>
          <w:bCs/>
        </w:rPr>
        <w:t xml:space="preserve"> the riverbank near the tracks</w:t>
      </w:r>
      <w:r w:rsidRPr="0060361B">
        <w:rPr>
          <w:rFonts w:ascii="Times New Roman" w:hAnsi="Times New Roman" w:cs="Times New Roman"/>
          <w:bCs/>
        </w:rPr>
        <w:t>.</w:t>
      </w:r>
      <w:r w:rsidR="0075677D">
        <w:rPr>
          <w:rFonts w:ascii="Times New Roman" w:hAnsi="Times New Roman" w:cs="Times New Roman"/>
          <w:bCs/>
        </w:rPr>
        <w:t xml:space="preserve">  The </w:t>
      </w:r>
      <w:r w:rsidR="00030B07">
        <w:rPr>
          <w:rFonts w:ascii="Times New Roman" w:hAnsi="Times New Roman" w:cs="Times New Roman"/>
          <w:bCs/>
        </w:rPr>
        <w:t>a</w:t>
      </w:r>
      <w:r w:rsidR="0075677D">
        <w:rPr>
          <w:rFonts w:ascii="Times New Roman" w:hAnsi="Times New Roman" w:cs="Times New Roman"/>
          <w:bCs/>
        </w:rPr>
        <w:t xml:space="preserve">llision resulted in </w:t>
      </w:r>
      <w:r w:rsidR="0075677D" w:rsidRPr="0060361B">
        <w:rPr>
          <w:rFonts w:ascii="Times New Roman" w:hAnsi="Times New Roman" w:cs="Times New Roman"/>
          <w:bCs/>
        </w:rPr>
        <w:t>derailment of two locomotives and five coal cars</w:t>
      </w:r>
      <w:r w:rsidR="0075677D">
        <w:rPr>
          <w:rFonts w:ascii="Times New Roman" w:hAnsi="Times New Roman" w:cs="Times New Roman"/>
          <w:bCs/>
        </w:rPr>
        <w:t>.</w:t>
      </w:r>
      <w:r w:rsidRPr="0060361B">
        <w:rPr>
          <w:rFonts w:ascii="Times New Roman" w:hAnsi="Times New Roman" w:cs="Times New Roman"/>
          <w:bCs/>
        </w:rPr>
        <w:t xml:space="preserve">  Each locomotive </w:t>
      </w:r>
      <w:r w:rsidR="00CB1CAD">
        <w:rPr>
          <w:rFonts w:ascii="Times New Roman" w:hAnsi="Times New Roman" w:cs="Times New Roman"/>
          <w:bCs/>
        </w:rPr>
        <w:t xml:space="preserve">had </w:t>
      </w:r>
      <w:r w:rsidRPr="0060361B">
        <w:rPr>
          <w:rFonts w:ascii="Times New Roman" w:hAnsi="Times New Roman" w:cs="Times New Roman"/>
          <w:bCs/>
        </w:rPr>
        <w:t>carr</w:t>
      </w:r>
      <w:r w:rsidR="0075677D">
        <w:rPr>
          <w:rFonts w:ascii="Times New Roman" w:hAnsi="Times New Roman" w:cs="Times New Roman"/>
          <w:bCs/>
        </w:rPr>
        <w:t xml:space="preserve">ied about </w:t>
      </w:r>
      <w:r w:rsidRPr="0060361B">
        <w:rPr>
          <w:rFonts w:ascii="Times New Roman" w:hAnsi="Times New Roman" w:cs="Times New Roman"/>
          <w:bCs/>
        </w:rPr>
        <w:t>2,300 gallons of diesel</w:t>
      </w:r>
      <w:r w:rsidR="0075677D">
        <w:rPr>
          <w:rFonts w:ascii="Times New Roman" w:hAnsi="Times New Roman" w:cs="Times New Roman"/>
          <w:bCs/>
        </w:rPr>
        <w:t xml:space="preserve"> fuel</w:t>
      </w:r>
      <w:r w:rsidR="00CB1CAD">
        <w:rPr>
          <w:rFonts w:ascii="Times New Roman" w:hAnsi="Times New Roman" w:cs="Times New Roman"/>
          <w:bCs/>
        </w:rPr>
        <w:t>,</w:t>
      </w:r>
      <w:r w:rsidRPr="0060361B">
        <w:rPr>
          <w:rFonts w:ascii="Times New Roman" w:hAnsi="Times New Roman" w:cs="Times New Roman"/>
          <w:bCs/>
        </w:rPr>
        <w:t xml:space="preserve"> and each co</w:t>
      </w:r>
      <w:r w:rsidR="0075677D">
        <w:rPr>
          <w:rFonts w:ascii="Times New Roman" w:hAnsi="Times New Roman" w:cs="Times New Roman"/>
          <w:bCs/>
        </w:rPr>
        <w:t>al</w:t>
      </w:r>
      <w:r w:rsidRPr="0060361B">
        <w:rPr>
          <w:rFonts w:ascii="Times New Roman" w:hAnsi="Times New Roman" w:cs="Times New Roman"/>
          <w:bCs/>
        </w:rPr>
        <w:t xml:space="preserve"> car </w:t>
      </w:r>
      <w:r w:rsidR="00CB1CAD">
        <w:rPr>
          <w:rFonts w:ascii="Times New Roman" w:hAnsi="Times New Roman" w:cs="Times New Roman"/>
          <w:bCs/>
        </w:rPr>
        <w:t xml:space="preserve">had </w:t>
      </w:r>
      <w:r w:rsidR="0075677D">
        <w:rPr>
          <w:rFonts w:ascii="Times New Roman" w:hAnsi="Times New Roman" w:cs="Times New Roman"/>
          <w:bCs/>
        </w:rPr>
        <w:t xml:space="preserve">carried about </w:t>
      </w:r>
      <w:r w:rsidRPr="0060361B">
        <w:rPr>
          <w:rFonts w:ascii="Times New Roman" w:hAnsi="Times New Roman" w:cs="Times New Roman"/>
          <w:bCs/>
        </w:rPr>
        <w:t xml:space="preserve">117 tons of coal. </w:t>
      </w:r>
      <w:r w:rsidR="0075677D">
        <w:rPr>
          <w:rFonts w:ascii="Times New Roman" w:hAnsi="Times New Roman" w:cs="Times New Roman"/>
          <w:bCs/>
        </w:rPr>
        <w:t xml:space="preserve"> </w:t>
      </w:r>
      <w:r w:rsidRPr="0060361B">
        <w:rPr>
          <w:rFonts w:ascii="Times New Roman" w:hAnsi="Times New Roman" w:cs="Times New Roman"/>
          <w:bCs/>
        </w:rPr>
        <w:t xml:space="preserve">Approximately 4,000 gallons of diesel </w:t>
      </w:r>
      <w:r w:rsidR="0075677D">
        <w:rPr>
          <w:rFonts w:ascii="Times New Roman" w:hAnsi="Times New Roman" w:cs="Times New Roman"/>
          <w:bCs/>
        </w:rPr>
        <w:t xml:space="preserve">fuel </w:t>
      </w:r>
      <w:r w:rsidR="00F20C02" w:rsidRPr="0060361B">
        <w:rPr>
          <w:rFonts w:ascii="Times New Roman" w:hAnsi="Times New Roman" w:cs="Times New Roman"/>
          <w:bCs/>
        </w:rPr>
        <w:t>and three coal cars discharged to the Mississippi River.  USCG, IDNR, USFWS, and EPA</w:t>
      </w:r>
      <w:r w:rsidR="00030B07">
        <w:rPr>
          <w:rFonts w:ascii="Times New Roman" w:hAnsi="Times New Roman" w:cs="Times New Roman"/>
          <w:bCs/>
        </w:rPr>
        <w:t xml:space="preserve"> (FOSC for response)</w:t>
      </w:r>
      <w:r w:rsidR="00F20C02" w:rsidRPr="0060361B">
        <w:rPr>
          <w:rFonts w:ascii="Times New Roman" w:hAnsi="Times New Roman" w:cs="Times New Roman"/>
          <w:bCs/>
        </w:rPr>
        <w:t xml:space="preserve"> </w:t>
      </w:r>
      <w:r w:rsidR="0075677D">
        <w:rPr>
          <w:rFonts w:ascii="Times New Roman" w:hAnsi="Times New Roman" w:cs="Times New Roman"/>
          <w:bCs/>
        </w:rPr>
        <w:t xml:space="preserve">responded to assess the </w:t>
      </w:r>
      <w:r w:rsidR="003B56A0">
        <w:rPr>
          <w:rFonts w:ascii="Times New Roman" w:hAnsi="Times New Roman" w:cs="Times New Roman"/>
          <w:bCs/>
        </w:rPr>
        <w:t xml:space="preserve">incident and </w:t>
      </w:r>
      <w:r w:rsidR="00F20C02" w:rsidRPr="0060361B">
        <w:rPr>
          <w:rFonts w:ascii="Times New Roman" w:hAnsi="Times New Roman" w:cs="Times New Roman"/>
          <w:bCs/>
        </w:rPr>
        <w:t xml:space="preserve">assist cleanup efforts.  </w:t>
      </w:r>
      <w:r w:rsidR="00CB1CAD">
        <w:rPr>
          <w:rFonts w:ascii="Times New Roman" w:hAnsi="Times New Roman" w:cs="Times New Roman"/>
          <w:bCs/>
        </w:rPr>
        <w:t xml:space="preserve">Although </w:t>
      </w:r>
      <w:r w:rsidR="003B56A0">
        <w:rPr>
          <w:rFonts w:ascii="Times New Roman" w:hAnsi="Times New Roman" w:cs="Times New Roman"/>
          <w:bCs/>
        </w:rPr>
        <w:t xml:space="preserve">the </w:t>
      </w:r>
      <w:r w:rsidR="00503B80">
        <w:rPr>
          <w:rFonts w:ascii="Times New Roman" w:hAnsi="Times New Roman" w:cs="Times New Roman"/>
          <w:bCs/>
        </w:rPr>
        <w:t>track r</w:t>
      </w:r>
      <w:r w:rsidR="00F20C02" w:rsidRPr="0060361B">
        <w:rPr>
          <w:rFonts w:ascii="Times New Roman" w:hAnsi="Times New Roman" w:cs="Times New Roman"/>
          <w:bCs/>
        </w:rPr>
        <w:t xml:space="preserve">eopened </w:t>
      </w:r>
      <w:r w:rsidR="00007A3A">
        <w:rPr>
          <w:rFonts w:ascii="Times New Roman" w:hAnsi="Times New Roman" w:cs="Times New Roman"/>
          <w:bCs/>
        </w:rPr>
        <w:t xml:space="preserve">a few days later, </w:t>
      </w:r>
      <w:r w:rsidR="00F20C02" w:rsidRPr="0060361B">
        <w:rPr>
          <w:rFonts w:ascii="Times New Roman" w:hAnsi="Times New Roman" w:cs="Times New Roman"/>
          <w:bCs/>
        </w:rPr>
        <w:t xml:space="preserve">boom maintenance </w:t>
      </w:r>
      <w:r w:rsidR="008C485D">
        <w:rPr>
          <w:rFonts w:ascii="Times New Roman" w:hAnsi="Times New Roman" w:cs="Times New Roman"/>
          <w:bCs/>
        </w:rPr>
        <w:t xml:space="preserve">and fuel recovery </w:t>
      </w:r>
      <w:r w:rsidR="00295A29" w:rsidRPr="0060361B">
        <w:rPr>
          <w:rFonts w:ascii="Times New Roman" w:hAnsi="Times New Roman" w:cs="Times New Roman"/>
          <w:bCs/>
        </w:rPr>
        <w:t>continued</w:t>
      </w:r>
      <w:r w:rsidR="00F20C02" w:rsidRPr="0060361B">
        <w:rPr>
          <w:rFonts w:ascii="Times New Roman" w:hAnsi="Times New Roman" w:cs="Times New Roman"/>
          <w:bCs/>
        </w:rPr>
        <w:t xml:space="preserve"> through </w:t>
      </w:r>
      <w:r w:rsidR="00295A29">
        <w:rPr>
          <w:rFonts w:ascii="Times New Roman" w:hAnsi="Times New Roman" w:cs="Times New Roman"/>
          <w:bCs/>
        </w:rPr>
        <w:t xml:space="preserve">late </w:t>
      </w:r>
      <w:r w:rsidR="00F20C02" w:rsidRPr="0060361B">
        <w:rPr>
          <w:rFonts w:ascii="Times New Roman" w:hAnsi="Times New Roman" w:cs="Times New Roman"/>
          <w:bCs/>
        </w:rPr>
        <w:t>December</w:t>
      </w:r>
      <w:r w:rsidR="00295A29">
        <w:rPr>
          <w:rFonts w:ascii="Times New Roman" w:hAnsi="Times New Roman" w:cs="Times New Roman"/>
          <w:bCs/>
        </w:rPr>
        <w:t xml:space="preserve">. </w:t>
      </w:r>
      <w:r w:rsidR="008C485D">
        <w:rPr>
          <w:rFonts w:ascii="Times New Roman" w:hAnsi="Times New Roman" w:cs="Times New Roman"/>
          <w:bCs/>
        </w:rPr>
        <w:t xml:space="preserve"> Product was also recovered from p</w:t>
      </w:r>
      <w:r w:rsidR="00F20C02" w:rsidRPr="0060361B">
        <w:rPr>
          <w:rFonts w:ascii="Times New Roman" w:hAnsi="Times New Roman" w:cs="Times New Roman"/>
          <w:bCs/>
        </w:rPr>
        <w:t xml:space="preserve">otholes installed along the right-of-way. </w:t>
      </w:r>
      <w:r w:rsidR="008C485D">
        <w:rPr>
          <w:rFonts w:ascii="Times New Roman" w:hAnsi="Times New Roman" w:cs="Times New Roman"/>
          <w:bCs/>
        </w:rPr>
        <w:t xml:space="preserve"> </w:t>
      </w:r>
      <w:r w:rsidR="00CB1CAD">
        <w:rPr>
          <w:rFonts w:ascii="Times New Roman" w:hAnsi="Times New Roman" w:cs="Times New Roman"/>
          <w:bCs/>
        </w:rPr>
        <w:t xml:space="preserve">As well, </w:t>
      </w:r>
      <w:r w:rsidR="00412739" w:rsidRPr="0060361B">
        <w:rPr>
          <w:rFonts w:ascii="Times New Roman" w:hAnsi="Times New Roman" w:cs="Times New Roman"/>
          <w:bCs/>
        </w:rPr>
        <w:t xml:space="preserve">Mammoliti </w:t>
      </w:r>
      <w:r w:rsidR="008C485D">
        <w:rPr>
          <w:rFonts w:ascii="Times New Roman" w:hAnsi="Times New Roman" w:cs="Times New Roman"/>
          <w:bCs/>
        </w:rPr>
        <w:t xml:space="preserve">explained </w:t>
      </w:r>
      <w:r w:rsidR="0032451C">
        <w:rPr>
          <w:rFonts w:ascii="Times New Roman" w:hAnsi="Times New Roman" w:cs="Times New Roman"/>
          <w:bCs/>
        </w:rPr>
        <w:t>actions</w:t>
      </w:r>
      <w:r w:rsidR="00412739" w:rsidRPr="0060361B">
        <w:rPr>
          <w:rFonts w:ascii="Times New Roman" w:hAnsi="Times New Roman" w:cs="Times New Roman"/>
          <w:bCs/>
        </w:rPr>
        <w:t xml:space="preserve"> </w:t>
      </w:r>
      <w:r w:rsidR="0032451C">
        <w:rPr>
          <w:rFonts w:ascii="Times New Roman" w:hAnsi="Times New Roman" w:cs="Times New Roman"/>
          <w:bCs/>
        </w:rPr>
        <w:t xml:space="preserve">implemented </w:t>
      </w:r>
      <w:r w:rsidR="00412739" w:rsidRPr="0060361B">
        <w:rPr>
          <w:rFonts w:ascii="Times New Roman" w:hAnsi="Times New Roman" w:cs="Times New Roman"/>
          <w:bCs/>
        </w:rPr>
        <w:t>to recover coal from the Mississippi River</w:t>
      </w:r>
      <w:r w:rsidR="0032451C">
        <w:rPr>
          <w:rFonts w:ascii="Times New Roman" w:hAnsi="Times New Roman" w:cs="Times New Roman"/>
          <w:bCs/>
        </w:rPr>
        <w:t xml:space="preserve">. </w:t>
      </w:r>
    </w:p>
    <w:p w14:paraId="49CA8CAE" w14:textId="57E4FB21" w:rsidR="00B14FB1" w:rsidRPr="0060361B" w:rsidRDefault="007D4888" w:rsidP="00CD4011">
      <w:pPr>
        <w:pStyle w:val="BodyText"/>
        <w:spacing w:after="120"/>
        <w:ind w:left="720" w:hanging="720"/>
        <w:jc w:val="left"/>
        <w:rPr>
          <w:b/>
          <w:color w:val="222A35" w:themeColor="text2" w:themeShade="80"/>
          <w:szCs w:val="22"/>
          <w:u w:val="single"/>
        </w:rPr>
      </w:pPr>
      <w:r w:rsidRPr="0060361B">
        <w:rPr>
          <w:b/>
          <w:color w:val="222A35" w:themeColor="text2" w:themeShade="80"/>
          <w:szCs w:val="22"/>
          <w:u w:val="single"/>
        </w:rPr>
        <w:t xml:space="preserve">Review Priorities and </w:t>
      </w:r>
      <w:r w:rsidR="00B14FB1" w:rsidRPr="0060361B">
        <w:rPr>
          <w:b/>
          <w:color w:val="222A35" w:themeColor="text2" w:themeShade="80"/>
          <w:szCs w:val="22"/>
          <w:u w:val="single"/>
        </w:rPr>
        <w:t>Future Meeting Dates</w:t>
      </w:r>
    </w:p>
    <w:p w14:paraId="7A83D782" w14:textId="40C1E5E0" w:rsidR="00B14FB1" w:rsidRPr="0060361B" w:rsidRDefault="002A3795" w:rsidP="00B14FB1">
      <w:pPr>
        <w:spacing w:after="120"/>
        <w:ind w:left="2160" w:hanging="2160"/>
        <w:rPr>
          <w:rFonts w:ascii="Times New Roman" w:hAnsi="Times New Roman" w:cs="Times New Roman"/>
        </w:rPr>
      </w:pPr>
      <w:r w:rsidRPr="0060361B">
        <w:rPr>
          <w:rFonts w:ascii="Times New Roman" w:hAnsi="Times New Roman" w:cs="Times New Roman"/>
        </w:rPr>
        <w:t>Nold</w:t>
      </w:r>
      <w:r w:rsidR="00B14FB1" w:rsidRPr="0060361B">
        <w:rPr>
          <w:rFonts w:ascii="Times New Roman" w:hAnsi="Times New Roman" w:cs="Times New Roman"/>
        </w:rPr>
        <w:t xml:space="preserve"> reviewed the RRT-7 meeting schedule as follows:  </w:t>
      </w:r>
    </w:p>
    <w:p w14:paraId="0348E1B2" w14:textId="2D044FB0" w:rsidR="0051595D" w:rsidRPr="0060361B" w:rsidRDefault="007D4888" w:rsidP="0006539E">
      <w:pPr>
        <w:pStyle w:val="ListParagraph"/>
        <w:numPr>
          <w:ilvl w:val="0"/>
          <w:numId w:val="6"/>
        </w:numPr>
        <w:spacing w:after="60" w:line="240" w:lineRule="auto"/>
        <w:ind w:left="720" w:hanging="360"/>
        <w:contextualSpacing w:val="0"/>
        <w:rPr>
          <w:rFonts w:ascii="Times New Roman" w:eastAsia="Times New Roman" w:hAnsi="Times New Roman" w:cs="Times New Roman"/>
          <w:b/>
          <w:color w:val="222A35" w:themeColor="text2" w:themeShade="80"/>
          <w:u w:val="single"/>
        </w:rPr>
      </w:pPr>
      <w:r w:rsidRPr="0060361B">
        <w:rPr>
          <w:rFonts w:ascii="Times New Roman" w:eastAsia="Times New Roman" w:hAnsi="Times New Roman" w:cs="Times New Roman"/>
          <w:color w:val="222A35" w:themeColor="text2" w:themeShade="80"/>
        </w:rPr>
        <w:t>Fall 202</w:t>
      </w:r>
      <w:r w:rsidR="009524F9" w:rsidRPr="0060361B">
        <w:rPr>
          <w:rFonts w:ascii="Times New Roman" w:eastAsia="Times New Roman" w:hAnsi="Times New Roman" w:cs="Times New Roman"/>
          <w:color w:val="222A35" w:themeColor="text2" w:themeShade="80"/>
        </w:rPr>
        <w:t>2</w:t>
      </w:r>
      <w:r w:rsidRPr="0060361B">
        <w:rPr>
          <w:rFonts w:ascii="Times New Roman" w:eastAsia="Times New Roman" w:hAnsi="Times New Roman" w:cs="Times New Roman"/>
          <w:color w:val="222A35" w:themeColor="text2" w:themeShade="80"/>
        </w:rPr>
        <w:t xml:space="preserve">:  </w:t>
      </w:r>
      <w:r w:rsidRPr="0060361B">
        <w:rPr>
          <w:rFonts w:ascii="Times New Roman" w:hAnsi="Times New Roman" w:cs="Times New Roman"/>
        </w:rPr>
        <w:t xml:space="preserve">EPA </w:t>
      </w:r>
      <w:r w:rsidR="003A68A6" w:rsidRPr="0060361B">
        <w:rPr>
          <w:rFonts w:ascii="Times New Roman" w:hAnsi="Times New Roman" w:cs="Times New Roman"/>
        </w:rPr>
        <w:t>Training and Logistics Center (</w:t>
      </w:r>
      <w:r w:rsidRPr="0060361B">
        <w:rPr>
          <w:rFonts w:ascii="Times New Roman" w:hAnsi="Times New Roman" w:cs="Times New Roman"/>
        </w:rPr>
        <w:t>TLC</w:t>
      </w:r>
      <w:r w:rsidR="003A68A6" w:rsidRPr="0060361B">
        <w:rPr>
          <w:rFonts w:ascii="Times New Roman" w:hAnsi="Times New Roman" w:cs="Times New Roman"/>
        </w:rPr>
        <w:t>)</w:t>
      </w:r>
      <w:r w:rsidRPr="0060361B">
        <w:rPr>
          <w:rFonts w:ascii="Times New Roman" w:hAnsi="Times New Roman" w:cs="Times New Roman"/>
        </w:rPr>
        <w:t>, September 2</w:t>
      </w:r>
      <w:r w:rsidR="009524F9" w:rsidRPr="0060361B">
        <w:rPr>
          <w:rFonts w:ascii="Times New Roman" w:hAnsi="Times New Roman" w:cs="Times New Roman"/>
        </w:rPr>
        <w:t>1</w:t>
      </w:r>
      <w:r w:rsidRPr="0060361B">
        <w:rPr>
          <w:rFonts w:ascii="Times New Roman" w:hAnsi="Times New Roman" w:cs="Times New Roman"/>
        </w:rPr>
        <w:t>/2</w:t>
      </w:r>
      <w:r w:rsidR="009524F9" w:rsidRPr="0060361B">
        <w:rPr>
          <w:rFonts w:ascii="Times New Roman" w:hAnsi="Times New Roman" w:cs="Times New Roman"/>
        </w:rPr>
        <w:t>2</w:t>
      </w:r>
    </w:p>
    <w:p w14:paraId="4083B63D" w14:textId="346F72C0" w:rsidR="007D4888" w:rsidRPr="0060361B" w:rsidRDefault="0051595D" w:rsidP="0006539E">
      <w:pPr>
        <w:pStyle w:val="ListParagraph"/>
        <w:numPr>
          <w:ilvl w:val="0"/>
          <w:numId w:val="6"/>
        </w:numPr>
        <w:spacing w:after="60" w:line="240" w:lineRule="auto"/>
        <w:ind w:left="720" w:hanging="360"/>
        <w:contextualSpacing w:val="0"/>
        <w:rPr>
          <w:rFonts w:ascii="Times New Roman" w:eastAsia="Times New Roman" w:hAnsi="Times New Roman" w:cs="Times New Roman"/>
          <w:b/>
          <w:color w:val="222A35" w:themeColor="text2" w:themeShade="80"/>
          <w:u w:val="single"/>
        </w:rPr>
      </w:pPr>
      <w:r w:rsidRPr="0060361B">
        <w:rPr>
          <w:rFonts w:ascii="Times New Roman" w:hAnsi="Times New Roman" w:cs="Times New Roman"/>
        </w:rPr>
        <w:t xml:space="preserve">Spring 2023: </w:t>
      </w:r>
      <w:r w:rsidR="0033318A" w:rsidRPr="0060361B">
        <w:rPr>
          <w:rFonts w:ascii="Times New Roman" w:hAnsi="Times New Roman" w:cs="Times New Roman"/>
        </w:rPr>
        <w:t xml:space="preserve"> </w:t>
      </w:r>
      <w:r w:rsidR="00131163" w:rsidRPr="0060361B">
        <w:rPr>
          <w:rFonts w:ascii="Times New Roman" w:hAnsi="Times New Roman" w:cs="Times New Roman"/>
        </w:rPr>
        <w:t>St. Charles</w:t>
      </w:r>
      <w:r w:rsidR="00C64691">
        <w:rPr>
          <w:rFonts w:ascii="Times New Roman" w:hAnsi="Times New Roman" w:cs="Times New Roman"/>
        </w:rPr>
        <w:t xml:space="preserve"> </w:t>
      </w:r>
      <w:r w:rsidR="003A68A6" w:rsidRPr="0060361B">
        <w:rPr>
          <w:rFonts w:ascii="Times New Roman" w:hAnsi="Times New Roman" w:cs="Times New Roman"/>
        </w:rPr>
        <w:t>or Kansas City, Missouri</w:t>
      </w:r>
      <w:r w:rsidR="00131163" w:rsidRPr="0060361B">
        <w:rPr>
          <w:rFonts w:ascii="Times New Roman" w:hAnsi="Times New Roman" w:cs="Times New Roman"/>
        </w:rPr>
        <w:t>, March 29/30 (proposed)</w:t>
      </w:r>
      <w:r w:rsidR="00062B43" w:rsidRPr="0060361B">
        <w:rPr>
          <w:rFonts w:ascii="Times New Roman" w:hAnsi="Times New Roman" w:cs="Times New Roman"/>
        </w:rPr>
        <w:t xml:space="preserve"> – join</w:t>
      </w:r>
      <w:r w:rsidR="006168D1" w:rsidRPr="0060361B">
        <w:rPr>
          <w:rFonts w:ascii="Times New Roman" w:hAnsi="Times New Roman" w:cs="Times New Roman"/>
        </w:rPr>
        <w:t>t</w:t>
      </w:r>
      <w:r w:rsidR="00062B43" w:rsidRPr="0060361B">
        <w:rPr>
          <w:rFonts w:ascii="Times New Roman" w:hAnsi="Times New Roman" w:cs="Times New Roman"/>
        </w:rPr>
        <w:t xml:space="preserve"> RRT-5/7</w:t>
      </w:r>
    </w:p>
    <w:p w14:paraId="24784442" w14:textId="737E0437" w:rsidR="003A68A6" w:rsidRPr="0060361B" w:rsidRDefault="003A68A6" w:rsidP="0006539E">
      <w:pPr>
        <w:pStyle w:val="ListParagraph"/>
        <w:numPr>
          <w:ilvl w:val="0"/>
          <w:numId w:val="6"/>
        </w:numPr>
        <w:spacing w:after="60" w:line="240" w:lineRule="auto"/>
        <w:ind w:left="720" w:hanging="360"/>
        <w:contextualSpacing w:val="0"/>
        <w:rPr>
          <w:rFonts w:ascii="Times New Roman" w:eastAsia="Times New Roman" w:hAnsi="Times New Roman" w:cs="Times New Roman"/>
          <w:b/>
          <w:color w:val="222A35" w:themeColor="text2" w:themeShade="80"/>
          <w:u w:val="single"/>
        </w:rPr>
      </w:pPr>
      <w:r w:rsidRPr="0060361B">
        <w:rPr>
          <w:rFonts w:ascii="Times New Roman" w:hAnsi="Times New Roman" w:cs="Times New Roman"/>
        </w:rPr>
        <w:t>Fall 2023:  EPA TLC, September 27/28 (proposed)</w:t>
      </w:r>
    </w:p>
    <w:p w14:paraId="7F8485EF" w14:textId="4DF0934F" w:rsidR="003A68A6" w:rsidRPr="0060361B" w:rsidRDefault="003A68A6" w:rsidP="003A68A6">
      <w:pPr>
        <w:pStyle w:val="ListParagraph"/>
        <w:numPr>
          <w:ilvl w:val="0"/>
          <w:numId w:val="6"/>
        </w:numPr>
        <w:spacing w:after="0" w:line="240" w:lineRule="auto"/>
        <w:ind w:left="720" w:hanging="360"/>
        <w:contextualSpacing w:val="0"/>
        <w:rPr>
          <w:rFonts w:ascii="Times New Roman" w:eastAsia="Times New Roman" w:hAnsi="Times New Roman" w:cs="Times New Roman"/>
          <w:b/>
          <w:color w:val="222A35" w:themeColor="text2" w:themeShade="80"/>
          <w:u w:val="single"/>
        </w:rPr>
      </w:pPr>
      <w:r w:rsidRPr="0060361B">
        <w:rPr>
          <w:rFonts w:ascii="Times New Roman" w:hAnsi="Times New Roman" w:cs="Times New Roman"/>
        </w:rPr>
        <w:t>Spring 2024:  EPA TLC, March 27/28 (proposed)</w:t>
      </w:r>
      <w:r w:rsidR="00CB1CAD">
        <w:rPr>
          <w:rFonts w:ascii="Times New Roman" w:hAnsi="Times New Roman" w:cs="Times New Roman"/>
        </w:rPr>
        <w:t>.</w:t>
      </w:r>
    </w:p>
    <w:p w14:paraId="61340A34" w14:textId="77777777" w:rsidR="003A68A6" w:rsidRPr="0060361B" w:rsidRDefault="003A68A6" w:rsidP="003A68A6">
      <w:pPr>
        <w:pStyle w:val="ListParagraph"/>
        <w:spacing w:after="0" w:line="240" w:lineRule="auto"/>
        <w:contextualSpacing w:val="0"/>
        <w:rPr>
          <w:rFonts w:ascii="Times New Roman" w:eastAsia="Times New Roman" w:hAnsi="Times New Roman" w:cs="Times New Roman"/>
          <w:b/>
          <w:color w:val="222A35" w:themeColor="text2" w:themeShade="80"/>
          <w:u w:val="single"/>
        </w:rPr>
      </w:pPr>
    </w:p>
    <w:p w14:paraId="5C50A095" w14:textId="4CF0A419" w:rsidR="00F068A4" w:rsidRPr="0060361B" w:rsidRDefault="00641886" w:rsidP="009B7D72">
      <w:pPr>
        <w:pStyle w:val="BodyText"/>
        <w:spacing w:after="120"/>
        <w:jc w:val="left"/>
        <w:rPr>
          <w:b/>
          <w:color w:val="222A35" w:themeColor="text2" w:themeShade="80"/>
          <w:szCs w:val="22"/>
          <w:u w:val="single"/>
        </w:rPr>
      </w:pPr>
      <w:r w:rsidRPr="0060361B">
        <w:rPr>
          <w:b/>
          <w:color w:val="222A35" w:themeColor="text2" w:themeShade="80"/>
          <w:szCs w:val="22"/>
          <w:u w:val="single"/>
        </w:rPr>
        <w:t xml:space="preserve">Closing Remarks and </w:t>
      </w:r>
      <w:r w:rsidR="00414EE4" w:rsidRPr="0060361B">
        <w:rPr>
          <w:b/>
          <w:color w:val="222A35" w:themeColor="text2" w:themeShade="80"/>
          <w:szCs w:val="22"/>
          <w:u w:val="single"/>
        </w:rPr>
        <w:t xml:space="preserve">Adjournment </w:t>
      </w:r>
    </w:p>
    <w:p w14:paraId="6176B6C6" w14:textId="33FBFBDC" w:rsidR="002A3795" w:rsidRPr="0060361B" w:rsidRDefault="006503F3" w:rsidP="0090719A">
      <w:pPr>
        <w:pStyle w:val="BodyText"/>
        <w:jc w:val="left"/>
      </w:pPr>
      <w:r>
        <w:t>RRT-</w:t>
      </w:r>
      <w:r w:rsidR="009511E0">
        <w:t xml:space="preserve">7 Co-Chairs </w:t>
      </w:r>
      <w:r w:rsidR="00344CA6">
        <w:t xml:space="preserve">recognized </w:t>
      </w:r>
      <w:r w:rsidR="006814E5">
        <w:t>three individuals</w:t>
      </w:r>
      <w:r w:rsidR="00AC560B">
        <w:t xml:space="preserve"> </w:t>
      </w:r>
      <w:r w:rsidR="006814E5">
        <w:t xml:space="preserve">for </w:t>
      </w:r>
      <w:r w:rsidR="008C21A4">
        <w:t xml:space="preserve">their </w:t>
      </w:r>
      <w:r w:rsidR="000C09AA">
        <w:t xml:space="preserve">dedicated </w:t>
      </w:r>
      <w:r w:rsidR="006814E5">
        <w:t xml:space="preserve">service </w:t>
      </w:r>
      <w:r w:rsidR="008C21A4">
        <w:t xml:space="preserve">as </w:t>
      </w:r>
      <w:r w:rsidR="00B94C02">
        <w:t xml:space="preserve">agency representatives </w:t>
      </w:r>
      <w:r w:rsidR="006814E5">
        <w:t xml:space="preserve">to </w:t>
      </w:r>
      <w:r w:rsidR="00D00046">
        <w:t xml:space="preserve">the </w:t>
      </w:r>
      <w:r w:rsidR="006814E5">
        <w:t>RRT-7</w:t>
      </w:r>
      <w:r w:rsidR="00D00046">
        <w:t xml:space="preserve">:  </w:t>
      </w:r>
      <w:r w:rsidR="00D00046" w:rsidRPr="00D00046">
        <w:t>Zane Steves</w:t>
      </w:r>
      <w:r w:rsidR="00D00046">
        <w:t xml:space="preserve"> (</w:t>
      </w:r>
      <w:r w:rsidR="00AE434E">
        <w:t>GSA</w:t>
      </w:r>
      <w:r w:rsidR="00D00046">
        <w:t xml:space="preserve">), </w:t>
      </w:r>
      <w:r w:rsidR="004C1469" w:rsidRPr="004C1469">
        <w:t>Kurt Muenchow</w:t>
      </w:r>
      <w:r w:rsidR="004C1469">
        <w:t xml:space="preserve"> (USDA)</w:t>
      </w:r>
      <w:r w:rsidR="000C09AA">
        <w:t>, and Brad Harris (M</w:t>
      </w:r>
      <w:r w:rsidR="00182B06">
        <w:t>o</w:t>
      </w:r>
      <w:r w:rsidR="000C09AA">
        <w:t>DNR).</w:t>
      </w:r>
      <w:r w:rsidR="002C66F5">
        <w:t xml:space="preserve">  </w:t>
      </w:r>
      <w:r w:rsidR="006168D1" w:rsidRPr="0060361B">
        <w:t xml:space="preserve">Ruiz </w:t>
      </w:r>
      <w:r w:rsidR="00414EE4" w:rsidRPr="0060361B">
        <w:t xml:space="preserve">and Sams </w:t>
      </w:r>
      <w:r w:rsidR="002C66F5">
        <w:t xml:space="preserve">then </w:t>
      </w:r>
      <w:r w:rsidR="00414EE4" w:rsidRPr="0060361B">
        <w:t>thanked the</w:t>
      </w:r>
      <w:r w:rsidR="002C66F5">
        <w:t xml:space="preserve"> larger</w:t>
      </w:r>
      <w:r w:rsidR="00414EE4" w:rsidRPr="0060361B">
        <w:t xml:space="preserve"> group for </w:t>
      </w:r>
      <w:r w:rsidR="00C64691">
        <w:t xml:space="preserve">their </w:t>
      </w:r>
      <w:r w:rsidR="00414EE4" w:rsidRPr="0060361B">
        <w:t>participation</w:t>
      </w:r>
      <w:r w:rsidR="00004E14">
        <w:t xml:space="preserve"> in the meeting</w:t>
      </w:r>
      <w:r w:rsidR="00004826" w:rsidRPr="0060361B">
        <w:t xml:space="preserve">.  </w:t>
      </w:r>
      <w:r w:rsidR="00E14A58" w:rsidRPr="0060361B">
        <w:t>Nold reminded the group that pertinent documents and</w:t>
      </w:r>
      <w:r w:rsidR="00BA7DA3" w:rsidRPr="0060361B">
        <w:t xml:space="preserve"> a compilation of </w:t>
      </w:r>
      <w:r w:rsidR="00E14A58" w:rsidRPr="0060361B">
        <w:t>meeting presentat</w:t>
      </w:r>
      <w:r w:rsidR="00AA616C" w:rsidRPr="0060361B">
        <w:t>ion</w:t>
      </w:r>
      <w:r w:rsidR="00BA7DA3" w:rsidRPr="0060361B">
        <w:t>s</w:t>
      </w:r>
      <w:r w:rsidR="00AA616C" w:rsidRPr="0060361B">
        <w:t xml:space="preserve"> will be posted to the </w:t>
      </w:r>
      <w:r w:rsidR="00B2222E" w:rsidRPr="0060361B">
        <w:t xml:space="preserve">RRT-7 </w:t>
      </w:r>
      <w:r w:rsidR="00E14A58" w:rsidRPr="0060361B">
        <w:t xml:space="preserve">website. </w:t>
      </w:r>
    </w:p>
    <w:p w14:paraId="51241C39" w14:textId="77777777" w:rsidR="002A3795" w:rsidRPr="0060361B" w:rsidRDefault="002A3795" w:rsidP="0090719A">
      <w:pPr>
        <w:pStyle w:val="BodyText"/>
        <w:jc w:val="left"/>
      </w:pPr>
    </w:p>
    <w:p w14:paraId="051F9945" w14:textId="42444BFE" w:rsidR="00B42D9E" w:rsidRPr="0060361B" w:rsidRDefault="00FE7C7E" w:rsidP="0090719A">
      <w:pPr>
        <w:pStyle w:val="BodyText"/>
        <w:jc w:val="left"/>
        <w:sectPr w:rsidR="00B42D9E" w:rsidRPr="0060361B" w:rsidSect="00A66975">
          <w:headerReference w:type="default" r:id="rId22"/>
          <w:pgSz w:w="12240" w:h="15840" w:code="1"/>
          <w:pgMar w:top="1008" w:right="990" w:bottom="1152" w:left="1080" w:header="576" w:footer="288" w:gutter="0"/>
          <w:cols w:space="720"/>
          <w:docGrid w:linePitch="360"/>
        </w:sectPr>
      </w:pPr>
      <w:r w:rsidRPr="0060361B">
        <w:t xml:space="preserve"> </w:t>
      </w:r>
    </w:p>
    <w:p w14:paraId="14A70BA5" w14:textId="3ADF3414" w:rsidR="00F01251" w:rsidRPr="0060361B" w:rsidRDefault="00F01251" w:rsidP="00B42D9E">
      <w:pPr>
        <w:pStyle w:val="BodyText"/>
        <w:spacing w:before="60" w:after="60"/>
        <w:ind w:hanging="90"/>
        <w:jc w:val="left"/>
        <w:rPr>
          <w:b/>
          <w:color w:val="222A35" w:themeColor="text2" w:themeShade="80"/>
        </w:rPr>
      </w:pPr>
      <w:r w:rsidRPr="0060361B">
        <w:rPr>
          <w:b/>
          <w:color w:val="222A35" w:themeColor="text2" w:themeShade="80"/>
        </w:rPr>
        <w:lastRenderedPageBreak/>
        <w:t>Meeting Attendees</w:t>
      </w:r>
      <w:r w:rsidR="003E168E" w:rsidRPr="0060361B">
        <w:rPr>
          <w:b/>
          <w:color w:val="222A35" w:themeColor="text2" w:themeShade="80"/>
        </w:rPr>
        <w:t xml:space="preserve"> (</w:t>
      </w:r>
      <w:r w:rsidR="0006539E">
        <w:rPr>
          <w:b/>
          <w:color w:val="222A35" w:themeColor="text2" w:themeShade="80"/>
        </w:rPr>
        <w:t xml:space="preserve">72 </w:t>
      </w:r>
      <w:r w:rsidR="003E168E" w:rsidRPr="0060361B">
        <w:rPr>
          <w:b/>
          <w:color w:val="222A35" w:themeColor="text2" w:themeShade="80"/>
        </w:rPr>
        <w:t>total participants)</w:t>
      </w:r>
    </w:p>
    <w:tbl>
      <w:tblPr>
        <w:tblW w:w="506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1350"/>
        <w:gridCol w:w="5938"/>
        <w:gridCol w:w="1442"/>
        <w:gridCol w:w="3420"/>
        <w:gridCol w:w="891"/>
      </w:tblGrid>
      <w:tr w:rsidR="008C3642" w:rsidRPr="004E7E92" w14:paraId="597F73E6" w14:textId="77777777" w:rsidTr="00387FEB">
        <w:trPr>
          <w:trHeight w:val="288"/>
          <w:tblHeader/>
          <w:jc w:val="center"/>
        </w:trPr>
        <w:tc>
          <w:tcPr>
            <w:tcW w:w="523" w:type="pct"/>
            <w:tcBorders>
              <w:bottom w:val="single" w:sz="4" w:space="0" w:color="auto"/>
              <w:right w:val="single" w:sz="4" w:space="0" w:color="FFFFFF"/>
            </w:tcBorders>
            <w:shd w:val="clear" w:color="auto" w:fill="222A35"/>
            <w:vAlign w:val="bottom"/>
            <w:hideMark/>
          </w:tcPr>
          <w:p w14:paraId="509100AA" w14:textId="77777777" w:rsidR="008C3642" w:rsidRPr="004E7E92" w:rsidRDefault="008C3642" w:rsidP="00387F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4E7E92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Last Name</w:t>
            </w:r>
          </w:p>
        </w:tc>
        <w:tc>
          <w:tcPr>
            <w:tcW w:w="463" w:type="pct"/>
            <w:tcBorders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222A35"/>
            <w:vAlign w:val="bottom"/>
            <w:hideMark/>
          </w:tcPr>
          <w:p w14:paraId="65D35000" w14:textId="77777777" w:rsidR="008C3642" w:rsidRPr="004E7E92" w:rsidRDefault="008C3642" w:rsidP="00387F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4E7E92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First Name</w:t>
            </w:r>
          </w:p>
        </w:tc>
        <w:tc>
          <w:tcPr>
            <w:tcW w:w="2038" w:type="pct"/>
            <w:tcBorders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222A35"/>
            <w:vAlign w:val="bottom"/>
            <w:hideMark/>
          </w:tcPr>
          <w:p w14:paraId="76B0EC75" w14:textId="77777777" w:rsidR="008C3642" w:rsidRPr="004E7E92" w:rsidRDefault="008C3642" w:rsidP="00387F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4E7E92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Organization</w:t>
            </w:r>
          </w:p>
        </w:tc>
        <w:tc>
          <w:tcPr>
            <w:tcW w:w="495" w:type="pct"/>
            <w:tcBorders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222A35"/>
            <w:vAlign w:val="bottom"/>
            <w:hideMark/>
          </w:tcPr>
          <w:p w14:paraId="7C6C4A3F" w14:textId="77777777" w:rsidR="008C3642" w:rsidRPr="004E7E92" w:rsidRDefault="008C3642" w:rsidP="0099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4E7E92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Phone</w:t>
            </w:r>
          </w:p>
        </w:tc>
        <w:tc>
          <w:tcPr>
            <w:tcW w:w="1174" w:type="pct"/>
            <w:tcBorders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222A35"/>
            <w:vAlign w:val="bottom"/>
            <w:hideMark/>
          </w:tcPr>
          <w:p w14:paraId="61695BEE" w14:textId="77777777" w:rsidR="008C3642" w:rsidRPr="004E7E92" w:rsidRDefault="008C3642" w:rsidP="00387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4E7E92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Email</w:t>
            </w:r>
          </w:p>
        </w:tc>
        <w:tc>
          <w:tcPr>
            <w:tcW w:w="306" w:type="pct"/>
            <w:tcBorders>
              <w:left w:val="single" w:sz="4" w:space="0" w:color="FFFFFF"/>
              <w:bottom w:val="single" w:sz="4" w:space="0" w:color="auto"/>
            </w:tcBorders>
            <w:shd w:val="clear" w:color="auto" w:fill="222A35"/>
            <w:vAlign w:val="bottom"/>
          </w:tcPr>
          <w:p w14:paraId="21F89BD8" w14:textId="77777777" w:rsidR="008C3642" w:rsidRPr="004E7E92" w:rsidRDefault="008C3642" w:rsidP="00387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4E7E92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Count</w:t>
            </w:r>
          </w:p>
        </w:tc>
      </w:tr>
      <w:tr w:rsidR="003C059D" w:rsidRPr="004E7E92" w14:paraId="69CBB4CD" w14:textId="77777777" w:rsidTr="003C059D">
        <w:trPr>
          <w:trHeight w:val="288"/>
          <w:jc w:val="center"/>
        </w:trPr>
        <w:tc>
          <w:tcPr>
            <w:tcW w:w="523" w:type="pct"/>
            <w:shd w:val="clear" w:color="auto" w:fill="auto"/>
            <w:vAlign w:val="bottom"/>
          </w:tcPr>
          <w:p w14:paraId="098E34DF" w14:textId="77777777" w:rsidR="003C059D" w:rsidRPr="004E7E92" w:rsidRDefault="003C059D" w:rsidP="003C059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4E7E92"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  <w:t>Bearss</w:t>
            </w:r>
          </w:p>
        </w:tc>
        <w:tc>
          <w:tcPr>
            <w:tcW w:w="463" w:type="pct"/>
            <w:shd w:val="clear" w:color="auto" w:fill="auto"/>
            <w:vAlign w:val="bottom"/>
          </w:tcPr>
          <w:p w14:paraId="2F8EFB39" w14:textId="77777777" w:rsidR="003C059D" w:rsidRPr="004E7E92" w:rsidRDefault="003C059D" w:rsidP="003C059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</w:pPr>
            <w:r w:rsidRPr="004E7E92"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  <w:t>Eric</w:t>
            </w:r>
          </w:p>
        </w:tc>
        <w:tc>
          <w:tcPr>
            <w:tcW w:w="2038" w:type="pct"/>
            <w:shd w:val="clear" w:color="auto" w:fill="auto"/>
            <w:vAlign w:val="bottom"/>
          </w:tcPr>
          <w:p w14:paraId="1B4873A1" w14:textId="38A77D2B" w:rsidR="003C059D" w:rsidRPr="004E7E92" w:rsidRDefault="003C059D" w:rsidP="003C059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</w:pPr>
            <w:r w:rsidRPr="004E7E92"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  <w:t>USCG</w:t>
            </w:r>
            <w:r w:rsidR="00580DD6"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  <w:t>,</w:t>
            </w:r>
            <w:r w:rsidRPr="004E7E92"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  <w:t xml:space="preserve"> Sector </w:t>
            </w:r>
            <w:r w:rsidR="00580DD6"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  <w:t>LMR</w:t>
            </w:r>
          </w:p>
        </w:tc>
        <w:tc>
          <w:tcPr>
            <w:tcW w:w="495" w:type="pct"/>
            <w:shd w:val="clear" w:color="auto" w:fill="auto"/>
            <w:vAlign w:val="bottom"/>
          </w:tcPr>
          <w:p w14:paraId="4588AAA0" w14:textId="77777777" w:rsidR="003C059D" w:rsidRPr="004E7E92" w:rsidRDefault="003C059D" w:rsidP="003C05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</w:pPr>
            <w:r w:rsidRPr="004E7E92"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  <w:t>901-521-4766</w:t>
            </w:r>
          </w:p>
        </w:tc>
        <w:tc>
          <w:tcPr>
            <w:tcW w:w="1174" w:type="pct"/>
            <w:shd w:val="clear" w:color="auto" w:fill="auto"/>
            <w:vAlign w:val="bottom"/>
          </w:tcPr>
          <w:p w14:paraId="27068C60" w14:textId="55DAEBC0" w:rsidR="003C059D" w:rsidRPr="004E7E92" w:rsidRDefault="003C059D" w:rsidP="003C059D">
            <w:pPr>
              <w:spacing w:after="0" w:line="240" w:lineRule="auto"/>
              <w:jc w:val="center"/>
              <w:rPr>
                <w:rFonts w:ascii="Times New Roman" w:eastAsia="Tahoma" w:hAnsi="Times New Roman" w:cs="Times New Roman"/>
                <w:color w:val="2F5496"/>
                <w:sz w:val="21"/>
                <w:szCs w:val="21"/>
              </w:rPr>
            </w:pPr>
            <w:r w:rsidRPr="004E7E92">
              <w:rPr>
                <w:rFonts w:ascii="Times New Roman" w:eastAsia="Tahoma" w:hAnsi="Times New Roman" w:cs="Times New Roman"/>
                <w:color w:val="2F5496"/>
                <w:sz w:val="21"/>
                <w:szCs w:val="21"/>
              </w:rPr>
              <w:t>eric.bearss@uscg.mil</w:t>
            </w:r>
          </w:p>
        </w:tc>
        <w:tc>
          <w:tcPr>
            <w:tcW w:w="306" w:type="pct"/>
            <w:vAlign w:val="bottom"/>
          </w:tcPr>
          <w:p w14:paraId="414406F5" w14:textId="460F215E" w:rsidR="003C059D" w:rsidRPr="003C059D" w:rsidRDefault="003C059D" w:rsidP="003C05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C059D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1</w:t>
            </w:r>
          </w:p>
        </w:tc>
      </w:tr>
      <w:tr w:rsidR="003C059D" w:rsidRPr="004E7E92" w14:paraId="2156F96E" w14:textId="77777777" w:rsidTr="003C059D">
        <w:trPr>
          <w:trHeight w:val="288"/>
          <w:jc w:val="center"/>
        </w:trPr>
        <w:tc>
          <w:tcPr>
            <w:tcW w:w="523" w:type="pct"/>
            <w:shd w:val="clear" w:color="auto" w:fill="auto"/>
            <w:vAlign w:val="bottom"/>
          </w:tcPr>
          <w:p w14:paraId="46E40778" w14:textId="77777777" w:rsidR="003C059D" w:rsidRPr="004E7E92" w:rsidRDefault="003C059D" w:rsidP="003C059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</w:pPr>
            <w:r w:rsidRPr="004E7E92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Bissen</w:t>
            </w:r>
          </w:p>
        </w:tc>
        <w:tc>
          <w:tcPr>
            <w:tcW w:w="463" w:type="pct"/>
            <w:shd w:val="clear" w:color="auto" w:fill="auto"/>
            <w:vAlign w:val="bottom"/>
          </w:tcPr>
          <w:p w14:paraId="34FF6F1F" w14:textId="77777777" w:rsidR="003C059D" w:rsidRPr="004E7E92" w:rsidRDefault="003C059D" w:rsidP="003C059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</w:pPr>
            <w:proofErr w:type="spellStart"/>
            <w:r w:rsidRPr="004E7E92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Joun</w:t>
            </w:r>
            <w:proofErr w:type="spellEnd"/>
          </w:p>
        </w:tc>
        <w:tc>
          <w:tcPr>
            <w:tcW w:w="2038" w:type="pct"/>
            <w:shd w:val="clear" w:color="auto" w:fill="auto"/>
            <w:vAlign w:val="bottom"/>
          </w:tcPr>
          <w:p w14:paraId="4656BAA6" w14:textId="002FC7A3" w:rsidR="003C059D" w:rsidRPr="004E7E92" w:rsidRDefault="00276EE2" w:rsidP="003C059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FEMA</w:t>
            </w:r>
            <w:r w:rsidR="003C059D" w:rsidRPr="004E7E92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Region 7</w:t>
            </w:r>
          </w:p>
        </w:tc>
        <w:tc>
          <w:tcPr>
            <w:tcW w:w="495" w:type="pct"/>
            <w:shd w:val="clear" w:color="auto" w:fill="auto"/>
            <w:vAlign w:val="bottom"/>
          </w:tcPr>
          <w:p w14:paraId="0843499A" w14:textId="77777777" w:rsidR="003C059D" w:rsidRPr="004E7E92" w:rsidRDefault="003C059D" w:rsidP="003C05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</w:pPr>
            <w:r w:rsidRPr="004E7E92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816-812-0589</w:t>
            </w:r>
          </w:p>
        </w:tc>
        <w:tc>
          <w:tcPr>
            <w:tcW w:w="1174" w:type="pct"/>
            <w:shd w:val="clear" w:color="auto" w:fill="auto"/>
            <w:vAlign w:val="bottom"/>
          </w:tcPr>
          <w:p w14:paraId="186B3D83" w14:textId="064EA0BC" w:rsidR="003C059D" w:rsidRPr="004E7E92" w:rsidRDefault="003C059D" w:rsidP="003C059D">
            <w:pPr>
              <w:spacing w:after="0" w:line="240" w:lineRule="auto"/>
              <w:jc w:val="center"/>
              <w:rPr>
                <w:rFonts w:ascii="Times New Roman" w:eastAsia="Tahoma" w:hAnsi="Times New Roman" w:cs="Times New Roman"/>
                <w:color w:val="2F5496"/>
                <w:sz w:val="21"/>
                <w:szCs w:val="21"/>
              </w:rPr>
            </w:pPr>
            <w:r w:rsidRPr="004E7E92">
              <w:rPr>
                <w:rFonts w:ascii="Times New Roman" w:eastAsia="Tahoma" w:hAnsi="Times New Roman" w:cs="Times New Roman"/>
                <w:color w:val="2F5496"/>
                <w:sz w:val="21"/>
                <w:szCs w:val="21"/>
              </w:rPr>
              <w:t>john.bissen@fema.dhs.gov</w:t>
            </w:r>
          </w:p>
        </w:tc>
        <w:tc>
          <w:tcPr>
            <w:tcW w:w="306" w:type="pct"/>
            <w:vAlign w:val="bottom"/>
          </w:tcPr>
          <w:p w14:paraId="652396A4" w14:textId="4D7FE100" w:rsidR="003C059D" w:rsidRPr="003C059D" w:rsidRDefault="003C059D" w:rsidP="003C05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3C059D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2</w:t>
            </w:r>
          </w:p>
        </w:tc>
      </w:tr>
      <w:tr w:rsidR="003C059D" w:rsidRPr="004E7E92" w14:paraId="18F72302" w14:textId="77777777" w:rsidTr="003C059D">
        <w:trPr>
          <w:trHeight w:val="288"/>
          <w:jc w:val="center"/>
        </w:trPr>
        <w:tc>
          <w:tcPr>
            <w:tcW w:w="523" w:type="pct"/>
            <w:shd w:val="clear" w:color="auto" w:fill="auto"/>
            <w:vAlign w:val="bottom"/>
          </w:tcPr>
          <w:p w14:paraId="20ABC15C" w14:textId="77777777" w:rsidR="003C059D" w:rsidRPr="004E7E92" w:rsidRDefault="003C059D" w:rsidP="003C059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4E7E92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Bowman</w:t>
            </w:r>
          </w:p>
        </w:tc>
        <w:tc>
          <w:tcPr>
            <w:tcW w:w="463" w:type="pct"/>
            <w:shd w:val="clear" w:color="auto" w:fill="auto"/>
            <w:vAlign w:val="bottom"/>
          </w:tcPr>
          <w:p w14:paraId="7825BC70" w14:textId="77777777" w:rsidR="003C059D" w:rsidRPr="004E7E92" w:rsidRDefault="003C059D" w:rsidP="003C059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4E7E92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Sarah</w:t>
            </w:r>
          </w:p>
        </w:tc>
        <w:tc>
          <w:tcPr>
            <w:tcW w:w="2038" w:type="pct"/>
            <w:shd w:val="clear" w:color="auto" w:fill="auto"/>
            <w:vAlign w:val="bottom"/>
          </w:tcPr>
          <w:p w14:paraId="5ABB029B" w14:textId="440A6E17" w:rsidR="003C059D" w:rsidRPr="004E7E92" w:rsidRDefault="001F30F8" w:rsidP="003C059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USFWS</w:t>
            </w:r>
          </w:p>
        </w:tc>
        <w:tc>
          <w:tcPr>
            <w:tcW w:w="495" w:type="pct"/>
            <w:shd w:val="clear" w:color="auto" w:fill="auto"/>
            <w:vAlign w:val="bottom"/>
          </w:tcPr>
          <w:p w14:paraId="535FE021" w14:textId="2DC269D1" w:rsidR="003C059D" w:rsidRPr="004E7E92" w:rsidRDefault="003C059D" w:rsidP="003C05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4E7E92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612-816-6199</w:t>
            </w:r>
          </w:p>
        </w:tc>
        <w:tc>
          <w:tcPr>
            <w:tcW w:w="1174" w:type="pct"/>
            <w:shd w:val="clear" w:color="auto" w:fill="auto"/>
            <w:vAlign w:val="bottom"/>
          </w:tcPr>
          <w:p w14:paraId="20263A71" w14:textId="08634C15" w:rsidR="003C059D" w:rsidRPr="004E7E92" w:rsidRDefault="003C059D" w:rsidP="003C059D">
            <w:pPr>
              <w:spacing w:after="0" w:line="240" w:lineRule="auto"/>
              <w:jc w:val="center"/>
              <w:rPr>
                <w:rFonts w:ascii="Times New Roman" w:eastAsia="Tahoma" w:hAnsi="Times New Roman" w:cs="Times New Roman"/>
                <w:color w:val="2F5496"/>
                <w:sz w:val="21"/>
                <w:szCs w:val="21"/>
              </w:rPr>
            </w:pPr>
            <w:r w:rsidRPr="004E7E92">
              <w:rPr>
                <w:rFonts w:ascii="Times New Roman" w:eastAsia="Tahoma" w:hAnsi="Times New Roman" w:cs="Times New Roman"/>
                <w:color w:val="2F5496"/>
                <w:sz w:val="21"/>
                <w:szCs w:val="21"/>
              </w:rPr>
              <w:t>sarah_bowman@fws.gov</w:t>
            </w:r>
          </w:p>
        </w:tc>
        <w:tc>
          <w:tcPr>
            <w:tcW w:w="306" w:type="pct"/>
            <w:vAlign w:val="bottom"/>
          </w:tcPr>
          <w:p w14:paraId="759CBC77" w14:textId="3DE78C46" w:rsidR="003C059D" w:rsidRPr="003C059D" w:rsidRDefault="003C059D" w:rsidP="003C05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3C059D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3</w:t>
            </w:r>
          </w:p>
        </w:tc>
      </w:tr>
      <w:tr w:rsidR="003C059D" w:rsidRPr="004E7E92" w14:paraId="50505BE5" w14:textId="77777777" w:rsidTr="003C059D">
        <w:trPr>
          <w:trHeight w:val="288"/>
          <w:jc w:val="center"/>
        </w:trPr>
        <w:tc>
          <w:tcPr>
            <w:tcW w:w="523" w:type="pct"/>
            <w:shd w:val="clear" w:color="auto" w:fill="auto"/>
            <w:vAlign w:val="bottom"/>
          </w:tcPr>
          <w:p w14:paraId="5C06CE47" w14:textId="77777777" w:rsidR="003C059D" w:rsidRPr="004E7E92" w:rsidRDefault="003C059D" w:rsidP="003C059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</w:pPr>
            <w:r w:rsidRPr="004E7E92"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  <w:t>Broughton</w:t>
            </w:r>
          </w:p>
        </w:tc>
        <w:tc>
          <w:tcPr>
            <w:tcW w:w="463" w:type="pct"/>
            <w:shd w:val="clear" w:color="auto" w:fill="auto"/>
            <w:vAlign w:val="bottom"/>
          </w:tcPr>
          <w:p w14:paraId="0C246FBC" w14:textId="77777777" w:rsidR="003C059D" w:rsidRPr="004E7E92" w:rsidRDefault="003C059D" w:rsidP="003C059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</w:pPr>
            <w:r w:rsidRPr="004E7E92"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  <w:t>Adam</w:t>
            </w:r>
          </w:p>
        </w:tc>
        <w:tc>
          <w:tcPr>
            <w:tcW w:w="2038" w:type="pct"/>
            <w:shd w:val="clear" w:color="auto" w:fill="auto"/>
            <w:vAlign w:val="bottom"/>
          </w:tcPr>
          <w:p w14:paraId="6CDF2F06" w14:textId="5F2E32D6" w:rsidR="003C059D" w:rsidRPr="004E7E92" w:rsidRDefault="001F30F8" w:rsidP="003C059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  <w:t>IDNR</w:t>
            </w:r>
          </w:p>
        </w:tc>
        <w:tc>
          <w:tcPr>
            <w:tcW w:w="495" w:type="pct"/>
            <w:shd w:val="clear" w:color="auto" w:fill="auto"/>
            <w:vAlign w:val="bottom"/>
          </w:tcPr>
          <w:p w14:paraId="491BEE11" w14:textId="77777777" w:rsidR="003C059D" w:rsidRPr="004E7E92" w:rsidRDefault="003C059D" w:rsidP="003C05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</w:pPr>
            <w:r w:rsidRPr="004E7E92"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  <w:t>515-725-0386</w:t>
            </w:r>
          </w:p>
        </w:tc>
        <w:tc>
          <w:tcPr>
            <w:tcW w:w="1174" w:type="pct"/>
            <w:shd w:val="clear" w:color="auto" w:fill="auto"/>
            <w:vAlign w:val="bottom"/>
          </w:tcPr>
          <w:p w14:paraId="4F88E9CD" w14:textId="458AA1A8" w:rsidR="003C059D" w:rsidRPr="004E7E92" w:rsidRDefault="003C059D" w:rsidP="003C059D">
            <w:pPr>
              <w:spacing w:after="0" w:line="240" w:lineRule="auto"/>
              <w:jc w:val="center"/>
              <w:rPr>
                <w:rFonts w:ascii="Times New Roman" w:eastAsia="Tahoma" w:hAnsi="Times New Roman" w:cs="Times New Roman"/>
                <w:color w:val="2F5496"/>
                <w:sz w:val="21"/>
                <w:szCs w:val="21"/>
              </w:rPr>
            </w:pPr>
            <w:r w:rsidRPr="004E7E92">
              <w:rPr>
                <w:rFonts w:ascii="Times New Roman" w:eastAsia="Tahoma" w:hAnsi="Times New Roman" w:cs="Times New Roman"/>
                <w:color w:val="2F5496"/>
                <w:sz w:val="21"/>
                <w:szCs w:val="21"/>
              </w:rPr>
              <w:t>adam.broughton@dnr.iowa.gov</w:t>
            </w:r>
          </w:p>
        </w:tc>
        <w:tc>
          <w:tcPr>
            <w:tcW w:w="306" w:type="pct"/>
            <w:vAlign w:val="bottom"/>
          </w:tcPr>
          <w:p w14:paraId="527E3F54" w14:textId="76FD3A02" w:rsidR="003C059D" w:rsidRPr="003C059D" w:rsidRDefault="003C059D" w:rsidP="003C05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</w:pPr>
            <w:r w:rsidRPr="003C059D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4</w:t>
            </w:r>
          </w:p>
        </w:tc>
      </w:tr>
      <w:tr w:rsidR="003C059D" w:rsidRPr="004E7E92" w14:paraId="67BB1A1A" w14:textId="77777777" w:rsidTr="003C059D">
        <w:trPr>
          <w:trHeight w:val="288"/>
          <w:jc w:val="center"/>
        </w:trPr>
        <w:tc>
          <w:tcPr>
            <w:tcW w:w="523" w:type="pct"/>
            <w:shd w:val="clear" w:color="auto" w:fill="auto"/>
            <w:vAlign w:val="bottom"/>
          </w:tcPr>
          <w:p w14:paraId="35E24CFD" w14:textId="77777777" w:rsidR="003C059D" w:rsidRPr="004E7E92" w:rsidRDefault="003C059D" w:rsidP="003C059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</w:pPr>
            <w:r w:rsidRPr="004E7E92"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  <w:t>Bryant</w:t>
            </w:r>
          </w:p>
        </w:tc>
        <w:tc>
          <w:tcPr>
            <w:tcW w:w="463" w:type="pct"/>
            <w:shd w:val="clear" w:color="auto" w:fill="auto"/>
            <w:vAlign w:val="bottom"/>
          </w:tcPr>
          <w:p w14:paraId="45B055DC" w14:textId="77777777" w:rsidR="003C059D" w:rsidRPr="004E7E92" w:rsidRDefault="003C059D" w:rsidP="003C059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</w:pPr>
            <w:r w:rsidRPr="004E7E92"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  <w:t>Dianna</w:t>
            </w:r>
          </w:p>
        </w:tc>
        <w:tc>
          <w:tcPr>
            <w:tcW w:w="2038" w:type="pct"/>
            <w:shd w:val="clear" w:color="auto" w:fill="auto"/>
            <w:vAlign w:val="bottom"/>
          </w:tcPr>
          <w:p w14:paraId="18DAAB7F" w14:textId="77777777" w:rsidR="003C059D" w:rsidRPr="004E7E92" w:rsidRDefault="003C059D" w:rsidP="003C059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</w:pPr>
            <w:r w:rsidRPr="004E7E92"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  <w:t>Institute for Rural Emergency Management</w:t>
            </w:r>
          </w:p>
        </w:tc>
        <w:tc>
          <w:tcPr>
            <w:tcW w:w="495" w:type="pct"/>
            <w:shd w:val="clear" w:color="auto" w:fill="auto"/>
            <w:vAlign w:val="bottom"/>
          </w:tcPr>
          <w:p w14:paraId="17F1E10F" w14:textId="77777777" w:rsidR="003C059D" w:rsidRPr="004E7E92" w:rsidRDefault="003C059D" w:rsidP="003C05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</w:pPr>
            <w:r w:rsidRPr="004E7E92"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  <w:t>660-543-4971</w:t>
            </w:r>
          </w:p>
        </w:tc>
        <w:tc>
          <w:tcPr>
            <w:tcW w:w="1174" w:type="pct"/>
            <w:shd w:val="clear" w:color="auto" w:fill="auto"/>
            <w:vAlign w:val="bottom"/>
          </w:tcPr>
          <w:p w14:paraId="3553BF96" w14:textId="309A5C89" w:rsidR="003C059D" w:rsidRPr="004E7E92" w:rsidRDefault="003C059D" w:rsidP="003C059D">
            <w:pPr>
              <w:spacing w:after="0" w:line="240" w:lineRule="auto"/>
              <w:jc w:val="center"/>
              <w:rPr>
                <w:rFonts w:ascii="Times New Roman" w:eastAsia="Tahoma" w:hAnsi="Times New Roman" w:cs="Times New Roman"/>
                <w:color w:val="2F5496"/>
                <w:sz w:val="21"/>
                <w:szCs w:val="21"/>
              </w:rPr>
            </w:pPr>
            <w:r w:rsidRPr="004E7E92">
              <w:rPr>
                <w:rFonts w:ascii="Times New Roman" w:eastAsia="Tahoma" w:hAnsi="Times New Roman" w:cs="Times New Roman"/>
                <w:color w:val="2F5496"/>
                <w:sz w:val="21"/>
                <w:szCs w:val="21"/>
              </w:rPr>
              <w:t>bryant@ucmo.edu</w:t>
            </w:r>
          </w:p>
        </w:tc>
        <w:tc>
          <w:tcPr>
            <w:tcW w:w="306" w:type="pct"/>
            <w:vAlign w:val="bottom"/>
          </w:tcPr>
          <w:p w14:paraId="68E9ADBD" w14:textId="6BA76419" w:rsidR="003C059D" w:rsidRPr="003C059D" w:rsidRDefault="003C059D" w:rsidP="003C05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</w:pPr>
            <w:r w:rsidRPr="003C059D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5</w:t>
            </w:r>
          </w:p>
        </w:tc>
      </w:tr>
      <w:tr w:rsidR="003C059D" w:rsidRPr="004E7E92" w14:paraId="781D32F5" w14:textId="77777777" w:rsidTr="003C059D">
        <w:trPr>
          <w:trHeight w:val="288"/>
          <w:jc w:val="center"/>
        </w:trPr>
        <w:tc>
          <w:tcPr>
            <w:tcW w:w="523" w:type="pct"/>
            <w:shd w:val="clear" w:color="auto" w:fill="auto"/>
            <w:vAlign w:val="bottom"/>
          </w:tcPr>
          <w:p w14:paraId="0FE54D9C" w14:textId="77777777" w:rsidR="003C059D" w:rsidRPr="004E7E92" w:rsidRDefault="003C059D" w:rsidP="003C059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</w:pPr>
            <w:proofErr w:type="spellStart"/>
            <w:r w:rsidRPr="004E7E92"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  <w:t>Burschi</w:t>
            </w:r>
            <w:proofErr w:type="spellEnd"/>
          </w:p>
        </w:tc>
        <w:tc>
          <w:tcPr>
            <w:tcW w:w="463" w:type="pct"/>
            <w:shd w:val="clear" w:color="auto" w:fill="auto"/>
            <w:vAlign w:val="bottom"/>
          </w:tcPr>
          <w:p w14:paraId="6ADF1E4E" w14:textId="77777777" w:rsidR="003C059D" w:rsidRPr="004E7E92" w:rsidRDefault="003C059D" w:rsidP="003C059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</w:pPr>
            <w:r w:rsidRPr="004E7E92"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  <w:t>Audra</w:t>
            </w:r>
          </w:p>
        </w:tc>
        <w:tc>
          <w:tcPr>
            <w:tcW w:w="2038" w:type="pct"/>
            <w:shd w:val="clear" w:color="auto" w:fill="auto"/>
            <w:vAlign w:val="bottom"/>
          </w:tcPr>
          <w:p w14:paraId="0C9A7EDD" w14:textId="49188BB7" w:rsidR="003C059D" w:rsidRPr="004E7E92" w:rsidRDefault="001F30F8" w:rsidP="003C059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Calibri" w:hAnsi="Times New Roman" w:cs="Times New Roman"/>
                <w:sz w:val="21"/>
                <w:szCs w:val="21"/>
              </w:rPr>
              <w:t>NOAA</w:t>
            </w:r>
            <w:r w:rsidR="003C059D" w:rsidRPr="004E7E92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 </w:t>
            </w:r>
          </w:p>
        </w:tc>
        <w:tc>
          <w:tcPr>
            <w:tcW w:w="495" w:type="pct"/>
            <w:shd w:val="clear" w:color="auto" w:fill="auto"/>
            <w:vAlign w:val="bottom"/>
          </w:tcPr>
          <w:p w14:paraId="1E01A6C0" w14:textId="166240E2" w:rsidR="003C059D" w:rsidRPr="004E7E92" w:rsidRDefault="003C059D" w:rsidP="003C05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</w:pPr>
            <w:r w:rsidRPr="004E7E92">
              <w:rPr>
                <w:rFonts w:ascii="Times New Roman" w:hAnsi="Times New Roman" w:cs="Times New Roman"/>
                <w:sz w:val="21"/>
                <w:szCs w:val="21"/>
              </w:rPr>
              <w:t>816-200-1400</w:t>
            </w:r>
          </w:p>
        </w:tc>
        <w:tc>
          <w:tcPr>
            <w:tcW w:w="1174" w:type="pct"/>
            <w:shd w:val="clear" w:color="auto" w:fill="auto"/>
            <w:vAlign w:val="bottom"/>
          </w:tcPr>
          <w:p w14:paraId="4066CBA6" w14:textId="646A7F4B" w:rsidR="003C059D" w:rsidRPr="004E7E92" w:rsidRDefault="003C059D" w:rsidP="003C059D">
            <w:pPr>
              <w:spacing w:after="0" w:line="240" w:lineRule="auto"/>
              <w:jc w:val="center"/>
              <w:rPr>
                <w:rFonts w:ascii="Times New Roman" w:eastAsia="Tahoma" w:hAnsi="Times New Roman" w:cs="Times New Roman"/>
                <w:color w:val="2F5496"/>
                <w:sz w:val="21"/>
                <w:szCs w:val="21"/>
              </w:rPr>
            </w:pPr>
            <w:r w:rsidRPr="004E7E92">
              <w:rPr>
                <w:rFonts w:ascii="Times New Roman" w:eastAsia="Tahoma" w:hAnsi="Times New Roman" w:cs="Times New Roman"/>
                <w:color w:val="2F5496"/>
                <w:sz w:val="21"/>
                <w:szCs w:val="21"/>
              </w:rPr>
              <w:t>audra.bruschi@noaa.gov</w:t>
            </w:r>
          </w:p>
        </w:tc>
        <w:tc>
          <w:tcPr>
            <w:tcW w:w="306" w:type="pct"/>
            <w:vAlign w:val="bottom"/>
          </w:tcPr>
          <w:p w14:paraId="429F661D" w14:textId="0FB7F936" w:rsidR="003C059D" w:rsidRPr="003C059D" w:rsidRDefault="003C059D" w:rsidP="003C05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</w:pPr>
            <w:r w:rsidRPr="003C059D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6</w:t>
            </w:r>
          </w:p>
        </w:tc>
      </w:tr>
      <w:tr w:rsidR="003C059D" w:rsidRPr="004E7E92" w14:paraId="17A46EF4" w14:textId="77777777" w:rsidTr="003C059D">
        <w:trPr>
          <w:trHeight w:val="288"/>
          <w:jc w:val="center"/>
        </w:trPr>
        <w:tc>
          <w:tcPr>
            <w:tcW w:w="523" w:type="pct"/>
            <w:shd w:val="clear" w:color="auto" w:fill="auto"/>
            <w:vAlign w:val="bottom"/>
          </w:tcPr>
          <w:p w14:paraId="1338EBB3" w14:textId="77777777" w:rsidR="003C059D" w:rsidRPr="004E7E92" w:rsidRDefault="003C059D" w:rsidP="003C059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</w:pPr>
            <w:r w:rsidRPr="004E7E92"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  <w:t>Burton</w:t>
            </w:r>
          </w:p>
        </w:tc>
        <w:tc>
          <w:tcPr>
            <w:tcW w:w="463" w:type="pct"/>
            <w:shd w:val="clear" w:color="auto" w:fill="auto"/>
            <w:vAlign w:val="bottom"/>
          </w:tcPr>
          <w:p w14:paraId="09B6EDE6" w14:textId="77777777" w:rsidR="003C059D" w:rsidRPr="004E7E92" w:rsidRDefault="003C059D" w:rsidP="003C059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</w:pPr>
            <w:r w:rsidRPr="004E7E92"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  <w:t>Kenneth</w:t>
            </w:r>
          </w:p>
        </w:tc>
        <w:tc>
          <w:tcPr>
            <w:tcW w:w="2038" w:type="pct"/>
            <w:shd w:val="clear" w:color="auto" w:fill="auto"/>
            <w:vAlign w:val="bottom"/>
          </w:tcPr>
          <w:p w14:paraId="49D1490D" w14:textId="2CBC428D" w:rsidR="003C059D" w:rsidRPr="004E7E92" w:rsidRDefault="003C059D" w:rsidP="003C059D">
            <w:pPr>
              <w:tabs>
                <w:tab w:val="left" w:pos="1440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</w:rPr>
              <w:t>USDA</w:t>
            </w:r>
            <w:r w:rsidRPr="004E7E92">
              <w:rPr>
                <w:rFonts w:ascii="Times New Roman" w:hAnsi="Times New Roman" w:cs="Times New Roman"/>
                <w:sz w:val="21"/>
                <w:szCs w:val="21"/>
              </w:rPr>
              <w:t xml:space="preserve"> / </w:t>
            </w:r>
            <w:r>
              <w:rPr>
                <w:rFonts w:ascii="Times New Roman" w:hAnsi="Times New Roman" w:cs="Times New Roman"/>
                <w:bCs/>
                <w:iCs/>
              </w:rPr>
              <w:t>NBAF</w:t>
            </w:r>
          </w:p>
        </w:tc>
        <w:tc>
          <w:tcPr>
            <w:tcW w:w="495" w:type="pct"/>
            <w:shd w:val="clear" w:color="auto" w:fill="auto"/>
            <w:vAlign w:val="bottom"/>
          </w:tcPr>
          <w:p w14:paraId="7CEC4FE9" w14:textId="01DAF128" w:rsidR="003C059D" w:rsidRPr="004E7E92" w:rsidRDefault="003C059D" w:rsidP="003C05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</w:pPr>
            <w:r w:rsidRPr="004E7E92"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  <w:t>785-477-3200</w:t>
            </w:r>
          </w:p>
        </w:tc>
        <w:tc>
          <w:tcPr>
            <w:tcW w:w="1174" w:type="pct"/>
            <w:shd w:val="clear" w:color="auto" w:fill="auto"/>
            <w:vAlign w:val="bottom"/>
          </w:tcPr>
          <w:p w14:paraId="10C295D5" w14:textId="6C54E6E8" w:rsidR="003C059D" w:rsidRPr="004E7E92" w:rsidRDefault="003C059D" w:rsidP="003C059D">
            <w:pPr>
              <w:spacing w:after="0" w:line="240" w:lineRule="auto"/>
              <w:jc w:val="center"/>
              <w:rPr>
                <w:rFonts w:ascii="Times New Roman" w:eastAsia="Tahoma" w:hAnsi="Times New Roman" w:cs="Times New Roman"/>
                <w:color w:val="2F5496"/>
                <w:sz w:val="21"/>
                <w:szCs w:val="21"/>
              </w:rPr>
            </w:pPr>
            <w:r w:rsidRPr="004E7E92">
              <w:rPr>
                <w:rFonts w:ascii="Times New Roman" w:eastAsia="Tahoma" w:hAnsi="Times New Roman" w:cs="Times New Roman"/>
                <w:color w:val="2F5496"/>
                <w:sz w:val="21"/>
                <w:szCs w:val="21"/>
              </w:rPr>
              <w:t>kenneth.r.burton@usda.gov</w:t>
            </w:r>
          </w:p>
        </w:tc>
        <w:tc>
          <w:tcPr>
            <w:tcW w:w="306" w:type="pct"/>
            <w:vAlign w:val="bottom"/>
          </w:tcPr>
          <w:p w14:paraId="13FACD58" w14:textId="1FE05646" w:rsidR="003C059D" w:rsidRPr="003C059D" w:rsidRDefault="003C059D" w:rsidP="003C05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</w:pPr>
            <w:r w:rsidRPr="003C059D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7</w:t>
            </w:r>
          </w:p>
        </w:tc>
      </w:tr>
      <w:tr w:rsidR="003C059D" w:rsidRPr="004E7E92" w14:paraId="3A1C8E51" w14:textId="77777777" w:rsidTr="003C059D">
        <w:trPr>
          <w:trHeight w:val="288"/>
          <w:jc w:val="center"/>
        </w:trPr>
        <w:tc>
          <w:tcPr>
            <w:tcW w:w="523" w:type="pct"/>
            <w:shd w:val="clear" w:color="auto" w:fill="auto"/>
            <w:vAlign w:val="bottom"/>
          </w:tcPr>
          <w:p w14:paraId="628BDA7A" w14:textId="77777777" w:rsidR="003C059D" w:rsidRPr="004E7E92" w:rsidRDefault="003C059D" w:rsidP="003C059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</w:pPr>
            <w:r w:rsidRPr="004E7E92"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  <w:t>Case</w:t>
            </w:r>
          </w:p>
        </w:tc>
        <w:tc>
          <w:tcPr>
            <w:tcW w:w="463" w:type="pct"/>
            <w:shd w:val="clear" w:color="auto" w:fill="auto"/>
            <w:vAlign w:val="bottom"/>
          </w:tcPr>
          <w:p w14:paraId="2A4970B5" w14:textId="77777777" w:rsidR="003C059D" w:rsidRPr="004E7E92" w:rsidRDefault="003C059D" w:rsidP="003C059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</w:pPr>
            <w:r w:rsidRPr="004E7E92"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  <w:t>John</w:t>
            </w:r>
          </w:p>
        </w:tc>
        <w:tc>
          <w:tcPr>
            <w:tcW w:w="2038" w:type="pct"/>
            <w:shd w:val="clear" w:color="auto" w:fill="auto"/>
            <w:vAlign w:val="bottom"/>
          </w:tcPr>
          <w:p w14:paraId="5E75A94B" w14:textId="5BDCFC5D" w:rsidR="003C059D" w:rsidRPr="004E7E92" w:rsidRDefault="001F30F8" w:rsidP="003C059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MoDNR</w:t>
            </w:r>
          </w:p>
        </w:tc>
        <w:tc>
          <w:tcPr>
            <w:tcW w:w="495" w:type="pct"/>
            <w:shd w:val="clear" w:color="auto" w:fill="auto"/>
            <w:vAlign w:val="bottom"/>
          </w:tcPr>
          <w:p w14:paraId="62EC7E68" w14:textId="61B04661" w:rsidR="003C059D" w:rsidRPr="004E7E92" w:rsidRDefault="003C059D" w:rsidP="003C05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</w:pPr>
            <w:r w:rsidRPr="004E7E92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573-840-9245</w:t>
            </w:r>
          </w:p>
        </w:tc>
        <w:tc>
          <w:tcPr>
            <w:tcW w:w="1174" w:type="pct"/>
            <w:shd w:val="clear" w:color="auto" w:fill="auto"/>
            <w:vAlign w:val="bottom"/>
          </w:tcPr>
          <w:p w14:paraId="25BA45A8" w14:textId="6816BBA8" w:rsidR="003C059D" w:rsidRPr="004E7E92" w:rsidRDefault="003C059D" w:rsidP="003C059D">
            <w:pPr>
              <w:spacing w:after="0" w:line="240" w:lineRule="auto"/>
              <w:jc w:val="center"/>
              <w:rPr>
                <w:rFonts w:ascii="Times New Roman" w:eastAsia="Tahoma" w:hAnsi="Times New Roman" w:cs="Times New Roman"/>
                <w:color w:val="2F5496"/>
                <w:sz w:val="21"/>
                <w:szCs w:val="21"/>
              </w:rPr>
            </w:pPr>
            <w:r w:rsidRPr="004E7E92">
              <w:rPr>
                <w:rFonts w:ascii="Times New Roman" w:eastAsia="Tahoma" w:hAnsi="Times New Roman" w:cs="Times New Roman"/>
                <w:color w:val="2F5496"/>
                <w:sz w:val="21"/>
                <w:szCs w:val="21"/>
              </w:rPr>
              <w:t>john.case@dnr.mo.gov</w:t>
            </w:r>
          </w:p>
        </w:tc>
        <w:tc>
          <w:tcPr>
            <w:tcW w:w="306" w:type="pct"/>
            <w:vAlign w:val="bottom"/>
          </w:tcPr>
          <w:p w14:paraId="760F0AC1" w14:textId="7C5A841B" w:rsidR="003C059D" w:rsidRPr="003C059D" w:rsidRDefault="003C059D" w:rsidP="003C05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</w:pPr>
            <w:r w:rsidRPr="003C059D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8</w:t>
            </w:r>
          </w:p>
        </w:tc>
      </w:tr>
      <w:tr w:rsidR="003C059D" w:rsidRPr="004E7E92" w14:paraId="180947F2" w14:textId="77777777" w:rsidTr="003C059D">
        <w:trPr>
          <w:trHeight w:val="288"/>
          <w:jc w:val="center"/>
        </w:trPr>
        <w:tc>
          <w:tcPr>
            <w:tcW w:w="523" w:type="pct"/>
            <w:shd w:val="clear" w:color="auto" w:fill="auto"/>
            <w:vAlign w:val="bottom"/>
          </w:tcPr>
          <w:p w14:paraId="748C8B2B" w14:textId="77777777" w:rsidR="003C059D" w:rsidRPr="004E7E92" w:rsidRDefault="003C059D" w:rsidP="003C059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</w:pPr>
            <w:r w:rsidRPr="004E7E92"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  <w:t>Chandler</w:t>
            </w:r>
          </w:p>
        </w:tc>
        <w:tc>
          <w:tcPr>
            <w:tcW w:w="463" w:type="pct"/>
            <w:shd w:val="clear" w:color="auto" w:fill="auto"/>
            <w:vAlign w:val="bottom"/>
          </w:tcPr>
          <w:p w14:paraId="4EC3F757" w14:textId="77777777" w:rsidR="003C059D" w:rsidRPr="004E7E92" w:rsidRDefault="003C059D" w:rsidP="003C059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</w:pPr>
            <w:r w:rsidRPr="004E7E92"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  <w:t>Sybil</w:t>
            </w:r>
          </w:p>
        </w:tc>
        <w:tc>
          <w:tcPr>
            <w:tcW w:w="2038" w:type="pct"/>
            <w:shd w:val="clear" w:color="auto" w:fill="auto"/>
            <w:vAlign w:val="bottom"/>
          </w:tcPr>
          <w:p w14:paraId="4EF4B539" w14:textId="47CA5DB7" w:rsidR="003C059D" w:rsidRPr="004E7E92" w:rsidRDefault="001F30F8" w:rsidP="003C059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DOE</w:t>
            </w:r>
            <w:r w:rsidR="003C059D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r w:rsidR="003C059D" w:rsidRPr="004E7E92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/</w:t>
            </w:r>
            <w:r w:rsidR="003C059D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r w:rsidR="003C059D" w:rsidRPr="004E7E92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National Nuclear Security Administration</w:t>
            </w:r>
          </w:p>
        </w:tc>
        <w:tc>
          <w:tcPr>
            <w:tcW w:w="495" w:type="pct"/>
            <w:shd w:val="clear" w:color="auto" w:fill="auto"/>
            <w:vAlign w:val="bottom"/>
          </w:tcPr>
          <w:p w14:paraId="1CD925C6" w14:textId="2D18419C" w:rsidR="003C059D" w:rsidRPr="004E7E92" w:rsidRDefault="003C059D" w:rsidP="003C05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</w:pPr>
            <w:r w:rsidRPr="004E7E92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816-488-3417</w:t>
            </w:r>
          </w:p>
        </w:tc>
        <w:tc>
          <w:tcPr>
            <w:tcW w:w="1174" w:type="pct"/>
            <w:shd w:val="clear" w:color="auto" w:fill="auto"/>
            <w:vAlign w:val="bottom"/>
          </w:tcPr>
          <w:p w14:paraId="518ADD24" w14:textId="24E6D0E2" w:rsidR="003C059D" w:rsidRPr="004E7E92" w:rsidRDefault="003C059D" w:rsidP="003C059D">
            <w:pPr>
              <w:spacing w:after="0" w:line="240" w:lineRule="auto"/>
              <w:jc w:val="center"/>
              <w:rPr>
                <w:rFonts w:ascii="Times New Roman" w:eastAsia="Tahoma" w:hAnsi="Times New Roman" w:cs="Times New Roman"/>
                <w:color w:val="2F5496"/>
                <w:sz w:val="21"/>
                <w:szCs w:val="21"/>
              </w:rPr>
            </w:pPr>
            <w:r w:rsidRPr="004E7E92">
              <w:rPr>
                <w:rFonts w:ascii="Times New Roman" w:eastAsia="Tahoma" w:hAnsi="Times New Roman" w:cs="Times New Roman"/>
                <w:color w:val="2F5496"/>
                <w:sz w:val="21"/>
                <w:szCs w:val="21"/>
              </w:rPr>
              <w:t>sybil.chandler@nnsa.doe.gov</w:t>
            </w:r>
          </w:p>
        </w:tc>
        <w:tc>
          <w:tcPr>
            <w:tcW w:w="306" w:type="pct"/>
            <w:vAlign w:val="bottom"/>
          </w:tcPr>
          <w:p w14:paraId="5752A177" w14:textId="378B075B" w:rsidR="003C059D" w:rsidRPr="003C059D" w:rsidRDefault="003C059D" w:rsidP="003C05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</w:pPr>
            <w:r w:rsidRPr="003C059D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9</w:t>
            </w:r>
          </w:p>
        </w:tc>
      </w:tr>
      <w:tr w:rsidR="003C059D" w:rsidRPr="004E7E92" w14:paraId="13580A2C" w14:textId="77777777" w:rsidTr="003C059D">
        <w:trPr>
          <w:trHeight w:val="288"/>
          <w:jc w:val="center"/>
        </w:trPr>
        <w:tc>
          <w:tcPr>
            <w:tcW w:w="523" w:type="pct"/>
            <w:shd w:val="clear" w:color="auto" w:fill="auto"/>
            <w:vAlign w:val="bottom"/>
          </w:tcPr>
          <w:p w14:paraId="3719D01A" w14:textId="77777777" w:rsidR="003C059D" w:rsidRPr="004E7E92" w:rsidRDefault="003C059D" w:rsidP="003C059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</w:pPr>
            <w:r w:rsidRPr="004E7E92"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  <w:t>Cortvrient</w:t>
            </w:r>
          </w:p>
        </w:tc>
        <w:tc>
          <w:tcPr>
            <w:tcW w:w="463" w:type="pct"/>
            <w:shd w:val="clear" w:color="auto" w:fill="auto"/>
            <w:vAlign w:val="bottom"/>
          </w:tcPr>
          <w:p w14:paraId="74515055" w14:textId="77777777" w:rsidR="003C059D" w:rsidRPr="004E7E92" w:rsidRDefault="003C059D" w:rsidP="003C059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</w:pPr>
            <w:r w:rsidRPr="004E7E92"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  <w:t>Alan</w:t>
            </w:r>
          </w:p>
        </w:tc>
        <w:tc>
          <w:tcPr>
            <w:tcW w:w="2038" w:type="pct"/>
            <w:shd w:val="clear" w:color="auto" w:fill="auto"/>
            <w:vAlign w:val="bottom"/>
          </w:tcPr>
          <w:p w14:paraId="6E83B361" w14:textId="397A1ED5" w:rsidR="003C059D" w:rsidRPr="004E7E92" w:rsidRDefault="001F30F8" w:rsidP="003C059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MoDNR</w:t>
            </w:r>
          </w:p>
        </w:tc>
        <w:tc>
          <w:tcPr>
            <w:tcW w:w="495" w:type="pct"/>
            <w:shd w:val="clear" w:color="auto" w:fill="auto"/>
            <w:vAlign w:val="bottom"/>
          </w:tcPr>
          <w:p w14:paraId="4D857CA9" w14:textId="77777777" w:rsidR="003C059D" w:rsidRPr="004E7E92" w:rsidRDefault="003C059D" w:rsidP="003C05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</w:pPr>
            <w:r w:rsidRPr="004E7E92"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  <w:t>573-644-3232</w:t>
            </w:r>
          </w:p>
        </w:tc>
        <w:tc>
          <w:tcPr>
            <w:tcW w:w="1174" w:type="pct"/>
            <w:shd w:val="clear" w:color="auto" w:fill="auto"/>
            <w:vAlign w:val="bottom"/>
          </w:tcPr>
          <w:p w14:paraId="150C32F1" w14:textId="77654507" w:rsidR="003C059D" w:rsidRPr="004E7E92" w:rsidRDefault="003C059D" w:rsidP="003C059D">
            <w:pPr>
              <w:spacing w:after="0" w:line="240" w:lineRule="auto"/>
              <w:jc w:val="center"/>
              <w:rPr>
                <w:rFonts w:ascii="Times New Roman" w:eastAsia="Tahoma" w:hAnsi="Times New Roman" w:cs="Times New Roman"/>
                <w:color w:val="2F5496"/>
                <w:sz w:val="21"/>
                <w:szCs w:val="21"/>
              </w:rPr>
            </w:pPr>
            <w:r w:rsidRPr="004E7E92">
              <w:rPr>
                <w:rFonts w:ascii="Times New Roman" w:eastAsia="Tahoma" w:hAnsi="Times New Roman" w:cs="Times New Roman"/>
                <w:color w:val="2F5496"/>
                <w:sz w:val="21"/>
                <w:szCs w:val="21"/>
              </w:rPr>
              <w:t>alan.cortvrient@dnr.mo.gov</w:t>
            </w:r>
          </w:p>
        </w:tc>
        <w:tc>
          <w:tcPr>
            <w:tcW w:w="306" w:type="pct"/>
            <w:vAlign w:val="bottom"/>
          </w:tcPr>
          <w:p w14:paraId="100B0F56" w14:textId="6BA5F829" w:rsidR="003C059D" w:rsidRPr="003C059D" w:rsidRDefault="003C059D" w:rsidP="003C05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</w:pPr>
            <w:r w:rsidRPr="003C059D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10</w:t>
            </w:r>
          </w:p>
        </w:tc>
      </w:tr>
      <w:tr w:rsidR="003C059D" w:rsidRPr="004E7E92" w14:paraId="381F6F85" w14:textId="77777777" w:rsidTr="003C059D">
        <w:trPr>
          <w:trHeight w:val="288"/>
          <w:jc w:val="center"/>
        </w:trPr>
        <w:tc>
          <w:tcPr>
            <w:tcW w:w="523" w:type="pct"/>
            <w:shd w:val="clear" w:color="auto" w:fill="auto"/>
            <w:vAlign w:val="bottom"/>
          </w:tcPr>
          <w:p w14:paraId="338AE8BE" w14:textId="77777777" w:rsidR="003C059D" w:rsidRPr="004E7E92" w:rsidRDefault="003C059D" w:rsidP="003C059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</w:pPr>
            <w:proofErr w:type="spellStart"/>
            <w:r w:rsidRPr="004E7E92"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  <w:t>Counihan</w:t>
            </w:r>
            <w:proofErr w:type="spellEnd"/>
          </w:p>
        </w:tc>
        <w:tc>
          <w:tcPr>
            <w:tcW w:w="463" w:type="pct"/>
            <w:shd w:val="clear" w:color="auto" w:fill="auto"/>
            <w:vAlign w:val="bottom"/>
          </w:tcPr>
          <w:p w14:paraId="730F81AF" w14:textId="77777777" w:rsidR="003C059D" w:rsidRPr="004E7E92" w:rsidRDefault="003C059D" w:rsidP="003C059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</w:pPr>
            <w:r w:rsidRPr="004E7E92"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  <w:t>Sean</w:t>
            </w:r>
          </w:p>
        </w:tc>
        <w:tc>
          <w:tcPr>
            <w:tcW w:w="2038" w:type="pct"/>
            <w:shd w:val="clear" w:color="auto" w:fill="auto"/>
            <w:vAlign w:val="bottom"/>
          </w:tcPr>
          <w:p w14:paraId="34EF0D69" w14:textId="1CFD93B1" w:rsidR="003C059D" w:rsidRPr="004E7E92" w:rsidRDefault="001F30F8" w:rsidP="003C059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MoDNR</w:t>
            </w:r>
          </w:p>
        </w:tc>
        <w:tc>
          <w:tcPr>
            <w:tcW w:w="495" w:type="pct"/>
            <w:shd w:val="clear" w:color="auto" w:fill="auto"/>
            <w:vAlign w:val="bottom"/>
          </w:tcPr>
          <w:p w14:paraId="51E25248" w14:textId="77777777" w:rsidR="003C059D" w:rsidRPr="004E7E92" w:rsidRDefault="003C059D" w:rsidP="003C05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</w:pPr>
            <w:r w:rsidRPr="004E7E92"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  <w:t>573-522-9279</w:t>
            </w:r>
          </w:p>
        </w:tc>
        <w:tc>
          <w:tcPr>
            <w:tcW w:w="1174" w:type="pct"/>
            <w:shd w:val="clear" w:color="auto" w:fill="auto"/>
            <w:vAlign w:val="bottom"/>
          </w:tcPr>
          <w:p w14:paraId="727B6587" w14:textId="7FE23856" w:rsidR="003C059D" w:rsidRPr="004E7E92" w:rsidRDefault="003C059D" w:rsidP="003C059D">
            <w:pPr>
              <w:spacing w:after="0" w:line="240" w:lineRule="auto"/>
              <w:jc w:val="center"/>
              <w:rPr>
                <w:rFonts w:ascii="Times New Roman" w:eastAsia="Tahoma" w:hAnsi="Times New Roman" w:cs="Times New Roman"/>
                <w:color w:val="2F5496"/>
                <w:sz w:val="21"/>
                <w:szCs w:val="21"/>
              </w:rPr>
            </w:pPr>
            <w:r w:rsidRPr="004E7E92">
              <w:rPr>
                <w:rFonts w:ascii="Times New Roman" w:eastAsia="Tahoma" w:hAnsi="Times New Roman" w:cs="Times New Roman"/>
                <w:color w:val="2F5496"/>
                <w:sz w:val="21"/>
                <w:szCs w:val="21"/>
              </w:rPr>
              <w:t>sean.counihan@dnr.mo.gov</w:t>
            </w:r>
          </w:p>
        </w:tc>
        <w:tc>
          <w:tcPr>
            <w:tcW w:w="306" w:type="pct"/>
            <w:vAlign w:val="bottom"/>
          </w:tcPr>
          <w:p w14:paraId="02F2CFED" w14:textId="592E2F62" w:rsidR="003C059D" w:rsidRPr="003C059D" w:rsidRDefault="003C059D" w:rsidP="003C05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C059D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11</w:t>
            </w:r>
          </w:p>
        </w:tc>
      </w:tr>
      <w:tr w:rsidR="003C059D" w:rsidRPr="004E7E92" w14:paraId="2796F98A" w14:textId="77777777" w:rsidTr="003C059D">
        <w:trPr>
          <w:trHeight w:val="288"/>
          <w:jc w:val="center"/>
        </w:trPr>
        <w:tc>
          <w:tcPr>
            <w:tcW w:w="523" w:type="pct"/>
            <w:shd w:val="clear" w:color="auto" w:fill="auto"/>
            <w:vAlign w:val="bottom"/>
          </w:tcPr>
          <w:p w14:paraId="2906128B" w14:textId="77777777" w:rsidR="003C059D" w:rsidRPr="004E7E92" w:rsidRDefault="003C059D" w:rsidP="003C059D">
            <w:pPr>
              <w:spacing w:after="0" w:line="240" w:lineRule="auto"/>
              <w:rPr>
                <w:rFonts w:ascii="Times New Roman" w:eastAsia="Tahoma" w:hAnsi="Times New Roman" w:cs="Times New Roman"/>
                <w:color w:val="000000"/>
                <w:sz w:val="21"/>
                <w:szCs w:val="21"/>
              </w:rPr>
            </w:pPr>
            <w:r w:rsidRPr="004E7E92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Davis</w:t>
            </w:r>
          </w:p>
        </w:tc>
        <w:tc>
          <w:tcPr>
            <w:tcW w:w="463" w:type="pct"/>
            <w:shd w:val="clear" w:color="auto" w:fill="auto"/>
            <w:vAlign w:val="bottom"/>
          </w:tcPr>
          <w:p w14:paraId="69022514" w14:textId="77777777" w:rsidR="003C059D" w:rsidRPr="004E7E92" w:rsidRDefault="003C059D" w:rsidP="003C059D">
            <w:pPr>
              <w:spacing w:after="0" w:line="240" w:lineRule="auto"/>
              <w:rPr>
                <w:rFonts w:ascii="Times New Roman" w:eastAsia="Tahoma" w:hAnsi="Times New Roman" w:cs="Times New Roman"/>
                <w:color w:val="000000"/>
                <w:sz w:val="21"/>
                <w:szCs w:val="21"/>
              </w:rPr>
            </w:pPr>
            <w:r w:rsidRPr="004E7E92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Adam</w:t>
            </w:r>
          </w:p>
        </w:tc>
        <w:tc>
          <w:tcPr>
            <w:tcW w:w="2038" w:type="pct"/>
            <w:shd w:val="clear" w:color="auto" w:fill="auto"/>
            <w:vAlign w:val="bottom"/>
          </w:tcPr>
          <w:p w14:paraId="12554E27" w14:textId="74D2722C" w:rsidR="003C059D" w:rsidRPr="004E7E92" w:rsidRDefault="001F30F8" w:rsidP="003C059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Calibri" w:hAnsi="Times New Roman" w:cs="Times New Roman"/>
                <w:sz w:val="21"/>
                <w:szCs w:val="21"/>
              </w:rPr>
              <w:t>NOAA</w:t>
            </w:r>
          </w:p>
        </w:tc>
        <w:tc>
          <w:tcPr>
            <w:tcW w:w="495" w:type="pct"/>
            <w:shd w:val="clear" w:color="auto" w:fill="auto"/>
            <w:vAlign w:val="bottom"/>
          </w:tcPr>
          <w:p w14:paraId="6DA3F87F" w14:textId="77777777" w:rsidR="003C059D" w:rsidRPr="004E7E92" w:rsidRDefault="003C059D" w:rsidP="003C05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</w:pPr>
            <w:r w:rsidRPr="004E7E92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206-549-7759</w:t>
            </w:r>
          </w:p>
        </w:tc>
        <w:tc>
          <w:tcPr>
            <w:tcW w:w="1174" w:type="pct"/>
            <w:shd w:val="clear" w:color="auto" w:fill="auto"/>
            <w:vAlign w:val="bottom"/>
          </w:tcPr>
          <w:p w14:paraId="4681012B" w14:textId="015DF3F3" w:rsidR="003C059D" w:rsidRPr="004E7E92" w:rsidRDefault="003C059D" w:rsidP="003C059D">
            <w:pPr>
              <w:spacing w:after="0" w:line="240" w:lineRule="auto"/>
              <w:jc w:val="center"/>
              <w:rPr>
                <w:rFonts w:ascii="Times New Roman" w:eastAsia="Tahoma" w:hAnsi="Times New Roman" w:cs="Times New Roman"/>
                <w:color w:val="2F5496"/>
                <w:sz w:val="21"/>
                <w:szCs w:val="21"/>
              </w:rPr>
            </w:pPr>
            <w:r w:rsidRPr="004E7E92">
              <w:rPr>
                <w:rFonts w:ascii="Times New Roman" w:eastAsia="Tahoma" w:hAnsi="Times New Roman" w:cs="Times New Roman"/>
                <w:color w:val="2F5496"/>
                <w:sz w:val="21"/>
                <w:szCs w:val="21"/>
              </w:rPr>
              <w:t>adam.davis@noaa.gov</w:t>
            </w:r>
          </w:p>
        </w:tc>
        <w:tc>
          <w:tcPr>
            <w:tcW w:w="306" w:type="pct"/>
            <w:vAlign w:val="bottom"/>
          </w:tcPr>
          <w:p w14:paraId="5E16B126" w14:textId="5BDCB16B" w:rsidR="003C059D" w:rsidRPr="003C059D" w:rsidRDefault="003C059D" w:rsidP="003C05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</w:pPr>
            <w:r w:rsidRPr="003C059D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12</w:t>
            </w:r>
          </w:p>
        </w:tc>
      </w:tr>
      <w:tr w:rsidR="003C059D" w:rsidRPr="004E7E92" w14:paraId="1D8C6730" w14:textId="77777777" w:rsidTr="003C059D">
        <w:trPr>
          <w:trHeight w:val="288"/>
          <w:jc w:val="center"/>
        </w:trPr>
        <w:tc>
          <w:tcPr>
            <w:tcW w:w="523" w:type="pct"/>
            <w:shd w:val="clear" w:color="auto" w:fill="auto"/>
            <w:vAlign w:val="bottom"/>
          </w:tcPr>
          <w:p w14:paraId="65EFEAD6" w14:textId="77777777" w:rsidR="003C059D" w:rsidRPr="004E7E92" w:rsidRDefault="003C059D" w:rsidP="003C059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</w:pPr>
            <w:r w:rsidRPr="004E7E92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Davis</w:t>
            </w:r>
          </w:p>
        </w:tc>
        <w:tc>
          <w:tcPr>
            <w:tcW w:w="463" w:type="pct"/>
            <w:shd w:val="clear" w:color="auto" w:fill="auto"/>
            <w:vAlign w:val="bottom"/>
          </w:tcPr>
          <w:p w14:paraId="40110D6D" w14:textId="60D65BB2" w:rsidR="003C059D" w:rsidRPr="004E7E92" w:rsidRDefault="003C059D" w:rsidP="003C059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</w:pPr>
            <w:r w:rsidRPr="004E7E92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Mike</w:t>
            </w:r>
          </w:p>
        </w:tc>
        <w:tc>
          <w:tcPr>
            <w:tcW w:w="2038" w:type="pct"/>
            <w:shd w:val="clear" w:color="auto" w:fill="auto"/>
            <w:vAlign w:val="bottom"/>
          </w:tcPr>
          <w:p w14:paraId="693CE7D6" w14:textId="7D0875B3" w:rsidR="003C059D" w:rsidRPr="004E7E92" w:rsidRDefault="003C059D" w:rsidP="003C059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</w:pPr>
            <w:r w:rsidRPr="004E7E92"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  <w:t>EPA Region 7</w:t>
            </w:r>
          </w:p>
        </w:tc>
        <w:tc>
          <w:tcPr>
            <w:tcW w:w="495" w:type="pct"/>
            <w:shd w:val="clear" w:color="auto" w:fill="auto"/>
            <w:vAlign w:val="bottom"/>
          </w:tcPr>
          <w:p w14:paraId="6096E364" w14:textId="77777777" w:rsidR="003C059D" w:rsidRPr="004E7E92" w:rsidRDefault="003C059D" w:rsidP="003C05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</w:pPr>
            <w:r w:rsidRPr="004E7E92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913-551-7328</w:t>
            </w:r>
          </w:p>
        </w:tc>
        <w:tc>
          <w:tcPr>
            <w:tcW w:w="1174" w:type="pct"/>
            <w:shd w:val="clear" w:color="auto" w:fill="auto"/>
            <w:vAlign w:val="bottom"/>
          </w:tcPr>
          <w:p w14:paraId="179E6DB0" w14:textId="0265F2B2" w:rsidR="003C059D" w:rsidRPr="004E7E92" w:rsidRDefault="003C059D" w:rsidP="003C059D">
            <w:pPr>
              <w:spacing w:after="0" w:line="240" w:lineRule="auto"/>
              <w:jc w:val="center"/>
              <w:rPr>
                <w:rFonts w:ascii="Times New Roman" w:eastAsia="Tahoma" w:hAnsi="Times New Roman" w:cs="Times New Roman"/>
                <w:color w:val="2F5496"/>
                <w:sz w:val="21"/>
                <w:szCs w:val="21"/>
              </w:rPr>
            </w:pPr>
            <w:r w:rsidRPr="004E7E92">
              <w:rPr>
                <w:rFonts w:ascii="Times New Roman" w:eastAsia="Tahoma" w:hAnsi="Times New Roman" w:cs="Times New Roman"/>
                <w:color w:val="2F5496"/>
                <w:sz w:val="21"/>
                <w:szCs w:val="21"/>
              </w:rPr>
              <w:t>davis.michaelb@epa.gov</w:t>
            </w:r>
          </w:p>
        </w:tc>
        <w:tc>
          <w:tcPr>
            <w:tcW w:w="306" w:type="pct"/>
            <w:vAlign w:val="bottom"/>
          </w:tcPr>
          <w:p w14:paraId="33E2C42B" w14:textId="3C8F4883" w:rsidR="003C059D" w:rsidRPr="003C059D" w:rsidRDefault="003C059D" w:rsidP="003C05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3C059D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13</w:t>
            </w:r>
          </w:p>
        </w:tc>
      </w:tr>
      <w:tr w:rsidR="003C059D" w:rsidRPr="004E7E92" w14:paraId="42F53100" w14:textId="77777777" w:rsidTr="003C059D">
        <w:trPr>
          <w:trHeight w:val="288"/>
          <w:jc w:val="center"/>
        </w:trPr>
        <w:tc>
          <w:tcPr>
            <w:tcW w:w="523" w:type="pct"/>
            <w:shd w:val="clear" w:color="auto" w:fill="auto"/>
            <w:vAlign w:val="bottom"/>
          </w:tcPr>
          <w:p w14:paraId="2E5F4D71" w14:textId="77777777" w:rsidR="003C059D" w:rsidRPr="004E7E92" w:rsidRDefault="003C059D" w:rsidP="003C059D">
            <w:pPr>
              <w:spacing w:after="0" w:line="240" w:lineRule="auto"/>
              <w:rPr>
                <w:rFonts w:ascii="Times New Roman" w:eastAsia="Tahoma" w:hAnsi="Times New Roman" w:cs="Times New Roman"/>
                <w:color w:val="000000"/>
                <w:sz w:val="21"/>
                <w:szCs w:val="21"/>
              </w:rPr>
            </w:pPr>
            <w:r w:rsidRPr="004E7E92"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  <w:t>Deselich</w:t>
            </w:r>
          </w:p>
        </w:tc>
        <w:tc>
          <w:tcPr>
            <w:tcW w:w="463" w:type="pct"/>
            <w:shd w:val="clear" w:color="auto" w:fill="auto"/>
            <w:vAlign w:val="bottom"/>
          </w:tcPr>
          <w:p w14:paraId="192AB9F3" w14:textId="77777777" w:rsidR="003C059D" w:rsidRPr="004E7E92" w:rsidRDefault="003C059D" w:rsidP="003C059D">
            <w:pPr>
              <w:spacing w:after="0" w:line="240" w:lineRule="auto"/>
              <w:rPr>
                <w:rFonts w:ascii="Times New Roman" w:eastAsia="Tahoma" w:hAnsi="Times New Roman" w:cs="Times New Roman"/>
                <w:color w:val="000000"/>
                <w:sz w:val="21"/>
                <w:szCs w:val="21"/>
              </w:rPr>
            </w:pPr>
            <w:r w:rsidRPr="004E7E92"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  <w:t>Eric</w:t>
            </w:r>
          </w:p>
        </w:tc>
        <w:tc>
          <w:tcPr>
            <w:tcW w:w="2038" w:type="pct"/>
            <w:shd w:val="clear" w:color="auto" w:fill="auto"/>
            <w:vAlign w:val="bottom"/>
          </w:tcPr>
          <w:p w14:paraId="172C6736" w14:textId="0BF9C74C" w:rsidR="003C059D" w:rsidRPr="004E7E92" w:rsidRDefault="001F30F8" w:rsidP="003C059D">
            <w:pPr>
              <w:spacing w:after="0" w:line="240" w:lineRule="auto"/>
              <w:rPr>
                <w:rFonts w:ascii="Times New Roman" w:eastAsia="Tahoma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Calibri" w:hAnsi="Times New Roman" w:cs="Times New Roman"/>
                <w:sz w:val="21"/>
                <w:szCs w:val="21"/>
              </w:rPr>
              <w:t>START</w:t>
            </w:r>
          </w:p>
        </w:tc>
        <w:tc>
          <w:tcPr>
            <w:tcW w:w="495" w:type="pct"/>
            <w:shd w:val="clear" w:color="auto" w:fill="auto"/>
            <w:vAlign w:val="bottom"/>
          </w:tcPr>
          <w:p w14:paraId="1D80447B" w14:textId="77777777" w:rsidR="003C059D" w:rsidRPr="004E7E92" w:rsidRDefault="003C059D" w:rsidP="003C059D">
            <w:pPr>
              <w:spacing w:after="0" w:line="240" w:lineRule="auto"/>
              <w:jc w:val="center"/>
              <w:rPr>
                <w:rFonts w:ascii="Times New Roman" w:eastAsia="Tahoma" w:hAnsi="Times New Roman" w:cs="Times New Roman"/>
                <w:color w:val="000000"/>
                <w:sz w:val="21"/>
                <w:szCs w:val="21"/>
              </w:rPr>
            </w:pPr>
            <w:r w:rsidRPr="004E7E92"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  <w:t>816-665-9088</w:t>
            </w:r>
          </w:p>
        </w:tc>
        <w:tc>
          <w:tcPr>
            <w:tcW w:w="1174" w:type="pct"/>
            <w:shd w:val="clear" w:color="auto" w:fill="auto"/>
            <w:vAlign w:val="bottom"/>
          </w:tcPr>
          <w:p w14:paraId="5CCFEF8F" w14:textId="0490061B" w:rsidR="003C059D" w:rsidRPr="004E7E92" w:rsidRDefault="003C059D" w:rsidP="003C059D">
            <w:pPr>
              <w:spacing w:after="0" w:line="240" w:lineRule="auto"/>
              <w:jc w:val="center"/>
              <w:rPr>
                <w:rFonts w:ascii="Times New Roman" w:eastAsia="Tahoma" w:hAnsi="Times New Roman" w:cs="Times New Roman"/>
                <w:color w:val="2F5496"/>
                <w:sz w:val="21"/>
                <w:szCs w:val="21"/>
              </w:rPr>
            </w:pPr>
            <w:r w:rsidRPr="004E7E92">
              <w:rPr>
                <w:rFonts w:ascii="Times New Roman" w:eastAsia="Tahoma" w:hAnsi="Times New Roman" w:cs="Times New Roman"/>
                <w:color w:val="2F5496"/>
                <w:sz w:val="21"/>
                <w:szCs w:val="21"/>
              </w:rPr>
              <w:t>eric.deselich@tetratech.com</w:t>
            </w:r>
          </w:p>
        </w:tc>
        <w:tc>
          <w:tcPr>
            <w:tcW w:w="306" w:type="pct"/>
            <w:vAlign w:val="bottom"/>
          </w:tcPr>
          <w:p w14:paraId="302628BA" w14:textId="5FDD9FFB" w:rsidR="003C059D" w:rsidRPr="003C059D" w:rsidRDefault="003C059D" w:rsidP="003C05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</w:pPr>
            <w:r w:rsidRPr="003C059D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14</w:t>
            </w:r>
          </w:p>
        </w:tc>
      </w:tr>
      <w:tr w:rsidR="003C059D" w:rsidRPr="004E7E92" w14:paraId="59A15410" w14:textId="77777777" w:rsidTr="003C059D">
        <w:trPr>
          <w:trHeight w:val="288"/>
          <w:jc w:val="center"/>
        </w:trPr>
        <w:tc>
          <w:tcPr>
            <w:tcW w:w="523" w:type="pct"/>
            <w:shd w:val="clear" w:color="auto" w:fill="auto"/>
            <w:vAlign w:val="bottom"/>
          </w:tcPr>
          <w:p w14:paraId="5365A723" w14:textId="77777777" w:rsidR="003C059D" w:rsidRPr="004E7E92" w:rsidRDefault="003C059D" w:rsidP="003C059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</w:pPr>
            <w:r w:rsidRPr="004E7E92"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  <w:t>Dom</w:t>
            </w:r>
          </w:p>
        </w:tc>
        <w:tc>
          <w:tcPr>
            <w:tcW w:w="463" w:type="pct"/>
            <w:shd w:val="clear" w:color="auto" w:fill="auto"/>
            <w:vAlign w:val="bottom"/>
          </w:tcPr>
          <w:p w14:paraId="7DC9D742" w14:textId="77777777" w:rsidR="003C059D" w:rsidRPr="004E7E92" w:rsidRDefault="003C059D" w:rsidP="003C059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</w:pPr>
            <w:r w:rsidRPr="004E7E92"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  <w:t>Joseph</w:t>
            </w:r>
          </w:p>
        </w:tc>
        <w:tc>
          <w:tcPr>
            <w:tcW w:w="2038" w:type="pct"/>
            <w:shd w:val="clear" w:color="auto" w:fill="auto"/>
            <w:vAlign w:val="bottom"/>
          </w:tcPr>
          <w:p w14:paraId="4353EE3F" w14:textId="085F58A6" w:rsidR="003C059D" w:rsidRPr="004E7E92" w:rsidRDefault="001F30F8" w:rsidP="003C059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  <w:t>KDHE</w:t>
            </w:r>
          </w:p>
        </w:tc>
        <w:tc>
          <w:tcPr>
            <w:tcW w:w="495" w:type="pct"/>
            <w:shd w:val="clear" w:color="auto" w:fill="auto"/>
            <w:vAlign w:val="bottom"/>
          </w:tcPr>
          <w:p w14:paraId="05E7B6B0" w14:textId="77777777" w:rsidR="003C059D" w:rsidRPr="004E7E92" w:rsidRDefault="003C059D" w:rsidP="003C05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</w:pPr>
            <w:r w:rsidRPr="004E7E92"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  <w:t>785-296-1914</w:t>
            </w:r>
          </w:p>
        </w:tc>
        <w:tc>
          <w:tcPr>
            <w:tcW w:w="1174" w:type="pct"/>
            <w:shd w:val="clear" w:color="auto" w:fill="auto"/>
            <w:vAlign w:val="bottom"/>
          </w:tcPr>
          <w:p w14:paraId="25584293" w14:textId="4F61B2C2" w:rsidR="003C059D" w:rsidRPr="004E7E92" w:rsidRDefault="003C059D" w:rsidP="003C059D">
            <w:pPr>
              <w:spacing w:after="0" w:line="240" w:lineRule="auto"/>
              <w:jc w:val="center"/>
              <w:rPr>
                <w:rFonts w:ascii="Times New Roman" w:eastAsia="Tahoma" w:hAnsi="Times New Roman" w:cs="Times New Roman"/>
                <w:color w:val="2F5496"/>
                <w:sz w:val="21"/>
                <w:szCs w:val="21"/>
              </w:rPr>
            </w:pPr>
            <w:r w:rsidRPr="004E7E92">
              <w:rPr>
                <w:rFonts w:ascii="Times New Roman" w:eastAsia="Tahoma" w:hAnsi="Times New Roman" w:cs="Times New Roman"/>
                <w:color w:val="2F5496"/>
                <w:sz w:val="21"/>
                <w:szCs w:val="21"/>
              </w:rPr>
              <w:t>joe.dom@ks.gov</w:t>
            </w:r>
          </w:p>
        </w:tc>
        <w:tc>
          <w:tcPr>
            <w:tcW w:w="306" w:type="pct"/>
            <w:vAlign w:val="bottom"/>
          </w:tcPr>
          <w:p w14:paraId="45FEC390" w14:textId="544F4A95" w:rsidR="003C059D" w:rsidRPr="003C059D" w:rsidRDefault="003C059D" w:rsidP="003C05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</w:pPr>
            <w:r w:rsidRPr="003C059D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15</w:t>
            </w:r>
          </w:p>
        </w:tc>
      </w:tr>
      <w:tr w:rsidR="003C059D" w:rsidRPr="004E7E92" w14:paraId="00BE223D" w14:textId="77777777" w:rsidTr="003C059D">
        <w:trPr>
          <w:trHeight w:val="288"/>
          <w:jc w:val="center"/>
        </w:trPr>
        <w:tc>
          <w:tcPr>
            <w:tcW w:w="523" w:type="pct"/>
            <w:shd w:val="clear" w:color="auto" w:fill="auto"/>
            <w:vAlign w:val="bottom"/>
          </w:tcPr>
          <w:p w14:paraId="1D22C11B" w14:textId="77777777" w:rsidR="003C059D" w:rsidRPr="004E7E92" w:rsidRDefault="003C059D" w:rsidP="003C059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</w:pPr>
            <w:r w:rsidRPr="004E7E92"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  <w:t>Edwards</w:t>
            </w:r>
          </w:p>
        </w:tc>
        <w:tc>
          <w:tcPr>
            <w:tcW w:w="463" w:type="pct"/>
            <w:shd w:val="clear" w:color="auto" w:fill="auto"/>
            <w:vAlign w:val="bottom"/>
          </w:tcPr>
          <w:p w14:paraId="5956F3BC" w14:textId="77777777" w:rsidR="003C059D" w:rsidRPr="004E7E92" w:rsidRDefault="003C059D" w:rsidP="003C059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</w:pPr>
            <w:r w:rsidRPr="004E7E92"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  <w:t>Jeffery</w:t>
            </w:r>
          </w:p>
        </w:tc>
        <w:tc>
          <w:tcPr>
            <w:tcW w:w="2038" w:type="pct"/>
            <w:shd w:val="clear" w:color="auto" w:fill="auto"/>
            <w:vAlign w:val="bottom"/>
          </w:tcPr>
          <w:p w14:paraId="77D165B6" w14:textId="4CD887F5" w:rsidR="003C059D" w:rsidRPr="004E7E92" w:rsidRDefault="001F30F8" w:rsidP="003C059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  <w:t>NDEE</w:t>
            </w:r>
          </w:p>
        </w:tc>
        <w:tc>
          <w:tcPr>
            <w:tcW w:w="495" w:type="pct"/>
            <w:shd w:val="clear" w:color="auto" w:fill="auto"/>
            <w:vAlign w:val="bottom"/>
          </w:tcPr>
          <w:p w14:paraId="3737DEF8" w14:textId="77777777" w:rsidR="003C059D" w:rsidRPr="004E7E92" w:rsidRDefault="003C059D" w:rsidP="003C05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</w:pPr>
            <w:bookmarkStart w:id="1" w:name="_Hlk25310335"/>
            <w:r w:rsidRPr="004E7E92"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  <w:t>402-471-8309</w:t>
            </w:r>
            <w:bookmarkEnd w:id="1"/>
          </w:p>
        </w:tc>
        <w:tc>
          <w:tcPr>
            <w:tcW w:w="1174" w:type="pct"/>
            <w:shd w:val="clear" w:color="auto" w:fill="auto"/>
            <w:vAlign w:val="bottom"/>
          </w:tcPr>
          <w:p w14:paraId="7571A0A4" w14:textId="732B9233" w:rsidR="003C059D" w:rsidRPr="004E7E92" w:rsidRDefault="003C059D" w:rsidP="003C059D">
            <w:pPr>
              <w:spacing w:after="0" w:line="240" w:lineRule="auto"/>
              <w:jc w:val="center"/>
              <w:rPr>
                <w:rFonts w:ascii="Times New Roman" w:eastAsia="Tahoma" w:hAnsi="Times New Roman" w:cs="Times New Roman"/>
                <w:color w:val="2F5496"/>
                <w:sz w:val="21"/>
                <w:szCs w:val="21"/>
              </w:rPr>
            </w:pPr>
            <w:r w:rsidRPr="004E7E92">
              <w:rPr>
                <w:rFonts w:ascii="Times New Roman" w:eastAsia="Tahoma" w:hAnsi="Times New Roman" w:cs="Times New Roman"/>
                <w:color w:val="2F5496"/>
                <w:sz w:val="21"/>
                <w:szCs w:val="21"/>
              </w:rPr>
              <w:t>jeffery.edwards@nebraska.gov</w:t>
            </w:r>
          </w:p>
        </w:tc>
        <w:tc>
          <w:tcPr>
            <w:tcW w:w="306" w:type="pct"/>
            <w:vAlign w:val="bottom"/>
          </w:tcPr>
          <w:p w14:paraId="232C9789" w14:textId="00ED0D46" w:rsidR="003C059D" w:rsidRPr="003C059D" w:rsidRDefault="003C059D" w:rsidP="003C05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</w:pPr>
            <w:r w:rsidRPr="003C059D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16</w:t>
            </w:r>
          </w:p>
        </w:tc>
      </w:tr>
      <w:tr w:rsidR="003C059D" w:rsidRPr="004E7E92" w14:paraId="4B5B26A1" w14:textId="77777777" w:rsidTr="003C059D">
        <w:trPr>
          <w:trHeight w:val="288"/>
          <w:jc w:val="center"/>
        </w:trPr>
        <w:tc>
          <w:tcPr>
            <w:tcW w:w="523" w:type="pct"/>
            <w:shd w:val="clear" w:color="auto" w:fill="auto"/>
            <w:vAlign w:val="bottom"/>
          </w:tcPr>
          <w:p w14:paraId="19342BDE" w14:textId="77777777" w:rsidR="003C059D" w:rsidRPr="004E7E92" w:rsidRDefault="003C059D" w:rsidP="003C059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</w:pPr>
            <w:r w:rsidRPr="004E7E92"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  <w:t>Evans</w:t>
            </w:r>
          </w:p>
        </w:tc>
        <w:tc>
          <w:tcPr>
            <w:tcW w:w="463" w:type="pct"/>
            <w:shd w:val="clear" w:color="auto" w:fill="auto"/>
            <w:vAlign w:val="bottom"/>
          </w:tcPr>
          <w:p w14:paraId="0183B5DA" w14:textId="77777777" w:rsidR="003C059D" w:rsidRPr="004E7E92" w:rsidRDefault="003C059D" w:rsidP="003C059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</w:pPr>
            <w:r w:rsidRPr="004E7E92"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  <w:t>Jessica</w:t>
            </w:r>
          </w:p>
        </w:tc>
        <w:tc>
          <w:tcPr>
            <w:tcW w:w="2038" w:type="pct"/>
            <w:shd w:val="clear" w:color="auto" w:fill="auto"/>
            <w:vAlign w:val="bottom"/>
          </w:tcPr>
          <w:p w14:paraId="34E40EC7" w14:textId="29E4AFED" w:rsidR="003C059D" w:rsidRPr="004E7E92" w:rsidRDefault="00CB1CAD" w:rsidP="003C059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EPA</w:t>
            </w:r>
          </w:p>
        </w:tc>
        <w:tc>
          <w:tcPr>
            <w:tcW w:w="495" w:type="pct"/>
            <w:shd w:val="clear" w:color="auto" w:fill="auto"/>
            <w:vAlign w:val="bottom"/>
          </w:tcPr>
          <w:p w14:paraId="2C17A852" w14:textId="17E7AC1C" w:rsidR="003C059D" w:rsidRPr="004E7E92" w:rsidRDefault="003C059D" w:rsidP="003C05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</w:pPr>
            <w:r w:rsidRPr="004E7E92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314</w:t>
            </w: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-</w:t>
            </w:r>
            <w:r w:rsidRPr="004E7E92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347</w:t>
            </w: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-</w:t>
            </w:r>
            <w:r w:rsidRPr="004E7E92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7097</w:t>
            </w:r>
          </w:p>
        </w:tc>
        <w:tc>
          <w:tcPr>
            <w:tcW w:w="1174" w:type="pct"/>
            <w:shd w:val="clear" w:color="auto" w:fill="auto"/>
            <w:vAlign w:val="bottom"/>
          </w:tcPr>
          <w:p w14:paraId="22A12C14" w14:textId="05AA2896" w:rsidR="003C059D" w:rsidRPr="004E7E92" w:rsidRDefault="003C059D" w:rsidP="003C059D">
            <w:pPr>
              <w:spacing w:after="0" w:line="240" w:lineRule="auto"/>
              <w:jc w:val="center"/>
              <w:rPr>
                <w:rFonts w:ascii="Times New Roman" w:eastAsia="Tahoma" w:hAnsi="Times New Roman" w:cs="Times New Roman"/>
                <w:color w:val="2F5496"/>
                <w:sz w:val="21"/>
                <w:szCs w:val="21"/>
              </w:rPr>
            </w:pPr>
            <w:r w:rsidRPr="004E7E92">
              <w:rPr>
                <w:rFonts w:ascii="Times New Roman" w:eastAsia="Tahoma" w:hAnsi="Times New Roman" w:cs="Times New Roman"/>
                <w:color w:val="2F5496"/>
                <w:sz w:val="21"/>
                <w:szCs w:val="21"/>
              </w:rPr>
              <w:t>evans.jessica@epa.gov</w:t>
            </w:r>
          </w:p>
        </w:tc>
        <w:tc>
          <w:tcPr>
            <w:tcW w:w="306" w:type="pct"/>
            <w:vAlign w:val="bottom"/>
          </w:tcPr>
          <w:p w14:paraId="1C24D063" w14:textId="2122F36C" w:rsidR="003C059D" w:rsidRPr="003C059D" w:rsidRDefault="003C059D" w:rsidP="003C05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</w:pPr>
            <w:r w:rsidRPr="003C059D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17</w:t>
            </w:r>
          </w:p>
        </w:tc>
      </w:tr>
      <w:tr w:rsidR="003C059D" w:rsidRPr="004E7E92" w14:paraId="060E3365" w14:textId="77777777" w:rsidTr="003C059D">
        <w:trPr>
          <w:trHeight w:val="288"/>
          <w:jc w:val="center"/>
        </w:trPr>
        <w:tc>
          <w:tcPr>
            <w:tcW w:w="523" w:type="pct"/>
            <w:shd w:val="clear" w:color="auto" w:fill="auto"/>
            <w:vAlign w:val="bottom"/>
          </w:tcPr>
          <w:p w14:paraId="02E5BEF7" w14:textId="77777777" w:rsidR="003C059D" w:rsidRPr="004E7E92" w:rsidRDefault="003C059D" w:rsidP="003C059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</w:pPr>
            <w:r w:rsidRPr="004E7E92"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  <w:t>Ferguson</w:t>
            </w:r>
          </w:p>
        </w:tc>
        <w:tc>
          <w:tcPr>
            <w:tcW w:w="463" w:type="pct"/>
            <w:shd w:val="clear" w:color="auto" w:fill="auto"/>
            <w:vAlign w:val="bottom"/>
          </w:tcPr>
          <w:p w14:paraId="42DBC05A" w14:textId="77777777" w:rsidR="003C059D" w:rsidRPr="004E7E92" w:rsidRDefault="003C059D" w:rsidP="003C059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</w:pPr>
            <w:r w:rsidRPr="004E7E92"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  <w:t>Doug</w:t>
            </w:r>
          </w:p>
        </w:tc>
        <w:tc>
          <w:tcPr>
            <w:tcW w:w="2038" w:type="pct"/>
            <w:shd w:val="clear" w:color="auto" w:fill="auto"/>
            <w:vAlign w:val="bottom"/>
          </w:tcPr>
          <w:p w14:paraId="036F2680" w14:textId="77777777" w:rsidR="003C059D" w:rsidRPr="004E7E92" w:rsidRDefault="003C059D" w:rsidP="003C059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</w:pPr>
            <w:r w:rsidRPr="004E7E92"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  <w:t>EPA Region 7</w:t>
            </w:r>
          </w:p>
        </w:tc>
        <w:tc>
          <w:tcPr>
            <w:tcW w:w="495" w:type="pct"/>
            <w:shd w:val="clear" w:color="auto" w:fill="auto"/>
            <w:vAlign w:val="bottom"/>
          </w:tcPr>
          <w:p w14:paraId="5A24B2E6" w14:textId="77777777" w:rsidR="003C059D" w:rsidRPr="004E7E92" w:rsidRDefault="003C059D" w:rsidP="003C05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</w:pPr>
            <w:r w:rsidRPr="004E7E92"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  <w:t>913-551-7221</w:t>
            </w:r>
          </w:p>
        </w:tc>
        <w:tc>
          <w:tcPr>
            <w:tcW w:w="1174" w:type="pct"/>
            <w:shd w:val="clear" w:color="auto" w:fill="auto"/>
            <w:vAlign w:val="bottom"/>
          </w:tcPr>
          <w:p w14:paraId="4CEFF673" w14:textId="16FCFCF8" w:rsidR="003C059D" w:rsidRPr="004E7E92" w:rsidRDefault="003C059D" w:rsidP="003C059D">
            <w:pPr>
              <w:spacing w:after="0" w:line="240" w:lineRule="auto"/>
              <w:jc w:val="center"/>
              <w:rPr>
                <w:rFonts w:ascii="Times New Roman" w:eastAsia="Tahoma" w:hAnsi="Times New Roman" w:cs="Times New Roman"/>
                <w:color w:val="2F5496"/>
                <w:sz w:val="21"/>
                <w:szCs w:val="21"/>
              </w:rPr>
            </w:pPr>
            <w:r w:rsidRPr="004E7E92">
              <w:rPr>
                <w:rFonts w:ascii="Times New Roman" w:eastAsia="Tahoma" w:hAnsi="Times New Roman" w:cs="Times New Roman"/>
                <w:color w:val="2F5496"/>
                <w:sz w:val="21"/>
                <w:szCs w:val="21"/>
              </w:rPr>
              <w:t>ferguson.doug@epa.gov</w:t>
            </w:r>
          </w:p>
        </w:tc>
        <w:tc>
          <w:tcPr>
            <w:tcW w:w="306" w:type="pct"/>
            <w:vAlign w:val="bottom"/>
          </w:tcPr>
          <w:p w14:paraId="2CCE6BE6" w14:textId="54E14A87" w:rsidR="003C059D" w:rsidRPr="003C059D" w:rsidRDefault="003C059D" w:rsidP="003C05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</w:pPr>
            <w:r w:rsidRPr="003C059D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18</w:t>
            </w:r>
          </w:p>
        </w:tc>
      </w:tr>
      <w:tr w:rsidR="003C059D" w:rsidRPr="004E7E92" w14:paraId="53FC559D" w14:textId="77777777" w:rsidTr="003C059D">
        <w:trPr>
          <w:trHeight w:val="288"/>
          <w:jc w:val="center"/>
        </w:trPr>
        <w:tc>
          <w:tcPr>
            <w:tcW w:w="523" w:type="pct"/>
            <w:shd w:val="clear" w:color="auto" w:fill="auto"/>
            <w:vAlign w:val="bottom"/>
          </w:tcPr>
          <w:p w14:paraId="69D65F30" w14:textId="77777777" w:rsidR="003C059D" w:rsidRPr="004E7E92" w:rsidRDefault="003C059D" w:rsidP="003C059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</w:pPr>
            <w:proofErr w:type="spellStart"/>
            <w:r w:rsidRPr="004E7E92"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  <w:t>Flecksing</w:t>
            </w:r>
            <w:proofErr w:type="spellEnd"/>
          </w:p>
        </w:tc>
        <w:tc>
          <w:tcPr>
            <w:tcW w:w="463" w:type="pct"/>
            <w:shd w:val="clear" w:color="auto" w:fill="auto"/>
            <w:vAlign w:val="bottom"/>
          </w:tcPr>
          <w:p w14:paraId="600EA8CD" w14:textId="77777777" w:rsidR="003C059D" w:rsidRPr="004E7E92" w:rsidRDefault="003C059D" w:rsidP="003C059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</w:pPr>
            <w:r w:rsidRPr="004E7E92"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  <w:t>Joan</w:t>
            </w:r>
          </w:p>
        </w:tc>
        <w:tc>
          <w:tcPr>
            <w:tcW w:w="2038" w:type="pct"/>
            <w:shd w:val="clear" w:color="auto" w:fill="auto"/>
            <w:vAlign w:val="bottom"/>
          </w:tcPr>
          <w:p w14:paraId="2D6E9DAF" w14:textId="2ECCC8FC" w:rsidR="003C059D" w:rsidRPr="004E7E92" w:rsidRDefault="003C059D" w:rsidP="003C059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</w:pPr>
            <w:r w:rsidRPr="004E7E92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Meskwaki </w:t>
            </w: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Nation, </w:t>
            </w:r>
            <w:r w:rsidRPr="004E7E92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Natural Resources Department</w:t>
            </w:r>
          </w:p>
        </w:tc>
        <w:tc>
          <w:tcPr>
            <w:tcW w:w="495" w:type="pct"/>
            <w:shd w:val="clear" w:color="auto" w:fill="auto"/>
            <w:vAlign w:val="bottom"/>
          </w:tcPr>
          <w:p w14:paraId="07A41AEB" w14:textId="076453E6" w:rsidR="003C059D" w:rsidRPr="004E7E92" w:rsidRDefault="003C059D" w:rsidP="003C05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</w:pPr>
            <w:r w:rsidRPr="004E7E92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641-484-3511</w:t>
            </w:r>
          </w:p>
        </w:tc>
        <w:tc>
          <w:tcPr>
            <w:tcW w:w="1174" w:type="pct"/>
            <w:shd w:val="clear" w:color="auto" w:fill="auto"/>
            <w:vAlign w:val="bottom"/>
          </w:tcPr>
          <w:p w14:paraId="3DA962C4" w14:textId="3DFA66D4" w:rsidR="003C059D" w:rsidRPr="004E7E92" w:rsidRDefault="003C059D" w:rsidP="003C059D">
            <w:pPr>
              <w:spacing w:after="0" w:line="240" w:lineRule="auto"/>
              <w:jc w:val="center"/>
              <w:rPr>
                <w:rFonts w:ascii="Times New Roman" w:eastAsia="Tahoma" w:hAnsi="Times New Roman" w:cs="Times New Roman"/>
                <w:color w:val="2F5496"/>
                <w:sz w:val="21"/>
                <w:szCs w:val="21"/>
              </w:rPr>
            </w:pPr>
            <w:r w:rsidRPr="004E7E92">
              <w:rPr>
                <w:rFonts w:ascii="Times New Roman" w:eastAsia="Tahoma" w:hAnsi="Times New Roman" w:cs="Times New Roman"/>
                <w:color w:val="2F5496"/>
                <w:sz w:val="21"/>
                <w:szCs w:val="21"/>
              </w:rPr>
              <w:t>joan.flecksing@meskwaki-nsn.gov</w:t>
            </w:r>
          </w:p>
        </w:tc>
        <w:tc>
          <w:tcPr>
            <w:tcW w:w="306" w:type="pct"/>
            <w:vAlign w:val="bottom"/>
          </w:tcPr>
          <w:p w14:paraId="263ED84A" w14:textId="61F50FA5" w:rsidR="003C059D" w:rsidRPr="003C059D" w:rsidRDefault="003C059D" w:rsidP="003C05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</w:pPr>
            <w:r w:rsidRPr="003C059D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19</w:t>
            </w:r>
          </w:p>
        </w:tc>
      </w:tr>
      <w:tr w:rsidR="003C059D" w:rsidRPr="004E7E92" w14:paraId="5ADB7C0F" w14:textId="77777777" w:rsidTr="003C059D">
        <w:trPr>
          <w:trHeight w:val="288"/>
          <w:jc w:val="center"/>
        </w:trPr>
        <w:tc>
          <w:tcPr>
            <w:tcW w:w="523" w:type="pct"/>
            <w:shd w:val="clear" w:color="auto" w:fill="auto"/>
            <w:vAlign w:val="bottom"/>
          </w:tcPr>
          <w:p w14:paraId="126D53DC" w14:textId="77777777" w:rsidR="003C059D" w:rsidRPr="004E7E92" w:rsidRDefault="003C059D" w:rsidP="003C059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</w:pPr>
            <w:r w:rsidRPr="004E7E92"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  <w:t>Fleming</w:t>
            </w:r>
          </w:p>
        </w:tc>
        <w:tc>
          <w:tcPr>
            <w:tcW w:w="463" w:type="pct"/>
            <w:shd w:val="clear" w:color="auto" w:fill="auto"/>
            <w:vAlign w:val="bottom"/>
          </w:tcPr>
          <w:p w14:paraId="0736E103" w14:textId="77777777" w:rsidR="003C059D" w:rsidRPr="004E7E92" w:rsidRDefault="003C059D" w:rsidP="003C059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</w:pPr>
            <w:r w:rsidRPr="004E7E92"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  <w:t>Dana</w:t>
            </w:r>
          </w:p>
        </w:tc>
        <w:tc>
          <w:tcPr>
            <w:tcW w:w="2038" w:type="pct"/>
            <w:shd w:val="clear" w:color="auto" w:fill="auto"/>
            <w:vAlign w:val="bottom"/>
          </w:tcPr>
          <w:p w14:paraId="5F62EB82" w14:textId="295B7190" w:rsidR="003C059D" w:rsidRPr="004E7E92" w:rsidRDefault="003C059D" w:rsidP="003C059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</w:pPr>
            <w:r w:rsidRPr="004E7E92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USCG, Sector Ohio Valley</w:t>
            </w:r>
          </w:p>
        </w:tc>
        <w:tc>
          <w:tcPr>
            <w:tcW w:w="495" w:type="pct"/>
            <w:shd w:val="clear" w:color="auto" w:fill="auto"/>
            <w:vAlign w:val="bottom"/>
          </w:tcPr>
          <w:p w14:paraId="70F1B5A3" w14:textId="3135EF70" w:rsidR="003C059D" w:rsidRPr="004E7E92" w:rsidRDefault="003C059D" w:rsidP="003C05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</w:pPr>
            <w:r w:rsidRPr="004E7E92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502-779-5437</w:t>
            </w:r>
          </w:p>
        </w:tc>
        <w:tc>
          <w:tcPr>
            <w:tcW w:w="1174" w:type="pct"/>
            <w:shd w:val="clear" w:color="auto" w:fill="auto"/>
            <w:vAlign w:val="bottom"/>
          </w:tcPr>
          <w:p w14:paraId="03D21F23" w14:textId="3732DF1A" w:rsidR="003C059D" w:rsidRPr="004E7E92" w:rsidRDefault="003C059D" w:rsidP="003C059D">
            <w:pPr>
              <w:spacing w:after="0" w:line="240" w:lineRule="auto"/>
              <w:jc w:val="center"/>
              <w:rPr>
                <w:rFonts w:ascii="Times New Roman" w:eastAsia="Tahoma" w:hAnsi="Times New Roman" w:cs="Times New Roman"/>
                <w:color w:val="2F5496"/>
                <w:sz w:val="21"/>
                <w:szCs w:val="21"/>
              </w:rPr>
            </w:pPr>
            <w:r w:rsidRPr="004E7E92">
              <w:rPr>
                <w:rFonts w:ascii="Times New Roman" w:eastAsia="Tahoma" w:hAnsi="Times New Roman" w:cs="Times New Roman"/>
                <w:color w:val="2F5496"/>
                <w:sz w:val="21"/>
                <w:szCs w:val="21"/>
              </w:rPr>
              <w:t>dana.l.fleming@uscg.mil</w:t>
            </w:r>
          </w:p>
        </w:tc>
        <w:tc>
          <w:tcPr>
            <w:tcW w:w="306" w:type="pct"/>
            <w:vAlign w:val="bottom"/>
          </w:tcPr>
          <w:p w14:paraId="2F012B00" w14:textId="116612FF" w:rsidR="003C059D" w:rsidRPr="003C059D" w:rsidRDefault="003C059D" w:rsidP="003C05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</w:pPr>
            <w:r w:rsidRPr="003C059D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20</w:t>
            </w:r>
          </w:p>
        </w:tc>
      </w:tr>
      <w:tr w:rsidR="003C059D" w:rsidRPr="004E7E92" w14:paraId="7E5D7BBC" w14:textId="77777777" w:rsidTr="003C059D">
        <w:trPr>
          <w:trHeight w:val="288"/>
          <w:jc w:val="center"/>
        </w:trPr>
        <w:tc>
          <w:tcPr>
            <w:tcW w:w="523" w:type="pct"/>
            <w:shd w:val="clear" w:color="auto" w:fill="auto"/>
            <w:vAlign w:val="bottom"/>
          </w:tcPr>
          <w:p w14:paraId="31333C38" w14:textId="77777777" w:rsidR="003C059D" w:rsidRPr="004E7E92" w:rsidRDefault="003C059D" w:rsidP="003C059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</w:pPr>
            <w:r w:rsidRPr="004E7E92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Franke-Rose</w:t>
            </w:r>
          </w:p>
        </w:tc>
        <w:tc>
          <w:tcPr>
            <w:tcW w:w="463" w:type="pct"/>
            <w:shd w:val="clear" w:color="auto" w:fill="auto"/>
            <w:vAlign w:val="bottom"/>
          </w:tcPr>
          <w:p w14:paraId="1599F1FC" w14:textId="77777777" w:rsidR="003C059D" w:rsidRPr="004E7E92" w:rsidRDefault="003C059D" w:rsidP="003C059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</w:pPr>
            <w:r w:rsidRPr="004E7E92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Michael</w:t>
            </w:r>
          </w:p>
        </w:tc>
        <w:tc>
          <w:tcPr>
            <w:tcW w:w="2038" w:type="pct"/>
            <w:shd w:val="clear" w:color="auto" w:fill="auto"/>
            <w:vAlign w:val="bottom"/>
          </w:tcPr>
          <w:p w14:paraId="4DE50885" w14:textId="77777777" w:rsidR="003C059D" w:rsidRPr="004E7E92" w:rsidRDefault="003C059D" w:rsidP="003C059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</w:pPr>
            <w:r w:rsidRPr="004E7E92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USCG, Sector Ohio Valley</w:t>
            </w:r>
          </w:p>
        </w:tc>
        <w:tc>
          <w:tcPr>
            <w:tcW w:w="495" w:type="pct"/>
            <w:shd w:val="clear" w:color="auto" w:fill="auto"/>
            <w:vAlign w:val="bottom"/>
          </w:tcPr>
          <w:p w14:paraId="6684A417" w14:textId="77777777" w:rsidR="003C059D" w:rsidRPr="004E7E92" w:rsidRDefault="003C059D" w:rsidP="003C05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</w:pPr>
            <w:r w:rsidRPr="004E7E92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502-216-1802</w:t>
            </w:r>
          </w:p>
        </w:tc>
        <w:tc>
          <w:tcPr>
            <w:tcW w:w="1174" w:type="pct"/>
            <w:shd w:val="clear" w:color="auto" w:fill="auto"/>
            <w:vAlign w:val="bottom"/>
          </w:tcPr>
          <w:p w14:paraId="0997F507" w14:textId="315DB03D" w:rsidR="003C059D" w:rsidRPr="004E7E92" w:rsidRDefault="003C059D" w:rsidP="003C059D">
            <w:pPr>
              <w:spacing w:after="0" w:line="240" w:lineRule="auto"/>
              <w:jc w:val="center"/>
              <w:rPr>
                <w:rFonts w:ascii="Times New Roman" w:eastAsia="Tahoma" w:hAnsi="Times New Roman" w:cs="Times New Roman"/>
                <w:color w:val="2F5496"/>
                <w:sz w:val="21"/>
                <w:szCs w:val="21"/>
              </w:rPr>
            </w:pPr>
            <w:r w:rsidRPr="004E7E92">
              <w:rPr>
                <w:rFonts w:ascii="Times New Roman" w:eastAsia="Tahoma" w:hAnsi="Times New Roman" w:cs="Times New Roman"/>
                <w:color w:val="2F5496"/>
                <w:sz w:val="21"/>
                <w:szCs w:val="21"/>
              </w:rPr>
              <w:t>michael.franke-rose@uscg.mil</w:t>
            </w:r>
          </w:p>
        </w:tc>
        <w:tc>
          <w:tcPr>
            <w:tcW w:w="306" w:type="pct"/>
            <w:vAlign w:val="bottom"/>
          </w:tcPr>
          <w:p w14:paraId="259FCBE3" w14:textId="13F38340" w:rsidR="003C059D" w:rsidRPr="003C059D" w:rsidRDefault="003C059D" w:rsidP="003C05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</w:pPr>
            <w:r w:rsidRPr="003C059D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21</w:t>
            </w:r>
          </w:p>
        </w:tc>
      </w:tr>
      <w:tr w:rsidR="003C059D" w:rsidRPr="004E7E92" w14:paraId="63CD78F5" w14:textId="77777777" w:rsidTr="003C059D">
        <w:trPr>
          <w:trHeight w:val="288"/>
          <w:jc w:val="center"/>
        </w:trPr>
        <w:tc>
          <w:tcPr>
            <w:tcW w:w="523" w:type="pct"/>
            <w:shd w:val="clear" w:color="auto" w:fill="auto"/>
            <w:vAlign w:val="bottom"/>
          </w:tcPr>
          <w:p w14:paraId="6360C4F2" w14:textId="77777777" w:rsidR="003C059D" w:rsidRPr="004E7E92" w:rsidRDefault="003C059D" w:rsidP="003C059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4E7E92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Frey</w:t>
            </w:r>
          </w:p>
        </w:tc>
        <w:tc>
          <w:tcPr>
            <w:tcW w:w="463" w:type="pct"/>
            <w:shd w:val="clear" w:color="auto" w:fill="auto"/>
            <w:vAlign w:val="bottom"/>
          </w:tcPr>
          <w:p w14:paraId="12705640" w14:textId="77777777" w:rsidR="003C059D" w:rsidRPr="004E7E92" w:rsidRDefault="003C059D" w:rsidP="003C059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4E7E92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John</w:t>
            </w:r>
          </w:p>
        </w:tc>
        <w:tc>
          <w:tcPr>
            <w:tcW w:w="2038" w:type="pct"/>
            <w:shd w:val="clear" w:color="auto" w:fill="auto"/>
            <w:vAlign w:val="bottom"/>
          </w:tcPr>
          <w:p w14:paraId="7AA9A306" w14:textId="77777777" w:rsidR="003C059D" w:rsidRPr="004E7E92" w:rsidRDefault="003C059D" w:rsidP="003C059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4E7E92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EPA Region 7</w:t>
            </w:r>
          </w:p>
        </w:tc>
        <w:tc>
          <w:tcPr>
            <w:tcW w:w="495" w:type="pct"/>
            <w:shd w:val="clear" w:color="auto" w:fill="auto"/>
            <w:vAlign w:val="bottom"/>
          </w:tcPr>
          <w:p w14:paraId="58E00BD9" w14:textId="67AA3B1F" w:rsidR="003C059D" w:rsidRPr="004E7E92" w:rsidRDefault="003C059D" w:rsidP="003C05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4E7E92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816-807-8805</w:t>
            </w:r>
          </w:p>
        </w:tc>
        <w:tc>
          <w:tcPr>
            <w:tcW w:w="1174" w:type="pct"/>
            <w:shd w:val="clear" w:color="auto" w:fill="auto"/>
            <w:vAlign w:val="bottom"/>
          </w:tcPr>
          <w:p w14:paraId="2633689D" w14:textId="71297F98" w:rsidR="003C059D" w:rsidRPr="004E7E92" w:rsidRDefault="003C059D" w:rsidP="003C059D">
            <w:pPr>
              <w:spacing w:after="0" w:line="240" w:lineRule="auto"/>
              <w:jc w:val="center"/>
              <w:rPr>
                <w:rFonts w:ascii="Times New Roman" w:eastAsia="Tahoma" w:hAnsi="Times New Roman" w:cs="Times New Roman"/>
                <w:color w:val="2F5496"/>
                <w:sz w:val="21"/>
                <w:szCs w:val="21"/>
              </w:rPr>
            </w:pPr>
            <w:r w:rsidRPr="004E7E92">
              <w:rPr>
                <w:rFonts w:ascii="Times New Roman" w:eastAsia="Tahoma" w:hAnsi="Times New Roman" w:cs="Times New Roman"/>
                <w:color w:val="2F5496"/>
                <w:sz w:val="21"/>
                <w:szCs w:val="21"/>
              </w:rPr>
              <w:t>frey.john@epa.gov</w:t>
            </w:r>
          </w:p>
        </w:tc>
        <w:tc>
          <w:tcPr>
            <w:tcW w:w="306" w:type="pct"/>
            <w:vAlign w:val="bottom"/>
          </w:tcPr>
          <w:p w14:paraId="1D410E47" w14:textId="7FFEF414" w:rsidR="003C059D" w:rsidRPr="003C059D" w:rsidRDefault="003C059D" w:rsidP="003C05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C059D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22</w:t>
            </w:r>
          </w:p>
        </w:tc>
      </w:tr>
      <w:tr w:rsidR="003C059D" w:rsidRPr="004E7E92" w14:paraId="5B8FCF12" w14:textId="77777777" w:rsidTr="003C059D">
        <w:trPr>
          <w:trHeight w:val="288"/>
          <w:jc w:val="center"/>
        </w:trPr>
        <w:tc>
          <w:tcPr>
            <w:tcW w:w="523" w:type="pct"/>
            <w:shd w:val="clear" w:color="auto" w:fill="auto"/>
            <w:vAlign w:val="bottom"/>
          </w:tcPr>
          <w:p w14:paraId="5CA62D90" w14:textId="77777777" w:rsidR="003C059D" w:rsidRPr="004E7E92" w:rsidRDefault="003C059D" w:rsidP="003C059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</w:pPr>
            <w:r w:rsidRPr="004E7E92"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  <w:t>Gann</w:t>
            </w:r>
          </w:p>
        </w:tc>
        <w:tc>
          <w:tcPr>
            <w:tcW w:w="463" w:type="pct"/>
            <w:shd w:val="clear" w:color="auto" w:fill="auto"/>
            <w:vAlign w:val="bottom"/>
          </w:tcPr>
          <w:p w14:paraId="6E2ECFFE" w14:textId="77777777" w:rsidR="003C059D" w:rsidRPr="004E7E92" w:rsidRDefault="003C059D" w:rsidP="003C059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</w:pPr>
            <w:r w:rsidRPr="004E7E92"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  <w:t>Rick</w:t>
            </w:r>
          </w:p>
        </w:tc>
        <w:tc>
          <w:tcPr>
            <w:tcW w:w="2038" w:type="pct"/>
            <w:shd w:val="clear" w:color="auto" w:fill="auto"/>
            <w:vAlign w:val="bottom"/>
          </w:tcPr>
          <w:p w14:paraId="14EE2595" w14:textId="453DDC7B" w:rsidR="003C059D" w:rsidRPr="004E7E92" w:rsidRDefault="001F30F8" w:rsidP="003C059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MoDNR</w:t>
            </w:r>
          </w:p>
        </w:tc>
        <w:tc>
          <w:tcPr>
            <w:tcW w:w="495" w:type="pct"/>
            <w:shd w:val="clear" w:color="auto" w:fill="auto"/>
            <w:vAlign w:val="bottom"/>
          </w:tcPr>
          <w:p w14:paraId="0F248499" w14:textId="77777777" w:rsidR="003C059D" w:rsidRPr="004E7E92" w:rsidRDefault="003C059D" w:rsidP="003C05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</w:pPr>
            <w:r w:rsidRPr="004E7E92"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  <w:t>660-385-8000</w:t>
            </w:r>
          </w:p>
        </w:tc>
        <w:tc>
          <w:tcPr>
            <w:tcW w:w="1174" w:type="pct"/>
            <w:shd w:val="clear" w:color="auto" w:fill="auto"/>
            <w:vAlign w:val="bottom"/>
          </w:tcPr>
          <w:p w14:paraId="06FF8F4B" w14:textId="0334CC0A" w:rsidR="003C059D" w:rsidRPr="004E7E92" w:rsidRDefault="003C059D" w:rsidP="003C059D">
            <w:pPr>
              <w:spacing w:after="0" w:line="240" w:lineRule="auto"/>
              <w:jc w:val="center"/>
              <w:rPr>
                <w:rFonts w:ascii="Times New Roman" w:eastAsia="Tahoma" w:hAnsi="Times New Roman" w:cs="Times New Roman"/>
                <w:color w:val="2F5496"/>
                <w:sz w:val="21"/>
                <w:szCs w:val="21"/>
              </w:rPr>
            </w:pPr>
            <w:r w:rsidRPr="004E7E92">
              <w:rPr>
                <w:rFonts w:ascii="Times New Roman" w:eastAsia="Tahoma" w:hAnsi="Times New Roman" w:cs="Times New Roman"/>
                <w:color w:val="2F5496"/>
                <w:sz w:val="21"/>
                <w:szCs w:val="21"/>
              </w:rPr>
              <w:t>rick.gann@dnr.mo.gov</w:t>
            </w:r>
          </w:p>
        </w:tc>
        <w:tc>
          <w:tcPr>
            <w:tcW w:w="306" w:type="pct"/>
            <w:vAlign w:val="bottom"/>
          </w:tcPr>
          <w:p w14:paraId="1528DC15" w14:textId="72E6AE8E" w:rsidR="003C059D" w:rsidRPr="003C059D" w:rsidRDefault="003C059D" w:rsidP="003C05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3C059D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23</w:t>
            </w:r>
          </w:p>
        </w:tc>
      </w:tr>
      <w:tr w:rsidR="003C059D" w:rsidRPr="004E7E92" w14:paraId="1A338465" w14:textId="77777777" w:rsidTr="003C059D">
        <w:trPr>
          <w:trHeight w:val="288"/>
          <w:jc w:val="center"/>
        </w:trPr>
        <w:tc>
          <w:tcPr>
            <w:tcW w:w="523" w:type="pct"/>
            <w:shd w:val="clear" w:color="auto" w:fill="auto"/>
            <w:vAlign w:val="bottom"/>
          </w:tcPr>
          <w:p w14:paraId="3707BD48" w14:textId="77777777" w:rsidR="003C059D" w:rsidRPr="004E7E92" w:rsidRDefault="003C059D" w:rsidP="003C059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</w:pPr>
            <w:r w:rsidRPr="004E7E92"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  <w:t>Gavlas</w:t>
            </w:r>
          </w:p>
        </w:tc>
        <w:tc>
          <w:tcPr>
            <w:tcW w:w="463" w:type="pct"/>
            <w:shd w:val="clear" w:color="auto" w:fill="auto"/>
            <w:vAlign w:val="bottom"/>
          </w:tcPr>
          <w:p w14:paraId="3EF54188" w14:textId="77777777" w:rsidR="003C059D" w:rsidRPr="004E7E92" w:rsidRDefault="003C059D" w:rsidP="003C059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</w:pPr>
            <w:r w:rsidRPr="004E7E92"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  <w:t>Sean</w:t>
            </w:r>
          </w:p>
        </w:tc>
        <w:tc>
          <w:tcPr>
            <w:tcW w:w="2038" w:type="pct"/>
            <w:shd w:val="clear" w:color="auto" w:fill="auto"/>
            <w:vAlign w:val="bottom"/>
          </w:tcPr>
          <w:p w14:paraId="61DFD818" w14:textId="71403C2A" w:rsidR="003C059D" w:rsidRPr="004E7E92" w:rsidRDefault="003C059D" w:rsidP="003C059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</w:pPr>
            <w:r w:rsidRPr="004E7E92"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  <w:t xml:space="preserve">EPA </w:t>
            </w:r>
            <w:r w:rsidR="001F30F8"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  <w:t>ERT</w:t>
            </w:r>
          </w:p>
        </w:tc>
        <w:tc>
          <w:tcPr>
            <w:tcW w:w="495" w:type="pct"/>
            <w:shd w:val="clear" w:color="auto" w:fill="auto"/>
            <w:vAlign w:val="bottom"/>
          </w:tcPr>
          <w:p w14:paraId="6371FAD1" w14:textId="77777777" w:rsidR="003C059D" w:rsidRPr="004E7E92" w:rsidRDefault="003C059D" w:rsidP="003C05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</w:pPr>
            <w:r w:rsidRPr="004E7E92"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  <w:t>816-516-7822</w:t>
            </w:r>
          </w:p>
        </w:tc>
        <w:tc>
          <w:tcPr>
            <w:tcW w:w="1174" w:type="pct"/>
            <w:shd w:val="clear" w:color="auto" w:fill="auto"/>
            <w:vAlign w:val="bottom"/>
          </w:tcPr>
          <w:p w14:paraId="26B0058F" w14:textId="3C12AB69" w:rsidR="003C059D" w:rsidRPr="004E7E92" w:rsidRDefault="003C059D" w:rsidP="003C059D">
            <w:pPr>
              <w:spacing w:after="0" w:line="240" w:lineRule="auto"/>
              <w:jc w:val="center"/>
              <w:rPr>
                <w:rFonts w:ascii="Times New Roman" w:eastAsia="Tahoma" w:hAnsi="Times New Roman" w:cs="Times New Roman"/>
                <w:color w:val="2F5496"/>
                <w:sz w:val="21"/>
                <w:szCs w:val="21"/>
              </w:rPr>
            </w:pPr>
            <w:r w:rsidRPr="004E7E92">
              <w:rPr>
                <w:rFonts w:ascii="Times New Roman" w:eastAsia="Tahoma" w:hAnsi="Times New Roman" w:cs="Times New Roman"/>
                <w:color w:val="2F5496"/>
                <w:sz w:val="21"/>
                <w:szCs w:val="21"/>
              </w:rPr>
              <w:t>gavlas.sean@epa.gov</w:t>
            </w:r>
          </w:p>
        </w:tc>
        <w:tc>
          <w:tcPr>
            <w:tcW w:w="306" w:type="pct"/>
            <w:vAlign w:val="bottom"/>
          </w:tcPr>
          <w:p w14:paraId="49D20C6D" w14:textId="16C37134" w:rsidR="003C059D" w:rsidRPr="003C059D" w:rsidRDefault="003C059D" w:rsidP="003C05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3C059D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24</w:t>
            </w:r>
          </w:p>
        </w:tc>
      </w:tr>
      <w:tr w:rsidR="003C059D" w:rsidRPr="004E7E92" w14:paraId="0070AED3" w14:textId="77777777" w:rsidTr="003C059D">
        <w:trPr>
          <w:trHeight w:val="288"/>
          <w:jc w:val="center"/>
        </w:trPr>
        <w:tc>
          <w:tcPr>
            <w:tcW w:w="523" w:type="pct"/>
            <w:shd w:val="clear" w:color="auto" w:fill="auto"/>
            <w:vAlign w:val="bottom"/>
          </w:tcPr>
          <w:p w14:paraId="456AE584" w14:textId="77777777" w:rsidR="003C059D" w:rsidRPr="004E7E92" w:rsidRDefault="003C059D" w:rsidP="003C059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</w:pPr>
            <w:r w:rsidRPr="004E7E92"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  <w:t>Gieseke</w:t>
            </w:r>
          </w:p>
        </w:tc>
        <w:tc>
          <w:tcPr>
            <w:tcW w:w="463" w:type="pct"/>
            <w:shd w:val="clear" w:color="auto" w:fill="auto"/>
            <w:vAlign w:val="bottom"/>
          </w:tcPr>
          <w:p w14:paraId="30F3D617" w14:textId="77777777" w:rsidR="003C059D" w:rsidRPr="004E7E92" w:rsidRDefault="003C059D" w:rsidP="003C059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</w:pPr>
            <w:r w:rsidRPr="004E7E92"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  <w:t>Andrew</w:t>
            </w:r>
          </w:p>
        </w:tc>
        <w:tc>
          <w:tcPr>
            <w:tcW w:w="2038" w:type="pct"/>
            <w:shd w:val="clear" w:color="auto" w:fill="auto"/>
            <w:vAlign w:val="bottom"/>
          </w:tcPr>
          <w:p w14:paraId="156901BB" w14:textId="77777777" w:rsidR="003C059D" w:rsidRPr="004E7E92" w:rsidRDefault="003C059D" w:rsidP="003C059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</w:pPr>
            <w:r w:rsidRPr="004E7E92"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  <w:t>EPA Region 7</w:t>
            </w:r>
          </w:p>
        </w:tc>
        <w:tc>
          <w:tcPr>
            <w:tcW w:w="495" w:type="pct"/>
            <w:shd w:val="clear" w:color="auto" w:fill="auto"/>
            <w:vAlign w:val="bottom"/>
          </w:tcPr>
          <w:p w14:paraId="78742072" w14:textId="1BEF8341" w:rsidR="003C059D" w:rsidRPr="004E7E92" w:rsidRDefault="003C059D" w:rsidP="003C05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</w:pPr>
            <w:r w:rsidRPr="004E7E92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913-551-7024</w:t>
            </w:r>
          </w:p>
        </w:tc>
        <w:tc>
          <w:tcPr>
            <w:tcW w:w="1174" w:type="pct"/>
            <w:shd w:val="clear" w:color="auto" w:fill="auto"/>
            <w:vAlign w:val="bottom"/>
          </w:tcPr>
          <w:p w14:paraId="1A0DBA7D" w14:textId="38B14F34" w:rsidR="003C059D" w:rsidRPr="004E7E92" w:rsidRDefault="003C059D" w:rsidP="003C059D">
            <w:pPr>
              <w:spacing w:after="0" w:line="240" w:lineRule="auto"/>
              <w:jc w:val="center"/>
              <w:rPr>
                <w:rFonts w:ascii="Times New Roman" w:eastAsia="Tahoma" w:hAnsi="Times New Roman" w:cs="Times New Roman"/>
                <w:color w:val="2F5496"/>
                <w:sz w:val="21"/>
                <w:szCs w:val="21"/>
              </w:rPr>
            </w:pPr>
            <w:r w:rsidRPr="004E7E92">
              <w:rPr>
                <w:rFonts w:ascii="Times New Roman" w:eastAsia="Tahoma" w:hAnsi="Times New Roman" w:cs="Times New Roman"/>
                <w:color w:val="2F5496"/>
                <w:sz w:val="21"/>
                <w:szCs w:val="21"/>
              </w:rPr>
              <w:t>gieseke.andrew@epa.gov</w:t>
            </w:r>
          </w:p>
        </w:tc>
        <w:tc>
          <w:tcPr>
            <w:tcW w:w="306" w:type="pct"/>
            <w:vAlign w:val="bottom"/>
          </w:tcPr>
          <w:p w14:paraId="1BB817AB" w14:textId="62DA95DB" w:rsidR="003C059D" w:rsidRPr="003C059D" w:rsidRDefault="003C059D" w:rsidP="003C05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3C059D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25</w:t>
            </w:r>
          </w:p>
        </w:tc>
      </w:tr>
      <w:tr w:rsidR="003C059D" w:rsidRPr="004E7E92" w14:paraId="461306A5" w14:textId="77777777" w:rsidTr="003C059D">
        <w:trPr>
          <w:trHeight w:val="288"/>
          <w:jc w:val="center"/>
        </w:trPr>
        <w:tc>
          <w:tcPr>
            <w:tcW w:w="523" w:type="pct"/>
            <w:shd w:val="clear" w:color="auto" w:fill="auto"/>
            <w:vAlign w:val="bottom"/>
          </w:tcPr>
          <w:p w14:paraId="7DEF94DD" w14:textId="77777777" w:rsidR="003C059D" w:rsidRPr="004E7E92" w:rsidRDefault="003C059D" w:rsidP="003C059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</w:pPr>
            <w:r w:rsidRPr="004E7E92"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  <w:t>Gouge</w:t>
            </w:r>
          </w:p>
        </w:tc>
        <w:tc>
          <w:tcPr>
            <w:tcW w:w="463" w:type="pct"/>
            <w:shd w:val="clear" w:color="auto" w:fill="auto"/>
            <w:vAlign w:val="bottom"/>
          </w:tcPr>
          <w:p w14:paraId="6B2ED5AC" w14:textId="77777777" w:rsidR="003C059D" w:rsidRPr="004E7E92" w:rsidRDefault="003C059D" w:rsidP="003C059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</w:pPr>
            <w:r w:rsidRPr="004E7E92"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  <w:t>Colby</w:t>
            </w:r>
          </w:p>
        </w:tc>
        <w:tc>
          <w:tcPr>
            <w:tcW w:w="2038" w:type="pct"/>
            <w:shd w:val="clear" w:color="auto" w:fill="auto"/>
            <w:vAlign w:val="bottom"/>
          </w:tcPr>
          <w:p w14:paraId="7EC828BB" w14:textId="4850FD29" w:rsidR="003C059D" w:rsidRPr="004E7E92" w:rsidRDefault="001F30F8" w:rsidP="003C059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  <w:t>KDHE</w:t>
            </w:r>
          </w:p>
        </w:tc>
        <w:tc>
          <w:tcPr>
            <w:tcW w:w="495" w:type="pct"/>
            <w:shd w:val="clear" w:color="auto" w:fill="auto"/>
            <w:vAlign w:val="bottom"/>
          </w:tcPr>
          <w:p w14:paraId="5FCF9ADF" w14:textId="0E8AFF43" w:rsidR="003C059D" w:rsidRPr="004E7E92" w:rsidRDefault="003C059D" w:rsidP="003C05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</w:pPr>
            <w:r w:rsidRPr="004E7E92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785-296-1679</w:t>
            </w:r>
          </w:p>
        </w:tc>
        <w:tc>
          <w:tcPr>
            <w:tcW w:w="1174" w:type="pct"/>
            <w:shd w:val="clear" w:color="auto" w:fill="auto"/>
            <w:vAlign w:val="bottom"/>
          </w:tcPr>
          <w:p w14:paraId="3A75507A" w14:textId="5EFA620D" w:rsidR="003C059D" w:rsidRPr="004E7E92" w:rsidRDefault="003C059D" w:rsidP="003C059D">
            <w:pPr>
              <w:spacing w:after="0" w:line="240" w:lineRule="auto"/>
              <w:jc w:val="center"/>
              <w:rPr>
                <w:rFonts w:ascii="Times New Roman" w:eastAsia="Tahoma" w:hAnsi="Times New Roman" w:cs="Times New Roman"/>
                <w:color w:val="2F5496"/>
                <w:sz w:val="21"/>
                <w:szCs w:val="21"/>
              </w:rPr>
            </w:pPr>
            <w:r w:rsidRPr="004E7E92">
              <w:rPr>
                <w:rFonts w:ascii="Times New Roman" w:eastAsia="Tahoma" w:hAnsi="Times New Roman" w:cs="Times New Roman"/>
                <w:color w:val="2F5496"/>
                <w:sz w:val="21"/>
                <w:szCs w:val="21"/>
              </w:rPr>
              <w:t>colby.gouge@ks.gov</w:t>
            </w:r>
          </w:p>
        </w:tc>
        <w:tc>
          <w:tcPr>
            <w:tcW w:w="306" w:type="pct"/>
            <w:vAlign w:val="bottom"/>
          </w:tcPr>
          <w:p w14:paraId="419D2EA3" w14:textId="76B3D4B6" w:rsidR="003C059D" w:rsidRPr="003C059D" w:rsidRDefault="003C059D" w:rsidP="003C05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3C059D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26</w:t>
            </w:r>
          </w:p>
        </w:tc>
      </w:tr>
      <w:tr w:rsidR="003C059D" w:rsidRPr="004E7E92" w14:paraId="30B321C1" w14:textId="77777777" w:rsidTr="003C059D">
        <w:trPr>
          <w:trHeight w:val="288"/>
          <w:jc w:val="center"/>
        </w:trPr>
        <w:tc>
          <w:tcPr>
            <w:tcW w:w="523" w:type="pct"/>
            <w:shd w:val="clear" w:color="auto" w:fill="auto"/>
            <w:vAlign w:val="bottom"/>
          </w:tcPr>
          <w:p w14:paraId="62F2C334" w14:textId="77777777" w:rsidR="003C059D" w:rsidRPr="004E7E92" w:rsidRDefault="003C059D" w:rsidP="003C059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</w:pPr>
            <w:r w:rsidRPr="004E7E92"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  <w:t>Harris</w:t>
            </w:r>
          </w:p>
        </w:tc>
        <w:tc>
          <w:tcPr>
            <w:tcW w:w="463" w:type="pct"/>
            <w:shd w:val="clear" w:color="auto" w:fill="auto"/>
            <w:vAlign w:val="bottom"/>
          </w:tcPr>
          <w:p w14:paraId="163784E0" w14:textId="77777777" w:rsidR="003C059D" w:rsidRPr="004E7E92" w:rsidRDefault="003C059D" w:rsidP="003C059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</w:pPr>
            <w:r w:rsidRPr="004E7E92"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  <w:t>Brad</w:t>
            </w:r>
          </w:p>
        </w:tc>
        <w:tc>
          <w:tcPr>
            <w:tcW w:w="2038" w:type="pct"/>
            <w:shd w:val="clear" w:color="auto" w:fill="auto"/>
            <w:vAlign w:val="bottom"/>
          </w:tcPr>
          <w:p w14:paraId="6AF136D3" w14:textId="660CE8EE" w:rsidR="003C059D" w:rsidRPr="004E7E92" w:rsidRDefault="001F30F8" w:rsidP="003C059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  <w:t>MoDNR</w:t>
            </w:r>
          </w:p>
        </w:tc>
        <w:tc>
          <w:tcPr>
            <w:tcW w:w="495" w:type="pct"/>
            <w:shd w:val="clear" w:color="auto" w:fill="auto"/>
            <w:vAlign w:val="bottom"/>
          </w:tcPr>
          <w:p w14:paraId="42D1385C" w14:textId="77777777" w:rsidR="003C059D" w:rsidRPr="004E7E92" w:rsidRDefault="003C059D" w:rsidP="003C05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</w:pPr>
            <w:r w:rsidRPr="004E7E92"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  <w:t>573-526-4794</w:t>
            </w:r>
          </w:p>
        </w:tc>
        <w:tc>
          <w:tcPr>
            <w:tcW w:w="1174" w:type="pct"/>
            <w:shd w:val="clear" w:color="auto" w:fill="auto"/>
            <w:vAlign w:val="bottom"/>
          </w:tcPr>
          <w:p w14:paraId="6F6BF710" w14:textId="2E1A2435" w:rsidR="003C059D" w:rsidRPr="004E7E92" w:rsidRDefault="003C059D" w:rsidP="003C059D">
            <w:pPr>
              <w:spacing w:after="0" w:line="240" w:lineRule="auto"/>
              <w:jc w:val="center"/>
              <w:rPr>
                <w:rFonts w:ascii="Times New Roman" w:eastAsia="Tahoma" w:hAnsi="Times New Roman" w:cs="Times New Roman"/>
                <w:color w:val="2F5496"/>
                <w:sz w:val="21"/>
                <w:szCs w:val="21"/>
              </w:rPr>
            </w:pPr>
            <w:r w:rsidRPr="004E7E92">
              <w:rPr>
                <w:rFonts w:ascii="Times New Roman" w:eastAsia="Tahoma" w:hAnsi="Times New Roman" w:cs="Times New Roman"/>
                <w:color w:val="2F5496"/>
                <w:sz w:val="21"/>
                <w:szCs w:val="21"/>
              </w:rPr>
              <w:t>brad.harris@dnr.mo.gov</w:t>
            </w:r>
          </w:p>
        </w:tc>
        <w:tc>
          <w:tcPr>
            <w:tcW w:w="306" w:type="pct"/>
            <w:vAlign w:val="bottom"/>
          </w:tcPr>
          <w:p w14:paraId="1BF21242" w14:textId="6BF4485E" w:rsidR="003C059D" w:rsidRPr="003C059D" w:rsidRDefault="003C059D" w:rsidP="003C05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</w:pPr>
            <w:r w:rsidRPr="003C059D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27</w:t>
            </w:r>
          </w:p>
        </w:tc>
      </w:tr>
      <w:tr w:rsidR="003C059D" w:rsidRPr="004E7E92" w14:paraId="1A336B9E" w14:textId="77777777" w:rsidTr="003C059D">
        <w:trPr>
          <w:trHeight w:val="288"/>
          <w:jc w:val="center"/>
        </w:trPr>
        <w:tc>
          <w:tcPr>
            <w:tcW w:w="523" w:type="pct"/>
            <w:shd w:val="clear" w:color="auto" w:fill="auto"/>
            <w:vAlign w:val="bottom"/>
          </w:tcPr>
          <w:p w14:paraId="6322B04B" w14:textId="77777777" w:rsidR="003C059D" w:rsidRPr="004E7E92" w:rsidRDefault="003C059D" w:rsidP="003C059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</w:pPr>
            <w:r w:rsidRPr="004E7E92"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  <w:t>Harris</w:t>
            </w:r>
          </w:p>
        </w:tc>
        <w:tc>
          <w:tcPr>
            <w:tcW w:w="463" w:type="pct"/>
            <w:shd w:val="clear" w:color="auto" w:fill="auto"/>
            <w:vAlign w:val="bottom"/>
          </w:tcPr>
          <w:p w14:paraId="44D21C84" w14:textId="77777777" w:rsidR="003C059D" w:rsidRPr="004E7E92" w:rsidRDefault="003C059D" w:rsidP="003C059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</w:pPr>
            <w:r w:rsidRPr="004E7E92"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  <w:t>Michael</w:t>
            </w:r>
          </w:p>
        </w:tc>
        <w:tc>
          <w:tcPr>
            <w:tcW w:w="2038" w:type="pct"/>
            <w:shd w:val="clear" w:color="auto" w:fill="auto"/>
            <w:vAlign w:val="bottom"/>
          </w:tcPr>
          <w:p w14:paraId="4B9CC3AD" w14:textId="4D8170E1" w:rsidR="003C059D" w:rsidRPr="004E7E92" w:rsidRDefault="003C059D" w:rsidP="003C059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</w:pPr>
            <w:r w:rsidRPr="004E7E92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Missouri Emergency Response Commission</w:t>
            </w:r>
          </w:p>
        </w:tc>
        <w:tc>
          <w:tcPr>
            <w:tcW w:w="495" w:type="pct"/>
            <w:shd w:val="clear" w:color="auto" w:fill="auto"/>
            <w:vAlign w:val="bottom"/>
          </w:tcPr>
          <w:p w14:paraId="580BA7E0" w14:textId="79D444CC" w:rsidR="003C059D" w:rsidRPr="004E7E92" w:rsidRDefault="003C059D" w:rsidP="003C05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</w:pPr>
            <w:r w:rsidRPr="004E7E92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573-526-9237</w:t>
            </w:r>
          </w:p>
        </w:tc>
        <w:tc>
          <w:tcPr>
            <w:tcW w:w="1174" w:type="pct"/>
            <w:shd w:val="clear" w:color="auto" w:fill="auto"/>
            <w:vAlign w:val="bottom"/>
          </w:tcPr>
          <w:p w14:paraId="52342905" w14:textId="622DF526" w:rsidR="003C059D" w:rsidRPr="004E7E92" w:rsidRDefault="003C059D" w:rsidP="003C059D">
            <w:pPr>
              <w:spacing w:after="0" w:line="240" w:lineRule="auto"/>
              <w:jc w:val="center"/>
              <w:rPr>
                <w:rFonts w:ascii="Times New Roman" w:eastAsia="Tahoma" w:hAnsi="Times New Roman" w:cs="Times New Roman"/>
                <w:color w:val="2F5496"/>
                <w:sz w:val="21"/>
                <w:szCs w:val="21"/>
              </w:rPr>
            </w:pPr>
            <w:r w:rsidRPr="004E7E92">
              <w:rPr>
                <w:rFonts w:ascii="Times New Roman" w:eastAsia="Tahoma" w:hAnsi="Times New Roman" w:cs="Times New Roman"/>
                <w:color w:val="2F5496"/>
                <w:sz w:val="21"/>
                <w:szCs w:val="21"/>
              </w:rPr>
              <w:t>mike.harris@sema.dps.mo.gov</w:t>
            </w:r>
          </w:p>
        </w:tc>
        <w:tc>
          <w:tcPr>
            <w:tcW w:w="306" w:type="pct"/>
            <w:vAlign w:val="bottom"/>
          </w:tcPr>
          <w:p w14:paraId="36168D31" w14:textId="158940E7" w:rsidR="003C059D" w:rsidRPr="003C059D" w:rsidRDefault="003C059D" w:rsidP="003C05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</w:pPr>
            <w:r w:rsidRPr="003C059D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28</w:t>
            </w:r>
          </w:p>
        </w:tc>
      </w:tr>
      <w:tr w:rsidR="003C059D" w:rsidRPr="004E7E92" w14:paraId="43DC50DC" w14:textId="77777777" w:rsidTr="003C059D">
        <w:trPr>
          <w:trHeight w:val="288"/>
          <w:jc w:val="center"/>
        </w:trPr>
        <w:tc>
          <w:tcPr>
            <w:tcW w:w="523" w:type="pct"/>
            <w:shd w:val="clear" w:color="auto" w:fill="auto"/>
            <w:vAlign w:val="bottom"/>
          </w:tcPr>
          <w:p w14:paraId="41B44592" w14:textId="77777777" w:rsidR="003C059D" w:rsidRPr="004E7E92" w:rsidRDefault="003C059D" w:rsidP="003C059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</w:pPr>
            <w:r w:rsidRPr="004E7E92"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  <w:t>Hearne</w:t>
            </w:r>
          </w:p>
        </w:tc>
        <w:tc>
          <w:tcPr>
            <w:tcW w:w="463" w:type="pct"/>
            <w:shd w:val="clear" w:color="auto" w:fill="auto"/>
            <w:vAlign w:val="bottom"/>
          </w:tcPr>
          <w:p w14:paraId="3BDDBC38" w14:textId="77777777" w:rsidR="003C059D" w:rsidRPr="004E7E92" w:rsidRDefault="003C059D" w:rsidP="003C059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</w:pPr>
            <w:r w:rsidRPr="004E7E92"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  <w:t>Sarah</w:t>
            </w:r>
          </w:p>
        </w:tc>
        <w:tc>
          <w:tcPr>
            <w:tcW w:w="2038" w:type="pct"/>
            <w:shd w:val="clear" w:color="auto" w:fill="auto"/>
            <w:vAlign w:val="bottom"/>
          </w:tcPr>
          <w:p w14:paraId="448A8370" w14:textId="0C79AF12" w:rsidR="003C059D" w:rsidRPr="004E7E92" w:rsidRDefault="00FE2AB5" w:rsidP="003C059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MoDNR</w:t>
            </w:r>
            <w:r w:rsidR="003C059D" w:rsidRPr="004E7E92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</w:p>
        </w:tc>
        <w:tc>
          <w:tcPr>
            <w:tcW w:w="495" w:type="pct"/>
            <w:shd w:val="clear" w:color="auto" w:fill="auto"/>
            <w:vAlign w:val="bottom"/>
          </w:tcPr>
          <w:p w14:paraId="10E14A63" w14:textId="5FF3C3E0" w:rsidR="003C059D" w:rsidRPr="004E7E92" w:rsidRDefault="003C059D" w:rsidP="003C05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</w:pPr>
            <w:r w:rsidRPr="004E7E92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573.526.3345</w:t>
            </w:r>
          </w:p>
        </w:tc>
        <w:tc>
          <w:tcPr>
            <w:tcW w:w="1174" w:type="pct"/>
            <w:shd w:val="clear" w:color="auto" w:fill="auto"/>
            <w:vAlign w:val="bottom"/>
          </w:tcPr>
          <w:p w14:paraId="2DEF849E" w14:textId="02F88AE8" w:rsidR="003C059D" w:rsidRPr="004E7E92" w:rsidRDefault="003C059D" w:rsidP="003C059D">
            <w:pPr>
              <w:spacing w:after="0" w:line="240" w:lineRule="auto"/>
              <w:jc w:val="center"/>
              <w:rPr>
                <w:rFonts w:ascii="Times New Roman" w:eastAsia="Tahoma" w:hAnsi="Times New Roman" w:cs="Times New Roman"/>
                <w:color w:val="2F5496"/>
                <w:sz w:val="21"/>
                <w:szCs w:val="21"/>
              </w:rPr>
            </w:pPr>
            <w:r w:rsidRPr="004E7E92">
              <w:rPr>
                <w:rFonts w:ascii="Times New Roman" w:eastAsia="Tahoma" w:hAnsi="Times New Roman" w:cs="Times New Roman"/>
                <w:color w:val="2F5496"/>
                <w:sz w:val="21"/>
                <w:szCs w:val="21"/>
              </w:rPr>
              <w:t>sarah.hearne@dnr.mo.gov</w:t>
            </w:r>
          </w:p>
        </w:tc>
        <w:tc>
          <w:tcPr>
            <w:tcW w:w="306" w:type="pct"/>
            <w:vAlign w:val="bottom"/>
          </w:tcPr>
          <w:p w14:paraId="58BF7445" w14:textId="4D8B900B" w:rsidR="003C059D" w:rsidRPr="003C059D" w:rsidRDefault="003C059D" w:rsidP="003C05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</w:pPr>
            <w:r w:rsidRPr="003C059D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29</w:t>
            </w:r>
          </w:p>
        </w:tc>
      </w:tr>
      <w:tr w:rsidR="003C059D" w:rsidRPr="004E7E92" w14:paraId="1315EDBE" w14:textId="77777777" w:rsidTr="003C059D">
        <w:trPr>
          <w:trHeight w:val="288"/>
          <w:jc w:val="center"/>
        </w:trPr>
        <w:tc>
          <w:tcPr>
            <w:tcW w:w="523" w:type="pct"/>
            <w:shd w:val="clear" w:color="auto" w:fill="auto"/>
            <w:vAlign w:val="bottom"/>
          </w:tcPr>
          <w:p w14:paraId="7616E0EF" w14:textId="77777777" w:rsidR="003C059D" w:rsidRPr="004E7E92" w:rsidRDefault="003C059D" w:rsidP="003C059D">
            <w:pPr>
              <w:spacing w:after="0" w:line="240" w:lineRule="auto"/>
              <w:rPr>
                <w:rFonts w:ascii="Times New Roman" w:eastAsia="Tahoma" w:hAnsi="Times New Roman" w:cs="Times New Roman"/>
                <w:color w:val="000000"/>
                <w:sz w:val="21"/>
                <w:szCs w:val="21"/>
              </w:rPr>
            </w:pPr>
            <w:r w:rsidRPr="004E7E92">
              <w:rPr>
                <w:rFonts w:ascii="Times New Roman" w:eastAsia="Tahoma" w:hAnsi="Times New Roman" w:cs="Times New Roman"/>
                <w:color w:val="000000"/>
                <w:sz w:val="21"/>
                <w:szCs w:val="21"/>
              </w:rPr>
              <w:t>Hensley</w:t>
            </w:r>
          </w:p>
        </w:tc>
        <w:tc>
          <w:tcPr>
            <w:tcW w:w="463" w:type="pct"/>
            <w:shd w:val="clear" w:color="auto" w:fill="auto"/>
            <w:vAlign w:val="bottom"/>
          </w:tcPr>
          <w:p w14:paraId="66C028EF" w14:textId="77777777" w:rsidR="003C059D" w:rsidRPr="004E7E92" w:rsidRDefault="003C059D" w:rsidP="003C059D">
            <w:pPr>
              <w:spacing w:after="0" w:line="240" w:lineRule="auto"/>
              <w:rPr>
                <w:rFonts w:ascii="Times New Roman" w:eastAsia="Tahoma" w:hAnsi="Times New Roman" w:cs="Times New Roman"/>
                <w:color w:val="000000"/>
                <w:sz w:val="21"/>
                <w:szCs w:val="21"/>
              </w:rPr>
            </w:pPr>
            <w:r w:rsidRPr="004E7E92">
              <w:rPr>
                <w:rFonts w:ascii="Times New Roman" w:eastAsia="Tahoma" w:hAnsi="Times New Roman" w:cs="Times New Roman"/>
                <w:color w:val="000000"/>
                <w:sz w:val="21"/>
                <w:szCs w:val="21"/>
              </w:rPr>
              <w:t>Dave</w:t>
            </w:r>
          </w:p>
        </w:tc>
        <w:tc>
          <w:tcPr>
            <w:tcW w:w="2038" w:type="pct"/>
            <w:shd w:val="clear" w:color="auto" w:fill="auto"/>
            <w:vAlign w:val="bottom"/>
          </w:tcPr>
          <w:p w14:paraId="74EF3941" w14:textId="77777777" w:rsidR="003C059D" w:rsidRPr="004E7E92" w:rsidRDefault="003C059D" w:rsidP="003C059D">
            <w:pPr>
              <w:spacing w:after="0" w:line="240" w:lineRule="auto"/>
              <w:rPr>
                <w:rFonts w:ascii="Times New Roman" w:eastAsia="Tahoma" w:hAnsi="Times New Roman" w:cs="Times New Roman"/>
                <w:color w:val="000000"/>
                <w:sz w:val="21"/>
                <w:szCs w:val="21"/>
              </w:rPr>
            </w:pPr>
            <w:r w:rsidRPr="004E7E92">
              <w:rPr>
                <w:rFonts w:ascii="Times New Roman" w:eastAsia="Tahoma" w:hAnsi="Times New Roman" w:cs="Times New Roman"/>
                <w:color w:val="000000"/>
                <w:sz w:val="21"/>
                <w:szCs w:val="21"/>
              </w:rPr>
              <w:t>EPA Region 7</w:t>
            </w:r>
          </w:p>
        </w:tc>
        <w:tc>
          <w:tcPr>
            <w:tcW w:w="495" w:type="pct"/>
            <w:shd w:val="clear" w:color="auto" w:fill="auto"/>
            <w:vAlign w:val="bottom"/>
          </w:tcPr>
          <w:p w14:paraId="18746A0D" w14:textId="77777777" w:rsidR="003C059D" w:rsidRPr="004E7E92" w:rsidRDefault="003C059D" w:rsidP="003C059D">
            <w:pPr>
              <w:spacing w:after="0" w:line="240" w:lineRule="auto"/>
              <w:jc w:val="center"/>
              <w:rPr>
                <w:rFonts w:ascii="Times New Roman" w:eastAsia="Tahoma" w:hAnsi="Times New Roman" w:cs="Times New Roman"/>
                <w:color w:val="000000"/>
                <w:sz w:val="21"/>
                <w:szCs w:val="21"/>
              </w:rPr>
            </w:pPr>
            <w:r w:rsidRPr="004E7E92">
              <w:rPr>
                <w:rFonts w:ascii="Times New Roman" w:eastAsia="Tahoma" w:hAnsi="Times New Roman" w:cs="Times New Roman"/>
                <w:color w:val="000000"/>
                <w:sz w:val="21"/>
                <w:szCs w:val="21"/>
              </w:rPr>
              <w:t>913-551-7768</w:t>
            </w:r>
          </w:p>
        </w:tc>
        <w:tc>
          <w:tcPr>
            <w:tcW w:w="1174" w:type="pct"/>
            <w:shd w:val="clear" w:color="auto" w:fill="auto"/>
            <w:vAlign w:val="bottom"/>
          </w:tcPr>
          <w:p w14:paraId="45153CE1" w14:textId="50E76FD7" w:rsidR="003C059D" w:rsidRPr="004E7E92" w:rsidRDefault="003C059D" w:rsidP="003C059D">
            <w:pPr>
              <w:spacing w:after="0" w:line="240" w:lineRule="auto"/>
              <w:jc w:val="center"/>
              <w:rPr>
                <w:rFonts w:ascii="Times New Roman" w:eastAsia="Tahoma" w:hAnsi="Times New Roman" w:cs="Times New Roman"/>
                <w:color w:val="2F5496"/>
                <w:sz w:val="21"/>
                <w:szCs w:val="21"/>
              </w:rPr>
            </w:pPr>
            <w:r w:rsidRPr="004E7E92">
              <w:rPr>
                <w:rFonts w:ascii="Times New Roman" w:eastAsia="Tahoma" w:hAnsi="Times New Roman" w:cs="Times New Roman"/>
                <w:color w:val="2F5496"/>
                <w:sz w:val="21"/>
                <w:szCs w:val="21"/>
              </w:rPr>
              <w:t>hensley.dave@epa.gov</w:t>
            </w:r>
          </w:p>
        </w:tc>
        <w:tc>
          <w:tcPr>
            <w:tcW w:w="306" w:type="pct"/>
            <w:vAlign w:val="bottom"/>
          </w:tcPr>
          <w:p w14:paraId="5ACD5A81" w14:textId="7E21E3B0" w:rsidR="003C059D" w:rsidRPr="003C059D" w:rsidRDefault="003C059D" w:rsidP="003C05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3C059D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30</w:t>
            </w:r>
          </w:p>
        </w:tc>
      </w:tr>
      <w:tr w:rsidR="003C059D" w:rsidRPr="004E7E92" w14:paraId="5DBAB0CA" w14:textId="77777777" w:rsidTr="003C059D">
        <w:trPr>
          <w:trHeight w:val="288"/>
          <w:jc w:val="center"/>
        </w:trPr>
        <w:tc>
          <w:tcPr>
            <w:tcW w:w="523" w:type="pct"/>
            <w:shd w:val="clear" w:color="auto" w:fill="auto"/>
            <w:vAlign w:val="bottom"/>
          </w:tcPr>
          <w:p w14:paraId="4B4E548F" w14:textId="77777777" w:rsidR="003C059D" w:rsidRPr="004E7E92" w:rsidRDefault="003C059D" w:rsidP="003C059D">
            <w:pPr>
              <w:spacing w:after="0" w:line="240" w:lineRule="auto"/>
              <w:rPr>
                <w:rFonts w:ascii="Times New Roman" w:eastAsia="Tahoma" w:hAnsi="Times New Roman" w:cs="Times New Roman"/>
                <w:color w:val="000000"/>
                <w:sz w:val="21"/>
                <w:szCs w:val="21"/>
              </w:rPr>
            </w:pPr>
            <w:proofErr w:type="spellStart"/>
            <w:r w:rsidRPr="004E7E92">
              <w:rPr>
                <w:rFonts w:ascii="Times New Roman" w:eastAsia="Tahoma" w:hAnsi="Times New Roman" w:cs="Times New Roman"/>
                <w:color w:val="000000"/>
                <w:sz w:val="21"/>
                <w:szCs w:val="21"/>
              </w:rPr>
              <w:t>Hilke</w:t>
            </w:r>
            <w:proofErr w:type="spellEnd"/>
          </w:p>
        </w:tc>
        <w:tc>
          <w:tcPr>
            <w:tcW w:w="463" w:type="pct"/>
            <w:shd w:val="clear" w:color="auto" w:fill="auto"/>
            <w:vAlign w:val="bottom"/>
          </w:tcPr>
          <w:p w14:paraId="170ED72E" w14:textId="77777777" w:rsidR="003C059D" w:rsidRPr="004E7E92" w:rsidRDefault="003C059D" w:rsidP="003C059D">
            <w:pPr>
              <w:spacing w:after="0" w:line="240" w:lineRule="auto"/>
              <w:rPr>
                <w:rFonts w:ascii="Times New Roman" w:eastAsia="Tahoma" w:hAnsi="Times New Roman" w:cs="Times New Roman"/>
                <w:color w:val="000000"/>
                <w:sz w:val="21"/>
                <w:szCs w:val="21"/>
              </w:rPr>
            </w:pPr>
            <w:r w:rsidRPr="004E7E92">
              <w:rPr>
                <w:rFonts w:ascii="Times New Roman" w:eastAsia="Tahoma" w:hAnsi="Times New Roman" w:cs="Times New Roman"/>
                <w:color w:val="000000"/>
                <w:sz w:val="21"/>
                <w:szCs w:val="21"/>
              </w:rPr>
              <w:t>Alex</w:t>
            </w:r>
          </w:p>
        </w:tc>
        <w:tc>
          <w:tcPr>
            <w:tcW w:w="2038" w:type="pct"/>
            <w:shd w:val="clear" w:color="auto" w:fill="auto"/>
            <w:vAlign w:val="bottom"/>
          </w:tcPr>
          <w:p w14:paraId="2F61C266" w14:textId="72B6E9BB" w:rsidR="003C059D" w:rsidRPr="004E7E92" w:rsidRDefault="00FE2AB5" w:rsidP="003C059D">
            <w:pPr>
              <w:spacing w:after="0" w:line="240" w:lineRule="auto"/>
              <w:rPr>
                <w:rFonts w:ascii="Times New Roman" w:eastAsia="Tahoma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MoDNR</w:t>
            </w:r>
          </w:p>
        </w:tc>
        <w:tc>
          <w:tcPr>
            <w:tcW w:w="495" w:type="pct"/>
            <w:shd w:val="clear" w:color="auto" w:fill="auto"/>
            <w:vAlign w:val="bottom"/>
          </w:tcPr>
          <w:p w14:paraId="546B8FDB" w14:textId="0B7C08D2" w:rsidR="003C059D" w:rsidRPr="004E7E92" w:rsidRDefault="003C059D" w:rsidP="003C059D">
            <w:pPr>
              <w:spacing w:after="0" w:line="240" w:lineRule="auto"/>
              <w:jc w:val="center"/>
              <w:rPr>
                <w:rFonts w:ascii="Times New Roman" w:eastAsia="Tahoma" w:hAnsi="Times New Roman" w:cs="Times New Roman"/>
                <w:color w:val="000000"/>
                <w:sz w:val="21"/>
                <w:szCs w:val="21"/>
              </w:rPr>
            </w:pPr>
            <w:r w:rsidRPr="004E7E92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816</w:t>
            </w: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-</w:t>
            </w:r>
            <w:r w:rsidRPr="004E7E92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392</w:t>
            </w: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-</w:t>
            </w:r>
            <w:r w:rsidRPr="004E7E92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9951</w:t>
            </w:r>
          </w:p>
        </w:tc>
        <w:tc>
          <w:tcPr>
            <w:tcW w:w="1174" w:type="pct"/>
            <w:shd w:val="clear" w:color="auto" w:fill="auto"/>
            <w:vAlign w:val="bottom"/>
          </w:tcPr>
          <w:p w14:paraId="3D7AA55E" w14:textId="5DE7D349" w:rsidR="003C059D" w:rsidRPr="004E7E92" w:rsidRDefault="003C059D" w:rsidP="003C059D">
            <w:pPr>
              <w:spacing w:after="0" w:line="240" w:lineRule="auto"/>
              <w:jc w:val="center"/>
              <w:rPr>
                <w:rFonts w:ascii="Times New Roman" w:eastAsia="Tahoma" w:hAnsi="Times New Roman" w:cs="Times New Roman"/>
                <w:color w:val="2F5496"/>
                <w:sz w:val="21"/>
                <w:szCs w:val="21"/>
              </w:rPr>
            </w:pPr>
            <w:r w:rsidRPr="004E7E92">
              <w:rPr>
                <w:rFonts w:ascii="Times New Roman" w:eastAsia="Tahoma" w:hAnsi="Times New Roman" w:cs="Times New Roman"/>
                <w:color w:val="2F5496"/>
                <w:sz w:val="21"/>
                <w:szCs w:val="21"/>
              </w:rPr>
              <w:t>alex.hilke@dnr.mo.gov</w:t>
            </w:r>
          </w:p>
        </w:tc>
        <w:tc>
          <w:tcPr>
            <w:tcW w:w="306" w:type="pct"/>
            <w:vAlign w:val="bottom"/>
          </w:tcPr>
          <w:p w14:paraId="2526D4B4" w14:textId="7528D424" w:rsidR="003C059D" w:rsidRPr="003C059D" w:rsidRDefault="003C059D" w:rsidP="003C05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3C059D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31</w:t>
            </w:r>
          </w:p>
        </w:tc>
      </w:tr>
      <w:tr w:rsidR="003C059D" w:rsidRPr="004E7E92" w14:paraId="58C584B1" w14:textId="77777777" w:rsidTr="003C059D">
        <w:trPr>
          <w:trHeight w:val="288"/>
          <w:jc w:val="center"/>
        </w:trPr>
        <w:tc>
          <w:tcPr>
            <w:tcW w:w="523" w:type="pct"/>
            <w:shd w:val="clear" w:color="auto" w:fill="auto"/>
            <w:vAlign w:val="bottom"/>
          </w:tcPr>
          <w:p w14:paraId="5E1D2673" w14:textId="77777777" w:rsidR="003C059D" w:rsidRPr="004E7E92" w:rsidRDefault="003C059D" w:rsidP="003C059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</w:pPr>
            <w:r w:rsidRPr="004E7E92"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  <w:t>Hingst</w:t>
            </w:r>
          </w:p>
        </w:tc>
        <w:tc>
          <w:tcPr>
            <w:tcW w:w="463" w:type="pct"/>
            <w:shd w:val="clear" w:color="auto" w:fill="auto"/>
            <w:vAlign w:val="bottom"/>
          </w:tcPr>
          <w:p w14:paraId="1F58E74A" w14:textId="77777777" w:rsidR="003C059D" w:rsidRPr="004E7E92" w:rsidRDefault="003C059D" w:rsidP="003C059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</w:pPr>
            <w:r w:rsidRPr="004E7E92"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  <w:t>Paige</w:t>
            </w:r>
          </w:p>
        </w:tc>
        <w:tc>
          <w:tcPr>
            <w:tcW w:w="2038" w:type="pct"/>
            <w:shd w:val="clear" w:color="auto" w:fill="auto"/>
            <w:vAlign w:val="bottom"/>
          </w:tcPr>
          <w:p w14:paraId="30ADCFBC" w14:textId="77777777" w:rsidR="003C059D" w:rsidRPr="004E7E92" w:rsidRDefault="003C059D" w:rsidP="003C059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</w:pPr>
            <w:r w:rsidRPr="004E7E92"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  <w:t>Santee Sioux Nation</w:t>
            </w:r>
          </w:p>
        </w:tc>
        <w:tc>
          <w:tcPr>
            <w:tcW w:w="495" w:type="pct"/>
            <w:shd w:val="clear" w:color="auto" w:fill="auto"/>
            <w:vAlign w:val="bottom"/>
          </w:tcPr>
          <w:p w14:paraId="17072E93" w14:textId="77777777" w:rsidR="003C059D" w:rsidRPr="004E7E92" w:rsidRDefault="003C059D" w:rsidP="003C05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</w:pPr>
            <w:r w:rsidRPr="004E7E92"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  <w:t>402-857-3347</w:t>
            </w:r>
          </w:p>
        </w:tc>
        <w:tc>
          <w:tcPr>
            <w:tcW w:w="1174" w:type="pct"/>
            <w:shd w:val="clear" w:color="auto" w:fill="auto"/>
            <w:vAlign w:val="bottom"/>
          </w:tcPr>
          <w:p w14:paraId="099277A0" w14:textId="49C8C51E" w:rsidR="003C059D" w:rsidRPr="004E7E92" w:rsidRDefault="003C059D" w:rsidP="003C059D">
            <w:pPr>
              <w:spacing w:after="0" w:line="240" w:lineRule="auto"/>
              <w:jc w:val="center"/>
              <w:rPr>
                <w:rFonts w:ascii="Times New Roman" w:eastAsia="Tahoma" w:hAnsi="Times New Roman" w:cs="Times New Roman"/>
                <w:color w:val="2F5496"/>
                <w:sz w:val="21"/>
                <w:szCs w:val="21"/>
              </w:rPr>
            </w:pPr>
            <w:r w:rsidRPr="004E7E92">
              <w:rPr>
                <w:rFonts w:ascii="Times New Roman" w:eastAsia="Tahoma" w:hAnsi="Times New Roman" w:cs="Times New Roman"/>
                <w:color w:val="2F5496"/>
                <w:sz w:val="21"/>
                <w:szCs w:val="21"/>
              </w:rPr>
              <w:t>page.hingst@santeeoep.com</w:t>
            </w:r>
          </w:p>
        </w:tc>
        <w:tc>
          <w:tcPr>
            <w:tcW w:w="306" w:type="pct"/>
            <w:vAlign w:val="bottom"/>
          </w:tcPr>
          <w:p w14:paraId="5303EDC5" w14:textId="3A5F5700" w:rsidR="003C059D" w:rsidRPr="003C059D" w:rsidRDefault="003C059D" w:rsidP="003C05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C059D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32</w:t>
            </w:r>
          </w:p>
        </w:tc>
      </w:tr>
      <w:tr w:rsidR="003C059D" w:rsidRPr="004E7E92" w14:paraId="0455ED54" w14:textId="77777777" w:rsidTr="003C059D">
        <w:trPr>
          <w:trHeight w:val="288"/>
          <w:jc w:val="center"/>
        </w:trPr>
        <w:tc>
          <w:tcPr>
            <w:tcW w:w="523" w:type="pct"/>
            <w:shd w:val="clear" w:color="auto" w:fill="auto"/>
            <w:vAlign w:val="bottom"/>
          </w:tcPr>
          <w:p w14:paraId="2C806A3F" w14:textId="77777777" w:rsidR="003C059D" w:rsidRPr="004E7E92" w:rsidRDefault="003C059D" w:rsidP="003C059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</w:pPr>
            <w:r w:rsidRPr="004E7E92"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  <w:lastRenderedPageBreak/>
              <w:t>Hoover</w:t>
            </w:r>
          </w:p>
        </w:tc>
        <w:tc>
          <w:tcPr>
            <w:tcW w:w="463" w:type="pct"/>
            <w:shd w:val="clear" w:color="auto" w:fill="auto"/>
            <w:vAlign w:val="bottom"/>
          </w:tcPr>
          <w:p w14:paraId="5578B499" w14:textId="77777777" w:rsidR="003C059D" w:rsidRPr="004E7E92" w:rsidRDefault="003C059D" w:rsidP="003C059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</w:pPr>
            <w:r w:rsidRPr="004E7E92"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  <w:t>Courtney</w:t>
            </w:r>
          </w:p>
        </w:tc>
        <w:tc>
          <w:tcPr>
            <w:tcW w:w="2038" w:type="pct"/>
            <w:shd w:val="clear" w:color="auto" w:fill="auto"/>
            <w:vAlign w:val="bottom"/>
          </w:tcPr>
          <w:p w14:paraId="12B536E3" w14:textId="01A79917" w:rsidR="003C059D" w:rsidRPr="004E7E92" w:rsidRDefault="001F30F8" w:rsidP="003C059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  <w:t>DOI</w:t>
            </w:r>
            <w:r w:rsidR="003C059D" w:rsidRPr="004E7E92"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  <w:t xml:space="preserve"> </w:t>
            </w:r>
          </w:p>
        </w:tc>
        <w:tc>
          <w:tcPr>
            <w:tcW w:w="495" w:type="pct"/>
            <w:shd w:val="clear" w:color="auto" w:fill="auto"/>
            <w:vAlign w:val="bottom"/>
          </w:tcPr>
          <w:p w14:paraId="4D076C1E" w14:textId="77777777" w:rsidR="003C059D" w:rsidRPr="004E7E92" w:rsidRDefault="003C059D" w:rsidP="003C05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</w:pPr>
            <w:r w:rsidRPr="004E7E92"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  <w:t>303-445-2503</w:t>
            </w:r>
          </w:p>
        </w:tc>
        <w:tc>
          <w:tcPr>
            <w:tcW w:w="1174" w:type="pct"/>
            <w:shd w:val="clear" w:color="auto" w:fill="auto"/>
            <w:vAlign w:val="bottom"/>
          </w:tcPr>
          <w:p w14:paraId="30CBA9F2" w14:textId="29938710" w:rsidR="003C059D" w:rsidRPr="004E7E92" w:rsidRDefault="003C059D" w:rsidP="003C059D">
            <w:pPr>
              <w:spacing w:after="0" w:line="240" w:lineRule="auto"/>
              <w:jc w:val="center"/>
              <w:rPr>
                <w:rFonts w:ascii="Times New Roman" w:eastAsia="Tahoma" w:hAnsi="Times New Roman" w:cs="Times New Roman"/>
                <w:color w:val="2F5496"/>
                <w:sz w:val="21"/>
                <w:szCs w:val="21"/>
              </w:rPr>
            </w:pPr>
            <w:r w:rsidRPr="004E7E92">
              <w:rPr>
                <w:rFonts w:ascii="Times New Roman" w:eastAsia="Tahoma" w:hAnsi="Times New Roman" w:cs="Times New Roman"/>
                <w:color w:val="2F5496"/>
                <w:sz w:val="21"/>
                <w:szCs w:val="21"/>
              </w:rPr>
              <w:t>courtney_hoover@ios.doi.gov</w:t>
            </w:r>
          </w:p>
        </w:tc>
        <w:tc>
          <w:tcPr>
            <w:tcW w:w="306" w:type="pct"/>
            <w:vAlign w:val="bottom"/>
          </w:tcPr>
          <w:p w14:paraId="104363BC" w14:textId="76996075" w:rsidR="003C059D" w:rsidRPr="003C059D" w:rsidRDefault="003C059D" w:rsidP="003C05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</w:pPr>
            <w:r w:rsidRPr="003C059D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33</w:t>
            </w:r>
          </w:p>
        </w:tc>
      </w:tr>
      <w:tr w:rsidR="003C059D" w:rsidRPr="004E7E92" w14:paraId="19F1E63E" w14:textId="77777777" w:rsidTr="005B7545">
        <w:trPr>
          <w:trHeight w:val="288"/>
          <w:jc w:val="center"/>
        </w:trPr>
        <w:tc>
          <w:tcPr>
            <w:tcW w:w="523" w:type="pct"/>
            <w:shd w:val="clear" w:color="auto" w:fill="auto"/>
            <w:vAlign w:val="bottom"/>
          </w:tcPr>
          <w:p w14:paraId="6F7E74AC" w14:textId="77777777" w:rsidR="003C059D" w:rsidRPr="004E7E92" w:rsidRDefault="003C059D" w:rsidP="003C059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</w:pPr>
            <w:r w:rsidRPr="004E7E92"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  <w:t>Huffman</w:t>
            </w:r>
          </w:p>
        </w:tc>
        <w:tc>
          <w:tcPr>
            <w:tcW w:w="463" w:type="pct"/>
            <w:shd w:val="clear" w:color="auto" w:fill="auto"/>
            <w:vAlign w:val="bottom"/>
          </w:tcPr>
          <w:p w14:paraId="614EDD6C" w14:textId="77777777" w:rsidR="003C059D" w:rsidRPr="004E7E92" w:rsidRDefault="003C059D" w:rsidP="003C059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</w:pPr>
            <w:r w:rsidRPr="004E7E92"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  <w:t>Dwayne</w:t>
            </w:r>
          </w:p>
        </w:tc>
        <w:tc>
          <w:tcPr>
            <w:tcW w:w="2038" w:type="pct"/>
            <w:shd w:val="clear" w:color="auto" w:fill="auto"/>
            <w:vAlign w:val="bottom"/>
          </w:tcPr>
          <w:p w14:paraId="29916AA7" w14:textId="15A8BCA2" w:rsidR="003C059D" w:rsidRPr="004E7E92" w:rsidRDefault="001F30F8" w:rsidP="003C059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</w:rPr>
              <w:t>GSA</w:t>
            </w:r>
          </w:p>
        </w:tc>
        <w:tc>
          <w:tcPr>
            <w:tcW w:w="495" w:type="pct"/>
            <w:shd w:val="clear" w:color="auto" w:fill="auto"/>
            <w:vAlign w:val="bottom"/>
          </w:tcPr>
          <w:p w14:paraId="4AB54A28" w14:textId="5DB597A7" w:rsidR="003C059D" w:rsidRPr="004E7E92" w:rsidRDefault="003C059D" w:rsidP="003C05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</w:pPr>
            <w:r w:rsidRPr="004E7E92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816-714-6429</w:t>
            </w:r>
          </w:p>
        </w:tc>
        <w:tc>
          <w:tcPr>
            <w:tcW w:w="1174" w:type="pct"/>
            <w:shd w:val="clear" w:color="auto" w:fill="auto"/>
            <w:vAlign w:val="bottom"/>
          </w:tcPr>
          <w:p w14:paraId="27EAB0EE" w14:textId="78C97A06" w:rsidR="003C059D" w:rsidRPr="004E7E92" w:rsidRDefault="003C059D" w:rsidP="005B7545">
            <w:pPr>
              <w:spacing w:after="0" w:line="240" w:lineRule="auto"/>
              <w:jc w:val="center"/>
              <w:rPr>
                <w:rFonts w:ascii="Times New Roman" w:eastAsia="Tahoma" w:hAnsi="Times New Roman" w:cs="Times New Roman"/>
                <w:color w:val="2F5496"/>
                <w:sz w:val="21"/>
                <w:szCs w:val="21"/>
              </w:rPr>
            </w:pPr>
            <w:r w:rsidRPr="004E7E92">
              <w:rPr>
                <w:rFonts w:ascii="Times New Roman" w:eastAsia="Tahoma" w:hAnsi="Times New Roman" w:cs="Times New Roman"/>
                <w:color w:val="2F5496"/>
                <w:sz w:val="21"/>
                <w:szCs w:val="21"/>
              </w:rPr>
              <w:t>dwayne.huffman@gsa.gov</w:t>
            </w:r>
          </w:p>
        </w:tc>
        <w:tc>
          <w:tcPr>
            <w:tcW w:w="306" w:type="pct"/>
            <w:vAlign w:val="bottom"/>
          </w:tcPr>
          <w:p w14:paraId="7192707A" w14:textId="751650F3" w:rsidR="003C059D" w:rsidRPr="003C059D" w:rsidRDefault="003C059D" w:rsidP="003C05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</w:pPr>
            <w:r w:rsidRPr="003C059D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34</w:t>
            </w:r>
          </w:p>
        </w:tc>
      </w:tr>
      <w:tr w:rsidR="003C059D" w:rsidRPr="004E7E92" w14:paraId="5CE0880D" w14:textId="77777777" w:rsidTr="005B7545">
        <w:trPr>
          <w:trHeight w:val="288"/>
          <w:jc w:val="center"/>
        </w:trPr>
        <w:tc>
          <w:tcPr>
            <w:tcW w:w="523" w:type="pct"/>
            <w:shd w:val="clear" w:color="auto" w:fill="auto"/>
            <w:vAlign w:val="bottom"/>
          </w:tcPr>
          <w:p w14:paraId="701A9DFB" w14:textId="77777777" w:rsidR="003C059D" w:rsidRPr="004E7E92" w:rsidRDefault="003C059D" w:rsidP="003C059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</w:pPr>
            <w:r w:rsidRPr="004E7E92"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  <w:t>Johnson</w:t>
            </w:r>
          </w:p>
        </w:tc>
        <w:tc>
          <w:tcPr>
            <w:tcW w:w="463" w:type="pct"/>
            <w:shd w:val="clear" w:color="auto" w:fill="auto"/>
            <w:vAlign w:val="bottom"/>
          </w:tcPr>
          <w:p w14:paraId="482B8EA2" w14:textId="77777777" w:rsidR="003C059D" w:rsidRPr="004E7E92" w:rsidRDefault="003C059D" w:rsidP="003C059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</w:pPr>
            <w:r w:rsidRPr="004E7E92"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  <w:t>James</w:t>
            </w:r>
          </w:p>
        </w:tc>
        <w:tc>
          <w:tcPr>
            <w:tcW w:w="2038" w:type="pct"/>
            <w:shd w:val="clear" w:color="auto" w:fill="auto"/>
            <w:vAlign w:val="bottom"/>
          </w:tcPr>
          <w:p w14:paraId="4A0BBEC8" w14:textId="77777777" w:rsidR="003C059D" w:rsidRPr="004E7E92" w:rsidRDefault="003C059D" w:rsidP="003C059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</w:pPr>
            <w:r w:rsidRPr="004E7E92"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  <w:t>EPA Region 7</w:t>
            </w:r>
          </w:p>
        </w:tc>
        <w:tc>
          <w:tcPr>
            <w:tcW w:w="495" w:type="pct"/>
            <w:shd w:val="clear" w:color="auto" w:fill="auto"/>
            <w:vAlign w:val="bottom"/>
          </w:tcPr>
          <w:p w14:paraId="3FA2E801" w14:textId="77777777" w:rsidR="003C059D" w:rsidRPr="004E7E92" w:rsidRDefault="003C059D" w:rsidP="003C05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</w:pPr>
            <w:r w:rsidRPr="004E7E92"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  <w:t>913-551-7058</w:t>
            </w:r>
          </w:p>
        </w:tc>
        <w:tc>
          <w:tcPr>
            <w:tcW w:w="1174" w:type="pct"/>
            <w:shd w:val="clear" w:color="auto" w:fill="auto"/>
            <w:vAlign w:val="bottom"/>
          </w:tcPr>
          <w:p w14:paraId="67AB5709" w14:textId="16926730" w:rsidR="003C059D" w:rsidRPr="004E7E92" w:rsidRDefault="003C059D" w:rsidP="005B7545">
            <w:pPr>
              <w:spacing w:after="0" w:line="240" w:lineRule="auto"/>
              <w:jc w:val="center"/>
              <w:rPr>
                <w:rFonts w:ascii="Times New Roman" w:eastAsia="Tahoma" w:hAnsi="Times New Roman" w:cs="Times New Roman"/>
                <w:color w:val="2F5496"/>
                <w:sz w:val="21"/>
                <w:szCs w:val="21"/>
              </w:rPr>
            </w:pPr>
            <w:r w:rsidRPr="004E7E92">
              <w:rPr>
                <w:rFonts w:ascii="Times New Roman" w:eastAsia="Tahoma" w:hAnsi="Times New Roman" w:cs="Times New Roman"/>
                <w:color w:val="2F5496"/>
                <w:sz w:val="21"/>
                <w:szCs w:val="21"/>
              </w:rPr>
              <w:t>johnson.james@epa.gov</w:t>
            </w:r>
          </w:p>
        </w:tc>
        <w:tc>
          <w:tcPr>
            <w:tcW w:w="306" w:type="pct"/>
            <w:vAlign w:val="bottom"/>
          </w:tcPr>
          <w:p w14:paraId="3336EAF5" w14:textId="742C8292" w:rsidR="003C059D" w:rsidRPr="003C059D" w:rsidRDefault="003C059D" w:rsidP="003C05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3C059D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35</w:t>
            </w:r>
          </w:p>
        </w:tc>
      </w:tr>
      <w:tr w:rsidR="003C059D" w:rsidRPr="004E7E92" w14:paraId="10DB9C33" w14:textId="77777777" w:rsidTr="005B7545">
        <w:trPr>
          <w:trHeight w:val="288"/>
          <w:jc w:val="center"/>
        </w:trPr>
        <w:tc>
          <w:tcPr>
            <w:tcW w:w="523" w:type="pct"/>
            <w:shd w:val="clear" w:color="auto" w:fill="auto"/>
            <w:vAlign w:val="bottom"/>
          </w:tcPr>
          <w:p w14:paraId="2CD04CC4" w14:textId="77777777" w:rsidR="003C059D" w:rsidRPr="004E7E92" w:rsidRDefault="003C059D" w:rsidP="003C059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</w:pPr>
            <w:r w:rsidRPr="004E7E92"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  <w:t>Kennedy</w:t>
            </w:r>
          </w:p>
        </w:tc>
        <w:tc>
          <w:tcPr>
            <w:tcW w:w="463" w:type="pct"/>
            <w:shd w:val="clear" w:color="auto" w:fill="auto"/>
            <w:vAlign w:val="bottom"/>
          </w:tcPr>
          <w:p w14:paraId="4E1DC036" w14:textId="77777777" w:rsidR="003C059D" w:rsidRPr="004E7E92" w:rsidRDefault="003C059D" w:rsidP="003C059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</w:pPr>
            <w:r w:rsidRPr="004E7E92"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  <w:t>Sharon</w:t>
            </w:r>
          </w:p>
        </w:tc>
        <w:tc>
          <w:tcPr>
            <w:tcW w:w="2038" w:type="pct"/>
            <w:shd w:val="clear" w:color="auto" w:fill="auto"/>
            <w:vAlign w:val="bottom"/>
          </w:tcPr>
          <w:p w14:paraId="6663BC9E" w14:textId="77777777" w:rsidR="003C059D" w:rsidRPr="004E7E92" w:rsidRDefault="003C059D" w:rsidP="003C059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</w:pPr>
            <w:r w:rsidRPr="004E7E92"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  <w:t>EPA Region 7</w:t>
            </w:r>
          </w:p>
        </w:tc>
        <w:tc>
          <w:tcPr>
            <w:tcW w:w="495" w:type="pct"/>
            <w:shd w:val="clear" w:color="auto" w:fill="auto"/>
            <w:vAlign w:val="bottom"/>
          </w:tcPr>
          <w:p w14:paraId="1B47F3E9" w14:textId="77777777" w:rsidR="003C059D" w:rsidRPr="004E7E92" w:rsidRDefault="003C059D" w:rsidP="003C05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</w:pPr>
            <w:r w:rsidRPr="004E7E92"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  <w:t>913-551-7958</w:t>
            </w:r>
          </w:p>
        </w:tc>
        <w:tc>
          <w:tcPr>
            <w:tcW w:w="1174" w:type="pct"/>
            <w:shd w:val="clear" w:color="auto" w:fill="auto"/>
            <w:vAlign w:val="bottom"/>
          </w:tcPr>
          <w:p w14:paraId="3264E472" w14:textId="0DF4AD89" w:rsidR="003C059D" w:rsidRPr="004E7E92" w:rsidRDefault="003C059D" w:rsidP="005B7545">
            <w:pPr>
              <w:spacing w:after="0" w:line="240" w:lineRule="auto"/>
              <w:jc w:val="center"/>
              <w:rPr>
                <w:rFonts w:ascii="Times New Roman" w:eastAsia="Tahoma" w:hAnsi="Times New Roman" w:cs="Times New Roman"/>
                <w:color w:val="2F5496"/>
                <w:sz w:val="21"/>
                <w:szCs w:val="21"/>
              </w:rPr>
            </w:pPr>
            <w:r w:rsidRPr="004E7E92">
              <w:rPr>
                <w:rFonts w:ascii="Times New Roman" w:eastAsia="Tahoma" w:hAnsi="Times New Roman" w:cs="Times New Roman"/>
                <w:color w:val="2F5496"/>
                <w:sz w:val="21"/>
                <w:szCs w:val="21"/>
              </w:rPr>
              <w:t>kennedy.sharon@epa.gov</w:t>
            </w:r>
          </w:p>
        </w:tc>
        <w:tc>
          <w:tcPr>
            <w:tcW w:w="306" w:type="pct"/>
            <w:vAlign w:val="bottom"/>
          </w:tcPr>
          <w:p w14:paraId="639CC918" w14:textId="6A9A0476" w:rsidR="003C059D" w:rsidRPr="003C059D" w:rsidRDefault="003C059D" w:rsidP="003C05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3C059D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36</w:t>
            </w:r>
          </w:p>
        </w:tc>
      </w:tr>
      <w:tr w:rsidR="003C059D" w:rsidRPr="004E7E92" w14:paraId="054A4C69" w14:textId="77777777" w:rsidTr="005B7545">
        <w:trPr>
          <w:trHeight w:val="288"/>
          <w:jc w:val="center"/>
        </w:trPr>
        <w:tc>
          <w:tcPr>
            <w:tcW w:w="523" w:type="pct"/>
            <w:shd w:val="clear" w:color="auto" w:fill="auto"/>
            <w:vAlign w:val="bottom"/>
          </w:tcPr>
          <w:p w14:paraId="54041B61" w14:textId="77777777" w:rsidR="003C059D" w:rsidRPr="004E7E92" w:rsidRDefault="003C059D" w:rsidP="003C059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</w:pPr>
            <w:r w:rsidRPr="004E7E92"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  <w:t>Kenney</w:t>
            </w:r>
          </w:p>
        </w:tc>
        <w:tc>
          <w:tcPr>
            <w:tcW w:w="463" w:type="pct"/>
            <w:shd w:val="clear" w:color="auto" w:fill="auto"/>
            <w:vAlign w:val="bottom"/>
          </w:tcPr>
          <w:p w14:paraId="3C9B43B0" w14:textId="77777777" w:rsidR="003C059D" w:rsidRPr="004E7E92" w:rsidRDefault="003C059D" w:rsidP="003C059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</w:pPr>
            <w:r w:rsidRPr="004E7E92"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  <w:t>Aleshia</w:t>
            </w:r>
          </w:p>
        </w:tc>
        <w:tc>
          <w:tcPr>
            <w:tcW w:w="2038" w:type="pct"/>
            <w:shd w:val="clear" w:color="auto" w:fill="auto"/>
            <w:vAlign w:val="bottom"/>
          </w:tcPr>
          <w:p w14:paraId="2B807C8C" w14:textId="05594BF4" w:rsidR="003C059D" w:rsidRPr="004E7E92" w:rsidRDefault="001F30F8" w:rsidP="003C059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</w:rPr>
              <w:t>USFWS</w:t>
            </w:r>
          </w:p>
        </w:tc>
        <w:tc>
          <w:tcPr>
            <w:tcW w:w="495" w:type="pct"/>
            <w:shd w:val="clear" w:color="auto" w:fill="auto"/>
            <w:vAlign w:val="bottom"/>
          </w:tcPr>
          <w:p w14:paraId="7B36D6E1" w14:textId="77777777" w:rsidR="003C059D" w:rsidRPr="004E7E92" w:rsidRDefault="003C059D" w:rsidP="003C05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</w:pPr>
            <w:r w:rsidRPr="004E7E92"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  <w:t>309-757-5800</w:t>
            </w:r>
          </w:p>
        </w:tc>
        <w:tc>
          <w:tcPr>
            <w:tcW w:w="1174" w:type="pct"/>
            <w:shd w:val="clear" w:color="auto" w:fill="auto"/>
            <w:vAlign w:val="bottom"/>
          </w:tcPr>
          <w:p w14:paraId="01DE75A5" w14:textId="120457F3" w:rsidR="003C059D" w:rsidRPr="004E7E92" w:rsidRDefault="003C059D" w:rsidP="005B7545">
            <w:pPr>
              <w:spacing w:after="0" w:line="240" w:lineRule="auto"/>
              <w:jc w:val="center"/>
              <w:rPr>
                <w:rFonts w:ascii="Times New Roman" w:eastAsia="Tahoma" w:hAnsi="Times New Roman" w:cs="Times New Roman"/>
                <w:color w:val="2F5496"/>
                <w:sz w:val="21"/>
                <w:szCs w:val="21"/>
              </w:rPr>
            </w:pPr>
            <w:r w:rsidRPr="004E7E92">
              <w:rPr>
                <w:rFonts w:ascii="Times New Roman" w:eastAsia="Tahoma" w:hAnsi="Times New Roman" w:cs="Times New Roman"/>
                <w:color w:val="2F5496"/>
                <w:sz w:val="21"/>
                <w:szCs w:val="21"/>
              </w:rPr>
              <w:t>aleshia_kenney@fws.gov</w:t>
            </w:r>
          </w:p>
        </w:tc>
        <w:tc>
          <w:tcPr>
            <w:tcW w:w="306" w:type="pct"/>
            <w:vAlign w:val="bottom"/>
          </w:tcPr>
          <w:p w14:paraId="4E53F0D0" w14:textId="31AA1296" w:rsidR="003C059D" w:rsidRPr="003C059D" w:rsidRDefault="003C059D" w:rsidP="003C05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3C059D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37</w:t>
            </w:r>
          </w:p>
        </w:tc>
      </w:tr>
      <w:tr w:rsidR="003C059D" w:rsidRPr="004E7E92" w14:paraId="6DF6908E" w14:textId="77777777" w:rsidTr="005B7545">
        <w:trPr>
          <w:trHeight w:val="288"/>
          <w:jc w:val="center"/>
        </w:trPr>
        <w:tc>
          <w:tcPr>
            <w:tcW w:w="523" w:type="pct"/>
            <w:shd w:val="clear" w:color="auto" w:fill="auto"/>
            <w:vAlign w:val="bottom"/>
          </w:tcPr>
          <w:p w14:paraId="0E621165" w14:textId="77777777" w:rsidR="003C059D" w:rsidRPr="004E7E92" w:rsidRDefault="003C059D" w:rsidP="003C059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</w:pPr>
            <w:r w:rsidRPr="004E7E92"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  <w:t>Kokko</w:t>
            </w:r>
          </w:p>
        </w:tc>
        <w:tc>
          <w:tcPr>
            <w:tcW w:w="463" w:type="pct"/>
            <w:shd w:val="clear" w:color="auto" w:fill="auto"/>
            <w:vAlign w:val="bottom"/>
          </w:tcPr>
          <w:p w14:paraId="6341FA79" w14:textId="77777777" w:rsidR="003C059D" w:rsidRPr="004E7E92" w:rsidRDefault="003C059D" w:rsidP="003C059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</w:pPr>
            <w:r w:rsidRPr="004E7E92"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  <w:t>Cory</w:t>
            </w:r>
          </w:p>
        </w:tc>
        <w:tc>
          <w:tcPr>
            <w:tcW w:w="2038" w:type="pct"/>
            <w:shd w:val="clear" w:color="auto" w:fill="auto"/>
            <w:vAlign w:val="bottom"/>
          </w:tcPr>
          <w:p w14:paraId="7532E94B" w14:textId="4DC377FD" w:rsidR="003C059D" w:rsidRPr="004E7E92" w:rsidRDefault="001F30F8" w:rsidP="003C059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ATSDR</w:t>
            </w:r>
          </w:p>
        </w:tc>
        <w:tc>
          <w:tcPr>
            <w:tcW w:w="495" w:type="pct"/>
            <w:shd w:val="clear" w:color="auto" w:fill="auto"/>
            <w:vAlign w:val="bottom"/>
          </w:tcPr>
          <w:p w14:paraId="3D2CCD52" w14:textId="7C65BF97" w:rsidR="003C059D" w:rsidRPr="004E7E92" w:rsidRDefault="003C059D" w:rsidP="003C05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</w:pPr>
            <w:r w:rsidRPr="004E7E92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913</w:t>
            </w: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-</w:t>
            </w:r>
            <w:r w:rsidRPr="004E7E92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551</w:t>
            </w: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-</w:t>
            </w:r>
            <w:r w:rsidRPr="004E7E92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1312</w:t>
            </w:r>
          </w:p>
        </w:tc>
        <w:tc>
          <w:tcPr>
            <w:tcW w:w="1174" w:type="pct"/>
            <w:shd w:val="clear" w:color="auto" w:fill="auto"/>
            <w:vAlign w:val="bottom"/>
          </w:tcPr>
          <w:p w14:paraId="7ACD8BFE" w14:textId="08181F9E" w:rsidR="003C059D" w:rsidRPr="004E7E92" w:rsidRDefault="003C059D" w:rsidP="005B7545">
            <w:pPr>
              <w:spacing w:after="0" w:line="240" w:lineRule="auto"/>
              <w:jc w:val="center"/>
              <w:rPr>
                <w:rFonts w:ascii="Times New Roman" w:eastAsia="Tahoma" w:hAnsi="Times New Roman" w:cs="Times New Roman"/>
                <w:color w:val="2F5496"/>
                <w:sz w:val="21"/>
                <w:szCs w:val="21"/>
              </w:rPr>
            </w:pPr>
            <w:r w:rsidRPr="004E7E92">
              <w:rPr>
                <w:rFonts w:ascii="Times New Roman" w:eastAsia="Tahoma" w:hAnsi="Times New Roman" w:cs="Times New Roman"/>
                <w:color w:val="2F5496"/>
                <w:sz w:val="21"/>
                <w:szCs w:val="21"/>
              </w:rPr>
              <w:t>guc0@cdc.gov</w:t>
            </w:r>
          </w:p>
        </w:tc>
        <w:tc>
          <w:tcPr>
            <w:tcW w:w="306" w:type="pct"/>
            <w:vAlign w:val="bottom"/>
          </w:tcPr>
          <w:p w14:paraId="3A807ADF" w14:textId="6497D7A9" w:rsidR="003C059D" w:rsidRPr="003C059D" w:rsidRDefault="003C059D" w:rsidP="003C05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3C059D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38</w:t>
            </w:r>
          </w:p>
        </w:tc>
      </w:tr>
      <w:tr w:rsidR="003C059D" w:rsidRPr="004E7E92" w14:paraId="68F38F61" w14:textId="77777777" w:rsidTr="005B7545">
        <w:trPr>
          <w:trHeight w:val="288"/>
          <w:jc w:val="center"/>
        </w:trPr>
        <w:tc>
          <w:tcPr>
            <w:tcW w:w="523" w:type="pct"/>
            <w:shd w:val="clear" w:color="auto" w:fill="auto"/>
            <w:vAlign w:val="bottom"/>
          </w:tcPr>
          <w:p w14:paraId="74DFACD0" w14:textId="77777777" w:rsidR="003C059D" w:rsidRPr="004E7E92" w:rsidRDefault="003C059D" w:rsidP="003C059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</w:pPr>
            <w:proofErr w:type="spellStart"/>
            <w:r w:rsidRPr="004E7E92"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  <w:t>Lagarce</w:t>
            </w:r>
            <w:proofErr w:type="spellEnd"/>
          </w:p>
        </w:tc>
        <w:tc>
          <w:tcPr>
            <w:tcW w:w="463" w:type="pct"/>
            <w:shd w:val="clear" w:color="auto" w:fill="auto"/>
            <w:vAlign w:val="bottom"/>
          </w:tcPr>
          <w:p w14:paraId="43F5AF08" w14:textId="77777777" w:rsidR="003C059D" w:rsidRPr="004E7E92" w:rsidRDefault="003C059D" w:rsidP="003C059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</w:pPr>
            <w:r w:rsidRPr="004E7E92"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  <w:t>Andrew</w:t>
            </w:r>
          </w:p>
        </w:tc>
        <w:tc>
          <w:tcPr>
            <w:tcW w:w="2038" w:type="pct"/>
            <w:shd w:val="clear" w:color="auto" w:fill="auto"/>
            <w:vAlign w:val="bottom"/>
          </w:tcPr>
          <w:p w14:paraId="4348AF55" w14:textId="333DEDDA" w:rsidR="003C059D" w:rsidRPr="004E7E92" w:rsidRDefault="001F30F8" w:rsidP="003C059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USCG</w:t>
            </w:r>
            <w:r w:rsidR="00580DD6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,</w:t>
            </w:r>
            <w:r w:rsidR="003C059D" w:rsidRPr="004E7E92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MSU Paducah</w:t>
            </w:r>
          </w:p>
        </w:tc>
        <w:tc>
          <w:tcPr>
            <w:tcW w:w="495" w:type="pct"/>
            <w:shd w:val="clear" w:color="auto" w:fill="auto"/>
            <w:vAlign w:val="bottom"/>
          </w:tcPr>
          <w:p w14:paraId="567B1928" w14:textId="7716A30F" w:rsidR="003C059D" w:rsidRPr="004E7E92" w:rsidRDefault="003C059D" w:rsidP="003C05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</w:pPr>
            <w:r w:rsidRPr="004E7E92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270-442-1621</w:t>
            </w:r>
          </w:p>
        </w:tc>
        <w:tc>
          <w:tcPr>
            <w:tcW w:w="1174" w:type="pct"/>
            <w:shd w:val="clear" w:color="auto" w:fill="auto"/>
            <w:vAlign w:val="bottom"/>
          </w:tcPr>
          <w:p w14:paraId="4B810619" w14:textId="2958CFF6" w:rsidR="003C059D" w:rsidRPr="004E7E92" w:rsidRDefault="003C059D" w:rsidP="005B7545">
            <w:pPr>
              <w:spacing w:after="0" w:line="240" w:lineRule="auto"/>
              <w:jc w:val="center"/>
              <w:rPr>
                <w:rFonts w:ascii="Times New Roman" w:eastAsia="Tahoma" w:hAnsi="Times New Roman" w:cs="Times New Roman"/>
                <w:color w:val="2F5496"/>
                <w:sz w:val="21"/>
                <w:szCs w:val="21"/>
              </w:rPr>
            </w:pPr>
            <w:r w:rsidRPr="004E7E92">
              <w:rPr>
                <w:rFonts w:ascii="Times New Roman" w:eastAsia="Tahoma" w:hAnsi="Times New Roman" w:cs="Times New Roman"/>
                <w:color w:val="2F5496"/>
                <w:sz w:val="21"/>
                <w:szCs w:val="21"/>
              </w:rPr>
              <w:t>andrew.j.lagarce@uscg.mil</w:t>
            </w:r>
          </w:p>
        </w:tc>
        <w:tc>
          <w:tcPr>
            <w:tcW w:w="306" w:type="pct"/>
            <w:vAlign w:val="bottom"/>
          </w:tcPr>
          <w:p w14:paraId="2FD3BC82" w14:textId="30396010" w:rsidR="003C059D" w:rsidRPr="003C059D" w:rsidRDefault="003C059D" w:rsidP="003C05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3C059D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39</w:t>
            </w:r>
          </w:p>
        </w:tc>
      </w:tr>
      <w:tr w:rsidR="003C059D" w:rsidRPr="004E7E92" w14:paraId="33B2F8C4" w14:textId="77777777" w:rsidTr="005B7545">
        <w:trPr>
          <w:trHeight w:val="288"/>
          <w:jc w:val="center"/>
        </w:trPr>
        <w:tc>
          <w:tcPr>
            <w:tcW w:w="523" w:type="pct"/>
            <w:shd w:val="clear" w:color="auto" w:fill="auto"/>
            <w:vAlign w:val="bottom"/>
          </w:tcPr>
          <w:p w14:paraId="62D0795E" w14:textId="77777777" w:rsidR="003C059D" w:rsidRPr="004E7E92" w:rsidRDefault="003C059D" w:rsidP="003C059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</w:pPr>
            <w:r w:rsidRPr="004E7E92"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  <w:t>Lampkin</w:t>
            </w:r>
          </w:p>
        </w:tc>
        <w:tc>
          <w:tcPr>
            <w:tcW w:w="463" w:type="pct"/>
            <w:shd w:val="clear" w:color="auto" w:fill="auto"/>
            <w:vAlign w:val="bottom"/>
          </w:tcPr>
          <w:p w14:paraId="72CCF206" w14:textId="77777777" w:rsidR="003C059D" w:rsidRPr="004E7E92" w:rsidRDefault="003C059D" w:rsidP="003C059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</w:pPr>
            <w:r w:rsidRPr="004E7E92"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  <w:t>Derek</w:t>
            </w:r>
          </w:p>
        </w:tc>
        <w:tc>
          <w:tcPr>
            <w:tcW w:w="2038" w:type="pct"/>
            <w:shd w:val="clear" w:color="auto" w:fill="auto"/>
            <w:vAlign w:val="bottom"/>
          </w:tcPr>
          <w:p w14:paraId="3B6DB914" w14:textId="45A2C14A" w:rsidR="003C059D" w:rsidRPr="004E7E92" w:rsidRDefault="003C059D" w:rsidP="003C059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</w:pPr>
            <w:r w:rsidRPr="004E7E92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BNSF Railway</w:t>
            </w:r>
          </w:p>
        </w:tc>
        <w:tc>
          <w:tcPr>
            <w:tcW w:w="495" w:type="pct"/>
            <w:shd w:val="clear" w:color="auto" w:fill="auto"/>
            <w:vAlign w:val="bottom"/>
          </w:tcPr>
          <w:p w14:paraId="7B62197E" w14:textId="0FDE17D7" w:rsidR="003C059D" w:rsidRPr="004E7E92" w:rsidRDefault="003C059D" w:rsidP="003C05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</w:pPr>
            <w:r w:rsidRPr="004E7E92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612-760-1365</w:t>
            </w:r>
          </w:p>
        </w:tc>
        <w:tc>
          <w:tcPr>
            <w:tcW w:w="1174" w:type="pct"/>
            <w:shd w:val="clear" w:color="auto" w:fill="auto"/>
            <w:vAlign w:val="bottom"/>
          </w:tcPr>
          <w:p w14:paraId="7D78DFD2" w14:textId="539CDECA" w:rsidR="003C059D" w:rsidRPr="004E7E92" w:rsidRDefault="003C059D" w:rsidP="005B7545">
            <w:pPr>
              <w:spacing w:after="0" w:line="240" w:lineRule="auto"/>
              <w:jc w:val="center"/>
              <w:rPr>
                <w:rFonts w:ascii="Times New Roman" w:eastAsia="Tahoma" w:hAnsi="Times New Roman" w:cs="Times New Roman"/>
                <w:color w:val="2F5496"/>
                <w:sz w:val="21"/>
                <w:szCs w:val="21"/>
              </w:rPr>
            </w:pPr>
            <w:r w:rsidRPr="004E7E92">
              <w:rPr>
                <w:rFonts w:ascii="Times New Roman" w:eastAsia="Tahoma" w:hAnsi="Times New Roman" w:cs="Times New Roman"/>
                <w:color w:val="2F5496"/>
                <w:sz w:val="21"/>
                <w:szCs w:val="21"/>
              </w:rPr>
              <w:t>derek.lampkin@bnsf.com</w:t>
            </w:r>
          </w:p>
        </w:tc>
        <w:tc>
          <w:tcPr>
            <w:tcW w:w="306" w:type="pct"/>
            <w:vAlign w:val="bottom"/>
          </w:tcPr>
          <w:p w14:paraId="212F6E9B" w14:textId="24270E58" w:rsidR="003C059D" w:rsidRPr="003C059D" w:rsidRDefault="003C059D" w:rsidP="003C05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3C059D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40</w:t>
            </w:r>
          </w:p>
        </w:tc>
      </w:tr>
      <w:tr w:rsidR="003C059D" w:rsidRPr="004E7E92" w14:paraId="047A2DF0" w14:textId="77777777" w:rsidTr="005B7545">
        <w:trPr>
          <w:trHeight w:val="288"/>
          <w:jc w:val="center"/>
        </w:trPr>
        <w:tc>
          <w:tcPr>
            <w:tcW w:w="523" w:type="pct"/>
            <w:shd w:val="clear" w:color="auto" w:fill="auto"/>
            <w:vAlign w:val="bottom"/>
          </w:tcPr>
          <w:p w14:paraId="73FE437A" w14:textId="77777777" w:rsidR="003C059D" w:rsidRPr="004E7E92" w:rsidRDefault="003C059D" w:rsidP="003C059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</w:pPr>
            <w:r w:rsidRPr="004E7E92"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  <w:t>Lane</w:t>
            </w:r>
          </w:p>
        </w:tc>
        <w:tc>
          <w:tcPr>
            <w:tcW w:w="463" w:type="pct"/>
            <w:shd w:val="clear" w:color="auto" w:fill="auto"/>
            <w:vAlign w:val="bottom"/>
          </w:tcPr>
          <w:p w14:paraId="7C6F9C13" w14:textId="77777777" w:rsidR="003C059D" w:rsidRPr="004E7E92" w:rsidRDefault="003C059D" w:rsidP="003C059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</w:pPr>
            <w:r w:rsidRPr="004E7E92"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  <w:t>Sekavec</w:t>
            </w:r>
          </w:p>
        </w:tc>
        <w:tc>
          <w:tcPr>
            <w:tcW w:w="2038" w:type="pct"/>
            <w:shd w:val="clear" w:color="auto" w:fill="auto"/>
            <w:vAlign w:val="bottom"/>
          </w:tcPr>
          <w:p w14:paraId="60C36F60" w14:textId="5CB79BF0" w:rsidR="003C059D" w:rsidRPr="004E7E92" w:rsidRDefault="003C059D" w:rsidP="003C059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</w:pPr>
            <w:r w:rsidRPr="004E7E92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Union Pacific Railroad</w:t>
            </w:r>
          </w:p>
        </w:tc>
        <w:tc>
          <w:tcPr>
            <w:tcW w:w="495" w:type="pct"/>
            <w:shd w:val="clear" w:color="auto" w:fill="auto"/>
            <w:vAlign w:val="bottom"/>
          </w:tcPr>
          <w:p w14:paraId="4494940F" w14:textId="0AE62739" w:rsidR="003C059D" w:rsidRPr="004E7E92" w:rsidRDefault="003C059D" w:rsidP="003C05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</w:pPr>
            <w:r w:rsidRPr="004E7E92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816-399-1883</w:t>
            </w:r>
          </w:p>
        </w:tc>
        <w:tc>
          <w:tcPr>
            <w:tcW w:w="1174" w:type="pct"/>
            <w:shd w:val="clear" w:color="auto" w:fill="auto"/>
            <w:vAlign w:val="bottom"/>
          </w:tcPr>
          <w:p w14:paraId="1300E9A8" w14:textId="7B218E14" w:rsidR="003C059D" w:rsidRPr="004E7E92" w:rsidRDefault="003C059D" w:rsidP="005B7545">
            <w:pPr>
              <w:spacing w:after="0" w:line="240" w:lineRule="auto"/>
              <w:jc w:val="center"/>
              <w:rPr>
                <w:rFonts w:ascii="Times New Roman" w:eastAsia="Tahoma" w:hAnsi="Times New Roman" w:cs="Times New Roman"/>
                <w:color w:val="2F5496"/>
                <w:sz w:val="21"/>
                <w:szCs w:val="21"/>
              </w:rPr>
            </w:pPr>
            <w:r w:rsidRPr="004E7E92">
              <w:rPr>
                <w:rFonts w:ascii="Times New Roman" w:eastAsia="Tahoma" w:hAnsi="Times New Roman" w:cs="Times New Roman"/>
                <w:color w:val="2F5496"/>
                <w:sz w:val="21"/>
                <w:szCs w:val="21"/>
              </w:rPr>
              <w:t>laneasekavec@up.com</w:t>
            </w:r>
          </w:p>
        </w:tc>
        <w:tc>
          <w:tcPr>
            <w:tcW w:w="306" w:type="pct"/>
            <w:vAlign w:val="bottom"/>
          </w:tcPr>
          <w:p w14:paraId="25107C38" w14:textId="095E1938" w:rsidR="003C059D" w:rsidRPr="003C059D" w:rsidRDefault="003C059D" w:rsidP="003C05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3C059D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41</w:t>
            </w:r>
          </w:p>
        </w:tc>
      </w:tr>
      <w:tr w:rsidR="003C059D" w:rsidRPr="004E7E92" w14:paraId="5FA5AF48" w14:textId="77777777" w:rsidTr="005B7545">
        <w:trPr>
          <w:trHeight w:val="288"/>
          <w:jc w:val="center"/>
        </w:trPr>
        <w:tc>
          <w:tcPr>
            <w:tcW w:w="523" w:type="pct"/>
            <w:shd w:val="clear" w:color="auto" w:fill="auto"/>
            <w:vAlign w:val="bottom"/>
          </w:tcPr>
          <w:p w14:paraId="5E410F80" w14:textId="77777777" w:rsidR="003C059D" w:rsidRPr="004E7E92" w:rsidRDefault="003C059D" w:rsidP="003C059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</w:pPr>
            <w:r w:rsidRPr="004E7E92"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  <w:t>Lee</w:t>
            </w:r>
          </w:p>
        </w:tc>
        <w:tc>
          <w:tcPr>
            <w:tcW w:w="463" w:type="pct"/>
            <w:shd w:val="clear" w:color="auto" w:fill="auto"/>
            <w:vAlign w:val="bottom"/>
          </w:tcPr>
          <w:p w14:paraId="00FC8E00" w14:textId="77777777" w:rsidR="003C059D" w:rsidRPr="004E7E92" w:rsidRDefault="003C059D" w:rsidP="003C059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</w:pPr>
            <w:r w:rsidRPr="004E7E92"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  <w:t>Allie</w:t>
            </w:r>
          </w:p>
        </w:tc>
        <w:tc>
          <w:tcPr>
            <w:tcW w:w="2038" w:type="pct"/>
            <w:shd w:val="clear" w:color="auto" w:fill="auto"/>
            <w:vAlign w:val="bottom"/>
          </w:tcPr>
          <w:p w14:paraId="73E04A13" w14:textId="69DA9364" w:rsidR="003C059D" w:rsidRPr="004E7E92" w:rsidRDefault="003C059D" w:rsidP="003C059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</w:pPr>
            <w:r w:rsidRPr="004E7E92">
              <w:rPr>
                <w:rFonts w:ascii="Times New Roman" w:hAnsi="Times New Roman" w:cs="Times New Roman"/>
                <w:sz w:val="21"/>
                <w:szCs w:val="21"/>
              </w:rPr>
              <w:t>USCG</w:t>
            </w:r>
            <w:r w:rsidR="00580DD6">
              <w:rPr>
                <w:rFonts w:ascii="Times New Roman" w:hAnsi="Times New Roman" w:cs="Times New Roman"/>
                <w:sz w:val="21"/>
                <w:szCs w:val="21"/>
              </w:rPr>
              <w:t>,</w:t>
            </w:r>
            <w:r w:rsidRPr="004E7E92">
              <w:rPr>
                <w:rFonts w:ascii="Times New Roman" w:hAnsi="Times New Roman" w:cs="Times New Roman"/>
                <w:sz w:val="21"/>
                <w:szCs w:val="21"/>
              </w:rPr>
              <w:t xml:space="preserve"> Sector </w:t>
            </w:r>
            <w:r w:rsidR="001F30F8">
              <w:rPr>
                <w:rFonts w:ascii="Times New Roman" w:hAnsi="Times New Roman" w:cs="Times New Roman"/>
                <w:sz w:val="21"/>
                <w:szCs w:val="21"/>
              </w:rPr>
              <w:t>UMR</w:t>
            </w:r>
          </w:p>
        </w:tc>
        <w:tc>
          <w:tcPr>
            <w:tcW w:w="495" w:type="pct"/>
            <w:shd w:val="clear" w:color="auto" w:fill="auto"/>
            <w:vAlign w:val="bottom"/>
          </w:tcPr>
          <w:p w14:paraId="7E869DF5" w14:textId="3A7A7D2C" w:rsidR="003C059D" w:rsidRPr="004E7E92" w:rsidRDefault="003C059D" w:rsidP="003C05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</w:pPr>
            <w:r w:rsidRPr="004E7E92">
              <w:rPr>
                <w:rFonts w:ascii="Times New Roman" w:hAnsi="Times New Roman" w:cs="Times New Roman"/>
                <w:sz w:val="21"/>
                <w:szCs w:val="21"/>
              </w:rPr>
              <w:t>314-269-2566</w:t>
            </w:r>
          </w:p>
        </w:tc>
        <w:tc>
          <w:tcPr>
            <w:tcW w:w="1174" w:type="pct"/>
            <w:shd w:val="clear" w:color="auto" w:fill="auto"/>
            <w:vAlign w:val="bottom"/>
          </w:tcPr>
          <w:p w14:paraId="0D66AA55" w14:textId="64A24CE4" w:rsidR="003C059D" w:rsidRPr="004E7E92" w:rsidRDefault="003C059D" w:rsidP="005B7545">
            <w:pPr>
              <w:spacing w:after="0" w:line="240" w:lineRule="auto"/>
              <w:jc w:val="center"/>
              <w:rPr>
                <w:rFonts w:ascii="Times New Roman" w:eastAsia="Tahoma" w:hAnsi="Times New Roman" w:cs="Times New Roman"/>
                <w:color w:val="2F5496"/>
                <w:sz w:val="21"/>
                <w:szCs w:val="21"/>
              </w:rPr>
            </w:pPr>
            <w:r w:rsidRPr="004E7E92">
              <w:rPr>
                <w:rFonts w:ascii="Times New Roman" w:eastAsia="Tahoma" w:hAnsi="Times New Roman" w:cs="Times New Roman"/>
                <w:color w:val="2F5496"/>
                <w:sz w:val="21"/>
                <w:szCs w:val="21"/>
              </w:rPr>
              <w:t>allie.l.lee@uscg.mil</w:t>
            </w:r>
          </w:p>
        </w:tc>
        <w:tc>
          <w:tcPr>
            <w:tcW w:w="306" w:type="pct"/>
            <w:vAlign w:val="bottom"/>
          </w:tcPr>
          <w:p w14:paraId="36A128C4" w14:textId="79FA2540" w:rsidR="003C059D" w:rsidRPr="003C059D" w:rsidRDefault="003C059D" w:rsidP="003C05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3C059D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42</w:t>
            </w:r>
          </w:p>
        </w:tc>
      </w:tr>
      <w:tr w:rsidR="003C059D" w:rsidRPr="004E7E92" w14:paraId="276A617B" w14:textId="77777777" w:rsidTr="005B7545">
        <w:trPr>
          <w:trHeight w:val="288"/>
          <w:jc w:val="center"/>
        </w:trPr>
        <w:tc>
          <w:tcPr>
            <w:tcW w:w="523" w:type="pct"/>
            <w:shd w:val="clear" w:color="auto" w:fill="auto"/>
            <w:vAlign w:val="bottom"/>
          </w:tcPr>
          <w:p w14:paraId="72425351" w14:textId="77777777" w:rsidR="003C059D" w:rsidRPr="004E7E92" w:rsidRDefault="003C059D" w:rsidP="003C059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</w:pPr>
            <w:r w:rsidRPr="004E7E92"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  <w:t>Lee</w:t>
            </w:r>
          </w:p>
        </w:tc>
        <w:tc>
          <w:tcPr>
            <w:tcW w:w="463" w:type="pct"/>
            <w:shd w:val="clear" w:color="auto" w:fill="auto"/>
            <w:vAlign w:val="bottom"/>
          </w:tcPr>
          <w:p w14:paraId="7583356C" w14:textId="77777777" w:rsidR="003C059D" w:rsidRPr="004E7E92" w:rsidRDefault="003C059D" w:rsidP="003C059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</w:pPr>
            <w:r w:rsidRPr="004E7E92"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  <w:t>Barbi</w:t>
            </w:r>
          </w:p>
        </w:tc>
        <w:tc>
          <w:tcPr>
            <w:tcW w:w="2038" w:type="pct"/>
            <w:shd w:val="clear" w:color="auto" w:fill="auto"/>
            <w:vAlign w:val="bottom"/>
          </w:tcPr>
          <w:p w14:paraId="45A558C2" w14:textId="77777777" w:rsidR="003C059D" w:rsidRPr="004E7E92" w:rsidRDefault="003C059D" w:rsidP="003C059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</w:pPr>
            <w:r w:rsidRPr="004E7E92"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  <w:t>EPA Region 5</w:t>
            </w:r>
          </w:p>
        </w:tc>
        <w:tc>
          <w:tcPr>
            <w:tcW w:w="495" w:type="pct"/>
            <w:shd w:val="clear" w:color="auto" w:fill="auto"/>
            <w:vAlign w:val="bottom"/>
          </w:tcPr>
          <w:p w14:paraId="734AF34C" w14:textId="77777777" w:rsidR="003C059D" w:rsidRPr="004E7E92" w:rsidRDefault="003C059D" w:rsidP="003C05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</w:pPr>
            <w:r w:rsidRPr="004E7E92"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  <w:t>312-886-5296</w:t>
            </w:r>
          </w:p>
        </w:tc>
        <w:tc>
          <w:tcPr>
            <w:tcW w:w="1174" w:type="pct"/>
            <w:shd w:val="clear" w:color="auto" w:fill="auto"/>
            <w:vAlign w:val="bottom"/>
          </w:tcPr>
          <w:p w14:paraId="1D64AF3C" w14:textId="34971006" w:rsidR="003C059D" w:rsidRPr="004E7E92" w:rsidRDefault="003C059D" w:rsidP="005B7545">
            <w:pPr>
              <w:spacing w:after="0" w:line="240" w:lineRule="auto"/>
              <w:jc w:val="center"/>
              <w:rPr>
                <w:rFonts w:ascii="Times New Roman" w:eastAsia="Tahoma" w:hAnsi="Times New Roman" w:cs="Times New Roman"/>
                <w:color w:val="2F5496"/>
                <w:sz w:val="21"/>
                <w:szCs w:val="21"/>
              </w:rPr>
            </w:pPr>
            <w:r w:rsidRPr="004E7E92">
              <w:rPr>
                <w:rFonts w:ascii="Times New Roman" w:eastAsia="Tahoma" w:hAnsi="Times New Roman" w:cs="Times New Roman"/>
                <w:color w:val="2F5496"/>
                <w:sz w:val="21"/>
                <w:szCs w:val="21"/>
              </w:rPr>
              <w:t>lee.barbi@epa.gov</w:t>
            </w:r>
          </w:p>
        </w:tc>
        <w:tc>
          <w:tcPr>
            <w:tcW w:w="306" w:type="pct"/>
            <w:vAlign w:val="bottom"/>
          </w:tcPr>
          <w:p w14:paraId="3AA357C1" w14:textId="0C73F307" w:rsidR="003C059D" w:rsidRPr="003C059D" w:rsidRDefault="003C059D" w:rsidP="003C05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3C059D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43</w:t>
            </w:r>
          </w:p>
        </w:tc>
      </w:tr>
      <w:tr w:rsidR="003C059D" w:rsidRPr="004E7E92" w14:paraId="084F7817" w14:textId="77777777" w:rsidTr="005B7545">
        <w:trPr>
          <w:trHeight w:val="288"/>
          <w:jc w:val="center"/>
        </w:trPr>
        <w:tc>
          <w:tcPr>
            <w:tcW w:w="523" w:type="pct"/>
            <w:shd w:val="clear" w:color="auto" w:fill="auto"/>
            <w:vAlign w:val="bottom"/>
          </w:tcPr>
          <w:p w14:paraId="372A6168" w14:textId="77777777" w:rsidR="003C059D" w:rsidRPr="004E7E92" w:rsidRDefault="003C059D" w:rsidP="003C059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</w:pPr>
            <w:r w:rsidRPr="004E7E92"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  <w:t>Lohnes</w:t>
            </w:r>
          </w:p>
        </w:tc>
        <w:tc>
          <w:tcPr>
            <w:tcW w:w="463" w:type="pct"/>
            <w:shd w:val="clear" w:color="auto" w:fill="auto"/>
            <w:vAlign w:val="bottom"/>
          </w:tcPr>
          <w:p w14:paraId="6FE7B5AF" w14:textId="77777777" w:rsidR="003C059D" w:rsidRPr="004E7E92" w:rsidRDefault="003C059D" w:rsidP="003C059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</w:pPr>
            <w:r w:rsidRPr="004E7E92"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  <w:t>Mark</w:t>
            </w:r>
          </w:p>
        </w:tc>
        <w:tc>
          <w:tcPr>
            <w:tcW w:w="2038" w:type="pct"/>
            <w:shd w:val="clear" w:color="auto" w:fill="auto"/>
            <w:vAlign w:val="bottom"/>
          </w:tcPr>
          <w:p w14:paraId="2731F1C9" w14:textId="69624523" w:rsidR="003C059D" w:rsidRPr="004E7E92" w:rsidRDefault="001F30F8" w:rsidP="003C059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NDEE</w:t>
            </w:r>
          </w:p>
        </w:tc>
        <w:tc>
          <w:tcPr>
            <w:tcW w:w="495" w:type="pct"/>
            <w:shd w:val="clear" w:color="auto" w:fill="auto"/>
            <w:vAlign w:val="bottom"/>
          </w:tcPr>
          <w:p w14:paraId="4215858F" w14:textId="6E138BB1" w:rsidR="003C059D" w:rsidRPr="004E7E92" w:rsidRDefault="003C059D" w:rsidP="003C05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</w:pPr>
            <w:r w:rsidRPr="004E7E92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402</w:t>
            </w: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-</w:t>
            </w:r>
            <w:r w:rsidRPr="004E7E92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471</w:t>
            </w: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-</w:t>
            </w:r>
            <w:r w:rsidRPr="004E7E92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2588</w:t>
            </w:r>
          </w:p>
        </w:tc>
        <w:tc>
          <w:tcPr>
            <w:tcW w:w="1174" w:type="pct"/>
            <w:shd w:val="clear" w:color="auto" w:fill="auto"/>
            <w:vAlign w:val="bottom"/>
          </w:tcPr>
          <w:p w14:paraId="4EB19B1C" w14:textId="3B0640D8" w:rsidR="003C059D" w:rsidRPr="004E7E92" w:rsidRDefault="003C059D" w:rsidP="005B7545">
            <w:pPr>
              <w:spacing w:after="0" w:line="240" w:lineRule="auto"/>
              <w:jc w:val="center"/>
              <w:rPr>
                <w:rFonts w:ascii="Times New Roman" w:eastAsia="Tahoma" w:hAnsi="Times New Roman" w:cs="Times New Roman"/>
                <w:color w:val="2F5496"/>
                <w:sz w:val="21"/>
                <w:szCs w:val="21"/>
              </w:rPr>
            </w:pPr>
            <w:r w:rsidRPr="004E7E92">
              <w:rPr>
                <w:rFonts w:ascii="Times New Roman" w:eastAsia="Tahoma" w:hAnsi="Times New Roman" w:cs="Times New Roman"/>
                <w:color w:val="2F5496"/>
                <w:sz w:val="21"/>
                <w:szCs w:val="21"/>
              </w:rPr>
              <w:t>mark.lohnes@nebraska.gov</w:t>
            </w:r>
          </w:p>
        </w:tc>
        <w:tc>
          <w:tcPr>
            <w:tcW w:w="306" w:type="pct"/>
            <w:vAlign w:val="bottom"/>
          </w:tcPr>
          <w:p w14:paraId="0E986B0D" w14:textId="573F00E0" w:rsidR="003C059D" w:rsidRPr="003C059D" w:rsidRDefault="003C059D" w:rsidP="003C05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3C059D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44</w:t>
            </w:r>
          </w:p>
        </w:tc>
      </w:tr>
      <w:tr w:rsidR="003C059D" w:rsidRPr="004E7E92" w14:paraId="149B50CA" w14:textId="77777777" w:rsidTr="005B7545">
        <w:trPr>
          <w:trHeight w:val="288"/>
          <w:jc w:val="center"/>
        </w:trPr>
        <w:tc>
          <w:tcPr>
            <w:tcW w:w="523" w:type="pct"/>
            <w:shd w:val="clear" w:color="auto" w:fill="auto"/>
            <w:vAlign w:val="bottom"/>
          </w:tcPr>
          <w:p w14:paraId="6BBEBDD4" w14:textId="77777777" w:rsidR="003C059D" w:rsidRPr="004E7E92" w:rsidRDefault="003C059D" w:rsidP="003C059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</w:pPr>
            <w:r w:rsidRPr="004E7E92"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  <w:t>Mammoliti</w:t>
            </w:r>
          </w:p>
        </w:tc>
        <w:tc>
          <w:tcPr>
            <w:tcW w:w="463" w:type="pct"/>
            <w:shd w:val="clear" w:color="auto" w:fill="auto"/>
            <w:vAlign w:val="bottom"/>
          </w:tcPr>
          <w:p w14:paraId="0F85660E" w14:textId="77777777" w:rsidR="003C059D" w:rsidRPr="004E7E92" w:rsidRDefault="003C059D" w:rsidP="003C059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</w:pPr>
            <w:r w:rsidRPr="004E7E92"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  <w:t>Kirk</w:t>
            </w:r>
          </w:p>
        </w:tc>
        <w:tc>
          <w:tcPr>
            <w:tcW w:w="2038" w:type="pct"/>
            <w:shd w:val="clear" w:color="auto" w:fill="auto"/>
            <w:vAlign w:val="bottom"/>
          </w:tcPr>
          <w:p w14:paraId="0BA8DA44" w14:textId="77777777" w:rsidR="003C059D" w:rsidRPr="004E7E92" w:rsidRDefault="003C059D" w:rsidP="003C059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</w:pPr>
            <w:r w:rsidRPr="004E7E92"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  <w:t>EPA Region 7</w:t>
            </w:r>
          </w:p>
        </w:tc>
        <w:tc>
          <w:tcPr>
            <w:tcW w:w="495" w:type="pct"/>
            <w:shd w:val="clear" w:color="auto" w:fill="auto"/>
            <w:vAlign w:val="bottom"/>
          </w:tcPr>
          <w:p w14:paraId="67CA1880" w14:textId="668D953A" w:rsidR="003C059D" w:rsidRPr="004E7E92" w:rsidRDefault="003C059D" w:rsidP="003C05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</w:pPr>
            <w:r w:rsidRPr="00751156"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  <w:t>913</w:t>
            </w:r>
            <w:r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  <w:t>-</w:t>
            </w:r>
            <w:r w:rsidRPr="00751156"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  <w:t>551</w:t>
            </w:r>
            <w:r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  <w:t>-</w:t>
            </w:r>
            <w:r w:rsidRPr="00751156"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  <w:t>7902</w:t>
            </w:r>
          </w:p>
        </w:tc>
        <w:tc>
          <w:tcPr>
            <w:tcW w:w="1174" w:type="pct"/>
            <w:shd w:val="clear" w:color="auto" w:fill="auto"/>
            <w:vAlign w:val="bottom"/>
          </w:tcPr>
          <w:p w14:paraId="4F1AD060" w14:textId="62D684B6" w:rsidR="003C059D" w:rsidRPr="004E7E92" w:rsidRDefault="003C059D" w:rsidP="005B7545">
            <w:pPr>
              <w:spacing w:after="0" w:line="240" w:lineRule="auto"/>
              <w:jc w:val="center"/>
              <w:rPr>
                <w:rFonts w:ascii="Times New Roman" w:eastAsia="Tahoma" w:hAnsi="Times New Roman" w:cs="Times New Roman"/>
                <w:color w:val="2F5496"/>
                <w:sz w:val="21"/>
                <w:szCs w:val="21"/>
              </w:rPr>
            </w:pPr>
            <w:r w:rsidRPr="004E7E92">
              <w:rPr>
                <w:rFonts w:ascii="Times New Roman" w:eastAsia="Tahoma" w:hAnsi="Times New Roman" w:cs="Times New Roman"/>
                <w:color w:val="2F5496"/>
                <w:sz w:val="21"/>
                <w:szCs w:val="21"/>
              </w:rPr>
              <w:t>kirk.mammoliti@epa.gov</w:t>
            </w:r>
          </w:p>
        </w:tc>
        <w:tc>
          <w:tcPr>
            <w:tcW w:w="306" w:type="pct"/>
            <w:vAlign w:val="bottom"/>
          </w:tcPr>
          <w:p w14:paraId="52B8BF9A" w14:textId="27116718" w:rsidR="003C059D" w:rsidRPr="003C059D" w:rsidRDefault="003C059D" w:rsidP="003C05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3C059D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45</w:t>
            </w:r>
          </w:p>
        </w:tc>
      </w:tr>
      <w:tr w:rsidR="003C059D" w:rsidRPr="004E7E92" w14:paraId="0E1BD4F9" w14:textId="77777777" w:rsidTr="005B7545">
        <w:trPr>
          <w:trHeight w:val="288"/>
          <w:jc w:val="center"/>
        </w:trPr>
        <w:tc>
          <w:tcPr>
            <w:tcW w:w="523" w:type="pct"/>
            <w:shd w:val="clear" w:color="auto" w:fill="auto"/>
            <w:vAlign w:val="bottom"/>
          </w:tcPr>
          <w:p w14:paraId="257700B1" w14:textId="77777777" w:rsidR="003C059D" w:rsidRPr="004E7E92" w:rsidRDefault="003C059D" w:rsidP="003C059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</w:pPr>
            <w:r w:rsidRPr="004E7E92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Marcy</w:t>
            </w:r>
          </w:p>
        </w:tc>
        <w:tc>
          <w:tcPr>
            <w:tcW w:w="463" w:type="pct"/>
            <w:shd w:val="clear" w:color="auto" w:fill="auto"/>
            <w:vAlign w:val="bottom"/>
          </w:tcPr>
          <w:p w14:paraId="61625FB0" w14:textId="77777777" w:rsidR="003C059D" w:rsidRPr="004E7E92" w:rsidRDefault="003C059D" w:rsidP="003C059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</w:pPr>
            <w:r w:rsidRPr="004E7E92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Christopher</w:t>
            </w:r>
          </w:p>
        </w:tc>
        <w:tc>
          <w:tcPr>
            <w:tcW w:w="2038" w:type="pct"/>
            <w:shd w:val="clear" w:color="auto" w:fill="auto"/>
            <w:vAlign w:val="bottom"/>
          </w:tcPr>
          <w:p w14:paraId="15FDD787" w14:textId="77777777" w:rsidR="003C059D" w:rsidRPr="004E7E92" w:rsidRDefault="003C059D" w:rsidP="003C059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</w:pPr>
            <w:r w:rsidRPr="004E7E92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National Pollution Funds Center</w:t>
            </w:r>
          </w:p>
        </w:tc>
        <w:tc>
          <w:tcPr>
            <w:tcW w:w="495" w:type="pct"/>
            <w:shd w:val="clear" w:color="auto" w:fill="auto"/>
            <w:vAlign w:val="bottom"/>
          </w:tcPr>
          <w:p w14:paraId="464221CC" w14:textId="77777777" w:rsidR="003C059D" w:rsidRPr="004E7E92" w:rsidRDefault="003C059D" w:rsidP="003C05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</w:pPr>
            <w:r w:rsidRPr="004E7E92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202-795-6092</w:t>
            </w:r>
          </w:p>
        </w:tc>
        <w:tc>
          <w:tcPr>
            <w:tcW w:w="1174" w:type="pct"/>
            <w:shd w:val="clear" w:color="auto" w:fill="auto"/>
            <w:vAlign w:val="bottom"/>
          </w:tcPr>
          <w:p w14:paraId="72175B15" w14:textId="64432409" w:rsidR="003C059D" w:rsidRPr="004E7E92" w:rsidRDefault="003C059D" w:rsidP="005B7545">
            <w:pPr>
              <w:spacing w:after="0" w:line="240" w:lineRule="auto"/>
              <w:jc w:val="center"/>
              <w:rPr>
                <w:rFonts w:ascii="Times New Roman" w:eastAsia="Tahoma" w:hAnsi="Times New Roman" w:cs="Times New Roman"/>
                <w:color w:val="2F5496"/>
                <w:sz w:val="21"/>
                <w:szCs w:val="21"/>
              </w:rPr>
            </w:pPr>
            <w:r w:rsidRPr="004E7E92">
              <w:rPr>
                <w:rFonts w:ascii="Times New Roman" w:eastAsia="Tahoma" w:hAnsi="Times New Roman" w:cs="Times New Roman"/>
                <w:color w:val="2F5496"/>
                <w:sz w:val="21"/>
                <w:szCs w:val="21"/>
              </w:rPr>
              <w:t>christopher.marcy@uscg.mil</w:t>
            </w:r>
          </w:p>
        </w:tc>
        <w:tc>
          <w:tcPr>
            <w:tcW w:w="306" w:type="pct"/>
            <w:vAlign w:val="bottom"/>
          </w:tcPr>
          <w:p w14:paraId="050E3BE1" w14:textId="61ACD5C3" w:rsidR="003C059D" w:rsidRPr="003C059D" w:rsidRDefault="003C059D" w:rsidP="003C05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</w:pPr>
            <w:r w:rsidRPr="003C059D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46</w:t>
            </w:r>
          </w:p>
        </w:tc>
      </w:tr>
      <w:tr w:rsidR="003C059D" w:rsidRPr="004E7E92" w14:paraId="7EC6C44C" w14:textId="77777777" w:rsidTr="005B7545">
        <w:trPr>
          <w:trHeight w:val="288"/>
          <w:jc w:val="center"/>
        </w:trPr>
        <w:tc>
          <w:tcPr>
            <w:tcW w:w="523" w:type="pct"/>
            <w:shd w:val="clear" w:color="auto" w:fill="auto"/>
            <w:vAlign w:val="bottom"/>
          </w:tcPr>
          <w:p w14:paraId="5CC60AB4" w14:textId="77777777" w:rsidR="003C059D" w:rsidRPr="004E7E92" w:rsidRDefault="003C059D" w:rsidP="003C059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</w:pPr>
            <w:r w:rsidRPr="004E7E92"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  <w:t>Mark</w:t>
            </w:r>
          </w:p>
        </w:tc>
        <w:tc>
          <w:tcPr>
            <w:tcW w:w="463" w:type="pct"/>
            <w:shd w:val="clear" w:color="auto" w:fill="auto"/>
            <w:vAlign w:val="bottom"/>
          </w:tcPr>
          <w:p w14:paraId="349588B6" w14:textId="77777777" w:rsidR="003C059D" w:rsidRPr="004E7E92" w:rsidRDefault="003C059D" w:rsidP="003C059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</w:pPr>
            <w:r w:rsidRPr="004E7E92"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  <w:t>Junker</w:t>
            </w:r>
          </w:p>
        </w:tc>
        <w:tc>
          <w:tcPr>
            <w:tcW w:w="2038" w:type="pct"/>
            <w:shd w:val="clear" w:color="auto" w:fill="auto"/>
            <w:vAlign w:val="bottom"/>
          </w:tcPr>
          <w:p w14:paraId="67AA887B" w14:textId="62375AA2" w:rsidR="003C059D" w:rsidRPr="004E7E92" w:rsidRDefault="003C059D" w:rsidP="003C059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</w:pPr>
            <w:r w:rsidRPr="004E7E92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Sac and Fox Nation of Missouri in Kansas and Nebraska</w:t>
            </w:r>
          </w:p>
        </w:tc>
        <w:tc>
          <w:tcPr>
            <w:tcW w:w="495" w:type="pct"/>
            <w:shd w:val="clear" w:color="auto" w:fill="auto"/>
            <w:vAlign w:val="bottom"/>
          </w:tcPr>
          <w:p w14:paraId="1442B2C6" w14:textId="009CD850" w:rsidR="003C059D" w:rsidRPr="004E7E92" w:rsidRDefault="003C059D" w:rsidP="003C05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</w:pPr>
            <w:r w:rsidRPr="004E7E92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785-742-4706</w:t>
            </w:r>
          </w:p>
        </w:tc>
        <w:tc>
          <w:tcPr>
            <w:tcW w:w="1174" w:type="pct"/>
            <w:shd w:val="clear" w:color="auto" w:fill="auto"/>
            <w:vAlign w:val="bottom"/>
          </w:tcPr>
          <w:p w14:paraId="5DD11278" w14:textId="240196BB" w:rsidR="003C059D" w:rsidRPr="004E7E92" w:rsidRDefault="003C059D" w:rsidP="005B7545">
            <w:pPr>
              <w:spacing w:after="0" w:line="240" w:lineRule="auto"/>
              <w:jc w:val="center"/>
              <w:rPr>
                <w:rFonts w:ascii="Times New Roman" w:eastAsia="Tahoma" w:hAnsi="Times New Roman" w:cs="Times New Roman"/>
                <w:color w:val="2F5496"/>
                <w:sz w:val="21"/>
                <w:szCs w:val="21"/>
              </w:rPr>
            </w:pPr>
            <w:r w:rsidRPr="004E7E92">
              <w:rPr>
                <w:rFonts w:ascii="Times New Roman" w:eastAsia="Tahoma" w:hAnsi="Times New Roman" w:cs="Times New Roman"/>
                <w:color w:val="2F5496"/>
                <w:sz w:val="21"/>
                <w:szCs w:val="21"/>
              </w:rPr>
              <w:t>mark.junker@sacfoxenviro.org</w:t>
            </w:r>
          </w:p>
        </w:tc>
        <w:tc>
          <w:tcPr>
            <w:tcW w:w="306" w:type="pct"/>
            <w:vAlign w:val="bottom"/>
          </w:tcPr>
          <w:p w14:paraId="38BE7CCE" w14:textId="3E919612" w:rsidR="003C059D" w:rsidRPr="003C059D" w:rsidRDefault="003C059D" w:rsidP="003C05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3C059D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47</w:t>
            </w:r>
          </w:p>
        </w:tc>
      </w:tr>
      <w:tr w:rsidR="003C059D" w:rsidRPr="004E7E92" w14:paraId="738794E3" w14:textId="77777777" w:rsidTr="005B7545">
        <w:trPr>
          <w:trHeight w:val="288"/>
          <w:jc w:val="center"/>
        </w:trPr>
        <w:tc>
          <w:tcPr>
            <w:tcW w:w="523" w:type="pct"/>
            <w:shd w:val="clear" w:color="auto" w:fill="auto"/>
            <w:vAlign w:val="bottom"/>
          </w:tcPr>
          <w:p w14:paraId="2A65932B" w14:textId="77777777" w:rsidR="003C059D" w:rsidRPr="004E7E92" w:rsidRDefault="003C059D" w:rsidP="003C059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4E7E92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Martin</w:t>
            </w:r>
          </w:p>
        </w:tc>
        <w:tc>
          <w:tcPr>
            <w:tcW w:w="463" w:type="pct"/>
            <w:shd w:val="clear" w:color="auto" w:fill="auto"/>
            <w:vAlign w:val="bottom"/>
          </w:tcPr>
          <w:p w14:paraId="15CBA055" w14:textId="77777777" w:rsidR="003C059D" w:rsidRPr="004E7E92" w:rsidRDefault="003C059D" w:rsidP="003C059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4E7E92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Brendan</w:t>
            </w:r>
          </w:p>
        </w:tc>
        <w:tc>
          <w:tcPr>
            <w:tcW w:w="2038" w:type="pct"/>
            <w:shd w:val="clear" w:color="auto" w:fill="auto"/>
            <w:vAlign w:val="bottom"/>
          </w:tcPr>
          <w:p w14:paraId="3FD289D6" w14:textId="4AA8F976" w:rsidR="003C059D" w:rsidRPr="004E7E92" w:rsidRDefault="003C059D" w:rsidP="003C059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4E7E92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EPA Region 7</w:t>
            </w:r>
          </w:p>
        </w:tc>
        <w:tc>
          <w:tcPr>
            <w:tcW w:w="495" w:type="pct"/>
            <w:shd w:val="clear" w:color="auto" w:fill="auto"/>
            <w:vAlign w:val="bottom"/>
          </w:tcPr>
          <w:p w14:paraId="0AFEAFFC" w14:textId="4F77068C" w:rsidR="003C059D" w:rsidRPr="004E7E92" w:rsidRDefault="003C059D" w:rsidP="003C05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4E7E92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913.551.7929</w:t>
            </w:r>
          </w:p>
        </w:tc>
        <w:tc>
          <w:tcPr>
            <w:tcW w:w="1174" w:type="pct"/>
            <w:shd w:val="clear" w:color="auto" w:fill="auto"/>
            <w:vAlign w:val="bottom"/>
          </w:tcPr>
          <w:p w14:paraId="67B216D5" w14:textId="63E9944F" w:rsidR="003C059D" w:rsidRPr="004E7E92" w:rsidRDefault="003C059D" w:rsidP="005B7545">
            <w:pPr>
              <w:spacing w:after="0" w:line="240" w:lineRule="auto"/>
              <w:jc w:val="center"/>
              <w:rPr>
                <w:rFonts w:ascii="Times New Roman" w:eastAsia="Tahoma" w:hAnsi="Times New Roman" w:cs="Times New Roman"/>
                <w:color w:val="2F5496"/>
                <w:sz w:val="21"/>
                <w:szCs w:val="21"/>
              </w:rPr>
            </w:pPr>
            <w:r w:rsidRPr="004E7E92">
              <w:rPr>
                <w:rFonts w:ascii="Times New Roman" w:eastAsia="Tahoma" w:hAnsi="Times New Roman" w:cs="Times New Roman"/>
                <w:color w:val="2F5496"/>
                <w:sz w:val="21"/>
                <w:szCs w:val="21"/>
              </w:rPr>
              <w:t>martin.brendan@epa.gov</w:t>
            </w:r>
          </w:p>
        </w:tc>
        <w:tc>
          <w:tcPr>
            <w:tcW w:w="306" w:type="pct"/>
            <w:vAlign w:val="bottom"/>
          </w:tcPr>
          <w:p w14:paraId="3622E3BD" w14:textId="72371085" w:rsidR="003C059D" w:rsidRPr="003C059D" w:rsidRDefault="003C059D" w:rsidP="003C05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</w:pPr>
            <w:r w:rsidRPr="003C059D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48</w:t>
            </w:r>
          </w:p>
        </w:tc>
      </w:tr>
      <w:tr w:rsidR="003C059D" w:rsidRPr="004E7E92" w14:paraId="0AFAA1E3" w14:textId="77777777" w:rsidTr="005B7545">
        <w:trPr>
          <w:trHeight w:val="288"/>
          <w:jc w:val="center"/>
        </w:trPr>
        <w:tc>
          <w:tcPr>
            <w:tcW w:w="523" w:type="pct"/>
            <w:shd w:val="clear" w:color="auto" w:fill="auto"/>
            <w:vAlign w:val="bottom"/>
          </w:tcPr>
          <w:p w14:paraId="3367B064" w14:textId="77777777" w:rsidR="003C059D" w:rsidRPr="004E7E92" w:rsidRDefault="003C059D" w:rsidP="003C059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4E7E92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McLane</w:t>
            </w:r>
          </w:p>
        </w:tc>
        <w:tc>
          <w:tcPr>
            <w:tcW w:w="463" w:type="pct"/>
            <w:shd w:val="clear" w:color="auto" w:fill="auto"/>
            <w:vAlign w:val="bottom"/>
          </w:tcPr>
          <w:p w14:paraId="2BE6C3C5" w14:textId="77777777" w:rsidR="003C059D" w:rsidRPr="004E7E92" w:rsidRDefault="003C059D" w:rsidP="003C059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4E7E92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Stephen</w:t>
            </w:r>
          </w:p>
        </w:tc>
        <w:tc>
          <w:tcPr>
            <w:tcW w:w="2038" w:type="pct"/>
            <w:shd w:val="clear" w:color="auto" w:fill="auto"/>
            <w:vAlign w:val="bottom"/>
          </w:tcPr>
          <w:p w14:paraId="4EF1356E" w14:textId="7A0348F2" w:rsidR="003C059D" w:rsidRPr="004E7E92" w:rsidRDefault="001F30F8" w:rsidP="003C059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  <w:t>MoDNR</w:t>
            </w:r>
          </w:p>
        </w:tc>
        <w:tc>
          <w:tcPr>
            <w:tcW w:w="495" w:type="pct"/>
            <w:shd w:val="clear" w:color="auto" w:fill="auto"/>
            <w:vAlign w:val="bottom"/>
          </w:tcPr>
          <w:p w14:paraId="169BA723" w14:textId="5D75C69F" w:rsidR="003C059D" w:rsidRPr="004E7E92" w:rsidRDefault="003C059D" w:rsidP="003C05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4E7E92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573</w:t>
            </w: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-</w:t>
            </w:r>
            <w:r w:rsidRPr="004E7E92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526</w:t>
            </w: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-</w:t>
            </w:r>
            <w:r w:rsidRPr="004E7E92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3322</w:t>
            </w:r>
          </w:p>
        </w:tc>
        <w:tc>
          <w:tcPr>
            <w:tcW w:w="1174" w:type="pct"/>
            <w:shd w:val="clear" w:color="auto" w:fill="auto"/>
            <w:vAlign w:val="bottom"/>
          </w:tcPr>
          <w:p w14:paraId="6C67ABF3" w14:textId="700A8AF9" w:rsidR="003C059D" w:rsidRPr="004E7E92" w:rsidRDefault="003C059D" w:rsidP="005B7545">
            <w:pPr>
              <w:spacing w:after="0" w:line="240" w:lineRule="auto"/>
              <w:jc w:val="center"/>
              <w:rPr>
                <w:rFonts w:ascii="Times New Roman" w:eastAsia="Tahoma" w:hAnsi="Times New Roman" w:cs="Times New Roman"/>
                <w:color w:val="2F5496"/>
                <w:sz w:val="21"/>
                <w:szCs w:val="21"/>
              </w:rPr>
            </w:pPr>
            <w:r w:rsidRPr="004E7E92">
              <w:rPr>
                <w:rFonts w:ascii="Times New Roman" w:eastAsia="Tahoma" w:hAnsi="Times New Roman" w:cs="Times New Roman"/>
                <w:color w:val="2F5496"/>
                <w:sz w:val="21"/>
                <w:szCs w:val="21"/>
              </w:rPr>
              <w:t>stephen.mclane@dnr.mo.gov</w:t>
            </w:r>
          </w:p>
        </w:tc>
        <w:tc>
          <w:tcPr>
            <w:tcW w:w="306" w:type="pct"/>
            <w:vAlign w:val="bottom"/>
          </w:tcPr>
          <w:p w14:paraId="603C78FE" w14:textId="4581B24E" w:rsidR="003C059D" w:rsidRPr="003C059D" w:rsidRDefault="003C059D" w:rsidP="003C05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</w:pPr>
            <w:r w:rsidRPr="003C059D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49</w:t>
            </w:r>
          </w:p>
        </w:tc>
      </w:tr>
      <w:tr w:rsidR="003C059D" w:rsidRPr="004E7E92" w14:paraId="141A342F" w14:textId="77777777" w:rsidTr="005B7545">
        <w:trPr>
          <w:trHeight w:val="288"/>
          <w:jc w:val="center"/>
        </w:trPr>
        <w:tc>
          <w:tcPr>
            <w:tcW w:w="523" w:type="pct"/>
            <w:shd w:val="clear" w:color="auto" w:fill="auto"/>
            <w:vAlign w:val="bottom"/>
          </w:tcPr>
          <w:p w14:paraId="4C212D5F" w14:textId="77777777" w:rsidR="003C059D" w:rsidRPr="004E7E92" w:rsidRDefault="003C059D" w:rsidP="003C059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</w:pPr>
            <w:r w:rsidRPr="004E7E92"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  <w:t>Morrow</w:t>
            </w:r>
          </w:p>
        </w:tc>
        <w:tc>
          <w:tcPr>
            <w:tcW w:w="463" w:type="pct"/>
            <w:shd w:val="clear" w:color="auto" w:fill="auto"/>
            <w:vAlign w:val="bottom"/>
          </w:tcPr>
          <w:p w14:paraId="2FD68049" w14:textId="77777777" w:rsidR="003C059D" w:rsidRPr="004E7E92" w:rsidRDefault="003C059D" w:rsidP="003C059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</w:pPr>
            <w:r w:rsidRPr="004E7E92"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  <w:t>Kirk</w:t>
            </w:r>
          </w:p>
        </w:tc>
        <w:tc>
          <w:tcPr>
            <w:tcW w:w="2038" w:type="pct"/>
            <w:shd w:val="clear" w:color="auto" w:fill="auto"/>
            <w:vAlign w:val="bottom"/>
          </w:tcPr>
          <w:p w14:paraId="53044423" w14:textId="6B126811" w:rsidR="003C059D" w:rsidRPr="004E7E92" w:rsidRDefault="001F30F8" w:rsidP="003C059D">
            <w:pPr>
              <w:tabs>
                <w:tab w:val="left" w:pos="1440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</w:rPr>
              <w:t>NDEE</w:t>
            </w:r>
          </w:p>
        </w:tc>
        <w:tc>
          <w:tcPr>
            <w:tcW w:w="495" w:type="pct"/>
            <w:shd w:val="clear" w:color="auto" w:fill="auto"/>
            <w:vAlign w:val="bottom"/>
          </w:tcPr>
          <w:p w14:paraId="65B6E7D3" w14:textId="77777777" w:rsidR="003C059D" w:rsidRPr="004E7E92" w:rsidRDefault="003C059D" w:rsidP="003C05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</w:pPr>
            <w:r w:rsidRPr="004E7E92"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  <w:t>402-471-8584</w:t>
            </w:r>
          </w:p>
        </w:tc>
        <w:tc>
          <w:tcPr>
            <w:tcW w:w="1174" w:type="pct"/>
            <w:shd w:val="clear" w:color="auto" w:fill="auto"/>
            <w:vAlign w:val="bottom"/>
          </w:tcPr>
          <w:p w14:paraId="34E8862F" w14:textId="26CC794E" w:rsidR="003C059D" w:rsidRPr="004E7E92" w:rsidRDefault="003C059D" w:rsidP="005B7545">
            <w:pPr>
              <w:spacing w:after="0" w:line="240" w:lineRule="auto"/>
              <w:jc w:val="center"/>
              <w:rPr>
                <w:rFonts w:ascii="Times New Roman" w:eastAsia="Tahoma" w:hAnsi="Times New Roman" w:cs="Times New Roman"/>
                <w:color w:val="2F5496"/>
                <w:sz w:val="21"/>
                <w:szCs w:val="21"/>
              </w:rPr>
            </w:pPr>
            <w:r w:rsidRPr="004E7E92">
              <w:rPr>
                <w:rFonts w:ascii="Times New Roman" w:eastAsia="Tahoma" w:hAnsi="Times New Roman" w:cs="Times New Roman"/>
                <w:color w:val="2F5496"/>
                <w:sz w:val="21"/>
                <w:szCs w:val="21"/>
              </w:rPr>
              <w:t>kirk.morrow@nebraska.gov</w:t>
            </w:r>
          </w:p>
        </w:tc>
        <w:tc>
          <w:tcPr>
            <w:tcW w:w="306" w:type="pct"/>
            <w:vAlign w:val="bottom"/>
          </w:tcPr>
          <w:p w14:paraId="57708E91" w14:textId="1BA23B12" w:rsidR="003C059D" w:rsidRPr="003C059D" w:rsidRDefault="003C059D" w:rsidP="003C05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3C059D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50</w:t>
            </w:r>
          </w:p>
        </w:tc>
      </w:tr>
      <w:tr w:rsidR="003C059D" w:rsidRPr="004E7E92" w14:paraId="4C1A8950" w14:textId="77777777" w:rsidTr="005B7545">
        <w:trPr>
          <w:trHeight w:val="288"/>
          <w:jc w:val="center"/>
        </w:trPr>
        <w:tc>
          <w:tcPr>
            <w:tcW w:w="523" w:type="pct"/>
            <w:shd w:val="clear" w:color="auto" w:fill="auto"/>
            <w:vAlign w:val="bottom"/>
          </w:tcPr>
          <w:p w14:paraId="4C50AAF1" w14:textId="77777777" w:rsidR="003C059D" w:rsidRPr="004E7E92" w:rsidRDefault="003C059D" w:rsidP="003C059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</w:pPr>
            <w:r w:rsidRPr="004E7E92"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  <w:t>Mosby</w:t>
            </w:r>
          </w:p>
        </w:tc>
        <w:tc>
          <w:tcPr>
            <w:tcW w:w="463" w:type="pct"/>
            <w:shd w:val="clear" w:color="auto" w:fill="auto"/>
            <w:vAlign w:val="bottom"/>
          </w:tcPr>
          <w:p w14:paraId="4DBABE69" w14:textId="77777777" w:rsidR="003C059D" w:rsidRPr="004E7E92" w:rsidRDefault="003C059D" w:rsidP="003C059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</w:pPr>
            <w:r w:rsidRPr="004E7E92"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  <w:t>Dave</w:t>
            </w:r>
          </w:p>
        </w:tc>
        <w:tc>
          <w:tcPr>
            <w:tcW w:w="2038" w:type="pct"/>
            <w:shd w:val="clear" w:color="auto" w:fill="auto"/>
            <w:vAlign w:val="bottom"/>
          </w:tcPr>
          <w:p w14:paraId="10279A57" w14:textId="3C2F53A1" w:rsidR="003C059D" w:rsidRPr="004E7E92" w:rsidRDefault="001F30F8" w:rsidP="003C059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</w:rPr>
              <w:t>USFWS</w:t>
            </w:r>
          </w:p>
        </w:tc>
        <w:tc>
          <w:tcPr>
            <w:tcW w:w="495" w:type="pct"/>
            <w:shd w:val="clear" w:color="auto" w:fill="auto"/>
            <w:vAlign w:val="bottom"/>
          </w:tcPr>
          <w:p w14:paraId="5A58A710" w14:textId="3391D105" w:rsidR="003C059D" w:rsidRPr="004E7E92" w:rsidRDefault="003C059D" w:rsidP="003C05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</w:pPr>
            <w:r w:rsidRPr="00F4319C"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  <w:t>573-234-2132</w:t>
            </w:r>
          </w:p>
        </w:tc>
        <w:tc>
          <w:tcPr>
            <w:tcW w:w="1174" w:type="pct"/>
            <w:shd w:val="clear" w:color="auto" w:fill="auto"/>
            <w:vAlign w:val="bottom"/>
          </w:tcPr>
          <w:p w14:paraId="160DF824" w14:textId="0FABD96D" w:rsidR="003C059D" w:rsidRPr="004E7E92" w:rsidRDefault="003C059D" w:rsidP="005B7545">
            <w:pPr>
              <w:spacing w:after="0" w:line="240" w:lineRule="auto"/>
              <w:jc w:val="center"/>
              <w:rPr>
                <w:rFonts w:ascii="Times New Roman" w:eastAsia="Tahoma" w:hAnsi="Times New Roman" w:cs="Times New Roman"/>
                <w:color w:val="2F5496"/>
                <w:sz w:val="21"/>
                <w:szCs w:val="21"/>
              </w:rPr>
            </w:pPr>
            <w:r w:rsidRPr="00F4319C">
              <w:rPr>
                <w:rFonts w:ascii="Times New Roman" w:eastAsia="Tahoma" w:hAnsi="Times New Roman" w:cs="Times New Roman"/>
                <w:color w:val="2F5496"/>
                <w:sz w:val="21"/>
                <w:szCs w:val="21"/>
              </w:rPr>
              <w:t>dave_mosby@fws.gov</w:t>
            </w:r>
          </w:p>
        </w:tc>
        <w:tc>
          <w:tcPr>
            <w:tcW w:w="306" w:type="pct"/>
            <w:vAlign w:val="bottom"/>
          </w:tcPr>
          <w:p w14:paraId="30F54310" w14:textId="39C0E81F" w:rsidR="003C059D" w:rsidRPr="003C059D" w:rsidRDefault="003C059D" w:rsidP="003C05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3C059D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51</w:t>
            </w:r>
          </w:p>
        </w:tc>
      </w:tr>
      <w:tr w:rsidR="003C059D" w:rsidRPr="004E7E92" w14:paraId="2E35D5CB" w14:textId="77777777" w:rsidTr="005B7545">
        <w:trPr>
          <w:trHeight w:val="288"/>
          <w:jc w:val="center"/>
        </w:trPr>
        <w:tc>
          <w:tcPr>
            <w:tcW w:w="523" w:type="pct"/>
            <w:shd w:val="clear" w:color="auto" w:fill="auto"/>
            <w:vAlign w:val="bottom"/>
          </w:tcPr>
          <w:p w14:paraId="3112AD5C" w14:textId="77777777" w:rsidR="003C059D" w:rsidRPr="004E7E92" w:rsidRDefault="003C059D" w:rsidP="003C059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</w:pPr>
            <w:r w:rsidRPr="004E7E92"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  <w:t>Neeley</w:t>
            </w:r>
          </w:p>
        </w:tc>
        <w:tc>
          <w:tcPr>
            <w:tcW w:w="463" w:type="pct"/>
            <w:shd w:val="clear" w:color="auto" w:fill="auto"/>
            <w:vAlign w:val="bottom"/>
          </w:tcPr>
          <w:p w14:paraId="34918075" w14:textId="77777777" w:rsidR="003C059D" w:rsidRPr="004E7E92" w:rsidRDefault="003C059D" w:rsidP="003C059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</w:pPr>
            <w:r w:rsidRPr="004E7E92"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  <w:t>Chris</w:t>
            </w:r>
          </w:p>
        </w:tc>
        <w:tc>
          <w:tcPr>
            <w:tcW w:w="2038" w:type="pct"/>
            <w:shd w:val="clear" w:color="auto" w:fill="auto"/>
            <w:vAlign w:val="bottom"/>
          </w:tcPr>
          <w:p w14:paraId="4CF9E0C5" w14:textId="578BF31D" w:rsidR="003C059D" w:rsidRPr="004E7E92" w:rsidRDefault="003C059D" w:rsidP="003C059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</w:pPr>
            <w:r w:rsidRPr="0060361B">
              <w:rPr>
                <w:rFonts w:ascii="Times New Roman" w:hAnsi="Times New Roman" w:cs="Times New Roman"/>
                <w:bCs/>
              </w:rPr>
              <w:t>Kansas Corporation Commission</w:t>
            </w:r>
          </w:p>
        </w:tc>
        <w:tc>
          <w:tcPr>
            <w:tcW w:w="495" w:type="pct"/>
            <w:shd w:val="clear" w:color="auto" w:fill="auto"/>
            <w:vAlign w:val="bottom"/>
          </w:tcPr>
          <w:p w14:paraId="2930BE5C" w14:textId="77777777" w:rsidR="003C059D" w:rsidRPr="004E7E92" w:rsidRDefault="003C059D" w:rsidP="003C05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</w:pPr>
            <w:r w:rsidRPr="004E7E92"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  <w:t>785-259-0180</w:t>
            </w:r>
          </w:p>
        </w:tc>
        <w:tc>
          <w:tcPr>
            <w:tcW w:w="1174" w:type="pct"/>
            <w:shd w:val="clear" w:color="auto" w:fill="auto"/>
            <w:vAlign w:val="bottom"/>
          </w:tcPr>
          <w:p w14:paraId="4E038C43" w14:textId="4199DB55" w:rsidR="003C059D" w:rsidRPr="004E7E92" w:rsidRDefault="003C059D" w:rsidP="005B7545">
            <w:pPr>
              <w:spacing w:after="0" w:line="240" w:lineRule="auto"/>
              <w:jc w:val="center"/>
              <w:rPr>
                <w:rFonts w:ascii="Times New Roman" w:eastAsia="Tahoma" w:hAnsi="Times New Roman" w:cs="Times New Roman"/>
                <w:color w:val="2F5496"/>
                <w:sz w:val="21"/>
                <w:szCs w:val="21"/>
              </w:rPr>
            </w:pPr>
            <w:r w:rsidRPr="004E7E92">
              <w:rPr>
                <w:rFonts w:ascii="Times New Roman" w:eastAsia="Tahoma" w:hAnsi="Times New Roman" w:cs="Times New Roman"/>
                <w:color w:val="2F5496"/>
                <w:sz w:val="21"/>
                <w:szCs w:val="21"/>
              </w:rPr>
              <w:t>c.neeley@kcc.ks.gov</w:t>
            </w:r>
          </w:p>
        </w:tc>
        <w:tc>
          <w:tcPr>
            <w:tcW w:w="306" w:type="pct"/>
            <w:vAlign w:val="bottom"/>
          </w:tcPr>
          <w:p w14:paraId="7928D30F" w14:textId="3895CB26" w:rsidR="003C059D" w:rsidRPr="003C059D" w:rsidRDefault="003C059D" w:rsidP="003C05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3C059D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52</w:t>
            </w:r>
          </w:p>
        </w:tc>
      </w:tr>
      <w:tr w:rsidR="003C059D" w:rsidRPr="004E7E92" w14:paraId="566C26B7" w14:textId="77777777" w:rsidTr="005B7545">
        <w:trPr>
          <w:trHeight w:val="288"/>
          <w:jc w:val="center"/>
        </w:trPr>
        <w:tc>
          <w:tcPr>
            <w:tcW w:w="523" w:type="pct"/>
            <w:shd w:val="clear" w:color="auto" w:fill="auto"/>
            <w:vAlign w:val="bottom"/>
          </w:tcPr>
          <w:p w14:paraId="6257A396" w14:textId="77777777" w:rsidR="003C059D" w:rsidRPr="004E7E92" w:rsidRDefault="003C059D" w:rsidP="003C059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</w:pPr>
            <w:r w:rsidRPr="004E7E92"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  <w:t>Nold</w:t>
            </w:r>
          </w:p>
        </w:tc>
        <w:tc>
          <w:tcPr>
            <w:tcW w:w="463" w:type="pct"/>
            <w:shd w:val="clear" w:color="auto" w:fill="auto"/>
            <w:vAlign w:val="bottom"/>
          </w:tcPr>
          <w:p w14:paraId="572B9F56" w14:textId="77777777" w:rsidR="003C059D" w:rsidRPr="004E7E92" w:rsidRDefault="003C059D" w:rsidP="003C059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</w:pPr>
            <w:r w:rsidRPr="004E7E92"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  <w:t>Eric</w:t>
            </w:r>
          </w:p>
        </w:tc>
        <w:tc>
          <w:tcPr>
            <w:tcW w:w="2038" w:type="pct"/>
            <w:shd w:val="clear" w:color="auto" w:fill="auto"/>
            <w:vAlign w:val="bottom"/>
          </w:tcPr>
          <w:p w14:paraId="3F8C8B05" w14:textId="12EB2700" w:rsidR="003C059D" w:rsidRPr="004E7E92" w:rsidRDefault="003C059D" w:rsidP="003C059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</w:pPr>
            <w:r w:rsidRPr="004E7E92"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  <w:t>EPA Region 7, RRT Coordinator</w:t>
            </w:r>
          </w:p>
        </w:tc>
        <w:tc>
          <w:tcPr>
            <w:tcW w:w="495" w:type="pct"/>
            <w:shd w:val="clear" w:color="auto" w:fill="auto"/>
            <w:vAlign w:val="bottom"/>
          </w:tcPr>
          <w:p w14:paraId="0DBE246C" w14:textId="77777777" w:rsidR="003C059D" w:rsidRPr="004E7E92" w:rsidRDefault="003C059D" w:rsidP="003C05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</w:pPr>
            <w:r w:rsidRPr="004E7E92"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  <w:t>913-551-7488</w:t>
            </w:r>
          </w:p>
        </w:tc>
        <w:tc>
          <w:tcPr>
            <w:tcW w:w="1174" w:type="pct"/>
            <w:shd w:val="clear" w:color="auto" w:fill="auto"/>
            <w:vAlign w:val="bottom"/>
          </w:tcPr>
          <w:p w14:paraId="52880266" w14:textId="3BA4477E" w:rsidR="003C059D" w:rsidRPr="004E7E92" w:rsidRDefault="003C059D" w:rsidP="005B7545">
            <w:pPr>
              <w:spacing w:after="0" w:line="240" w:lineRule="auto"/>
              <w:jc w:val="center"/>
              <w:rPr>
                <w:rFonts w:ascii="Times New Roman" w:eastAsia="Tahoma" w:hAnsi="Times New Roman" w:cs="Times New Roman"/>
                <w:color w:val="2F5496"/>
                <w:sz w:val="21"/>
                <w:szCs w:val="21"/>
              </w:rPr>
            </w:pPr>
            <w:r w:rsidRPr="004E7E92">
              <w:rPr>
                <w:rFonts w:ascii="Times New Roman" w:eastAsia="Tahoma" w:hAnsi="Times New Roman" w:cs="Times New Roman"/>
                <w:color w:val="2F5496"/>
                <w:sz w:val="21"/>
                <w:szCs w:val="21"/>
              </w:rPr>
              <w:t>nold.eric@epa.gov</w:t>
            </w:r>
          </w:p>
        </w:tc>
        <w:tc>
          <w:tcPr>
            <w:tcW w:w="306" w:type="pct"/>
            <w:vAlign w:val="bottom"/>
          </w:tcPr>
          <w:p w14:paraId="46D0E19D" w14:textId="659F3B22" w:rsidR="003C059D" w:rsidRPr="003C059D" w:rsidRDefault="003C059D" w:rsidP="003C05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</w:pPr>
            <w:r w:rsidRPr="003C059D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53</w:t>
            </w:r>
          </w:p>
        </w:tc>
      </w:tr>
      <w:tr w:rsidR="003C059D" w:rsidRPr="004E7E92" w14:paraId="567783FD" w14:textId="77777777" w:rsidTr="005B7545">
        <w:trPr>
          <w:trHeight w:val="288"/>
          <w:jc w:val="center"/>
        </w:trPr>
        <w:tc>
          <w:tcPr>
            <w:tcW w:w="523" w:type="pct"/>
            <w:shd w:val="clear" w:color="auto" w:fill="auto"/>
            <w:vAlign w:val="bottom"/>
          </w:tcPr>
          <w:p w14:paraId="0E161CCA" w14:textId="77777777" w:rsidR="003C059D" w:rsidRPr="004E7E92" w:rsidRDefault="003C059D" w:rsidP="003C059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</w:pPr>
            <w:r w:rsidRPr="004E7E92"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  <w:t>O’Connor</w:t>
            </w:r>
          </w:p>
        </w:tc>
        <w:tc>
          <w:tcPr>
            <w:tcW w:w="463" w:type="pct"/>
            <w:shd w:val="clear" w:color="auto" w:fill="auto"/>
            <w:vAlign w:val="bottom"/>
          </w:tcPr>
          <w:p w14:paraId="015B30DA" w14:textId="77777777" w:rsidR="003C059D" w:rsidRPr="004E7E92" w:rsidRDefault="003C059D" w:rsidP="003C059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</w:pPr>
            <w:r w:rsidRPr="004E7E92"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  <w:t>Daniel</w:t>
            </w:r>
          </w:p>
        </w:tc>
        <w:tc>
          <w:tcPr>
            <w:tcW w:w="2038" w:type="pct"/>
            <w:shd w:val="clear" w:color="auto" w:fill="auto"/>
            <w:vAlign w:val="bottom"/>
          </w:tcPr>
          <w:p w14:paraId="226DC8E7" w14:textId="4D1EB357" w:rsidR="003C059D" w:rsidRPr="004E7E92" w:rsidRDefault="003C059D" w:rsidP="003C059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</w:pPr>
            <w:r w:rsidRPr="004E7E92"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  <w:t>EPA Region 7</w:t>
            </w:r>
            <w:r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  <w:t xml:space="preserve"> </w:t>
            </w:r>
          </w:p>
        </w:tc>
        <w:tc>
          <w:tcPr>
            <w:tcW w:w="495" w:type="pct"/>
            <w:shd w:val="clear" w:color="auto" w:fill="auto"/>
            <w:vAlign w:val="bottom"/>
          </w:tcPr>
          <w:p w14:paraId="68C1181D" w14:textId="5B9DB5C1" w:rsidR="003C059D" w:rsidRPr="004E7E92" w:rsidRDefault="003C059D" w:rsidP="003C05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</w:pPr>
            <w:r w:rsidRPr="003D7EF5"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  <w:t>913-551-7868</w:t>
            </w:r>
          </w:p>
        </w:tc>
        <w:tc>
          <w:tcPr>
            <w:tcW w:w="1174" w:type="pct"/>
            <w:shd w:val="clear" w:color="auto" w:fill="auto"/>
            <w:vAlign w:val="bottom"/>
          </w:tcPr>
          <w:p w14:paraId="52C6FFD7" w14:textId="405E2C02" w:rsidR="003C059D" w:rsidRPr="004E7E92" w:rsidRDefault="003C059D" w:rsidP="005B7545">
            <w:pPr>
              <w:spacing w:after="0" w:line="240" w:lineRule="auto"/>
              <w:jc w:val="center"/>
              <w:rPr>
                <w:rFonts w:ascii="Times New Roman" w:eastAsia="Tahoma" w:hAnsi="Times New Roman" w:cs="Times New Roman"/>
                <w:color w:val="2F5496"/>
                <w:sz w:val="21"/>
                <w:szCs w:val="21"/>
              </w:rPr>
            </w:pPr>
            <w:r w:rsidRPr="004E7E92">
              <w:rPr>
                <w:rFonts w:ascii="Times New Roman" w:eastAsia="Tahoma" w:hAnsi="Times New Roman" w:cs="Times New Roman"/>
                <w:color w:val="2F5496"/>
                <w:sz w:val="21"/>
                <w:szCs w:val="21"/>
              </w:rPr>
              <w:t>daniel.oconnor@epa.gov</w:t>
            </w:r>
          </w:p>
        </w:tc>
        <w:tc>
          <w:tcPr>
            <w:tcW w:w="306" w:type="pct"/>
            <w:vAlign w:val="bottom"/>
          </w:tcPr>
          <w:p w14:paraId="3751C175" w14:textId="28AC6863" w:rsidR="003C059D" w:rsidRPr="003C059D" w:rsidRDefault="003C059D" w:rsidP="003C05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</w:pPr>
            <w:r w:rsidRPr="003C059D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54</w:t>
            </w:r>
          </w:p>
        </w:tc>
      </w:tr>
      <w:tr w:rsidR="003C059D" w:rsidRPr="004E7E92" w14:paraId="43D5A8DB" w14:textId="77777777" w:rsidTr="005B7545">
        <w:trPr>
          <w:trHeight w:val="288"/>
          <w:jc w:val="center"/>
        </w:trPr>
        <w:tc>
          <w:tcPr>
            <w:tcW w:w="523" w:type="pct"/>
            <w:shd w:val="clear" w:color="auto" w:fill="auto"/>
            <w:vAlign w:val="bottom"/>
          </w:tcPr>
          <w:p w14:paraId="420F5C9F" w14:textId="77777777" w:rsidR="003C059D" w:rsidRPr="004E7E92" w:rsidRDefault="003C059D" w:rsidP="003C059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</w:pPr>
            <w:r w:rsidRPr="004E7E92"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  <w:t>Page</w:t>
            </w:r>
          </w:p>
        </w:tc>
        <w:tc>
          <w:tcPr>
            <w:tcW w:w="463" w:type="pct"/>
            <w:shd w:val="clear" w:color="auto" w:fill="auto"/>
            <w:vAlign w:val="bottom"/>
          </w:tcPr>
          <w:p w14:paraId="62612630" w14:textId="77777777" w:rsidR="003C059D" w:rsidRPr="004E7E92" w:rsidRDefault="003C059D" w:rsidP="003C059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</w:pPr>
            <w:r w:rsidRPr="004E7E92"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  <w:t>Rachel</w:t>
            </w:r>
          </w:p>
        </w:tc>
        <w:tc>
          <w:tcPr>
            <w:tcW w:w="2038" w:type="pct"/>
            <w:shd w:val="clear" w:color="auto" w:fill="auto"/>
            <w:vAlign w:val="bottom"/>
          </w:tcPr>
          <w:p w14:paraId="4402E4E4" w14:textId="77777777" w:rsidR="003C059D" w:rsidRPr="004E7E92" w:rsidRDefault="003C059D" w:rsidP="003C059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</w:pPr>
            <w:r w:rsidRPr="004E7E92">
              <w:rPr>
                <w:rFonts w:ascii="Times New Roman" w:eastAsia="Calibri" w:hAnsi="Times New Roman" w:cs="Times New Roman"/>
                <w:sz w:val="21"/>
                <w:szCs w:val="21"/>
              </w:rPr>
              <w:t>START</w:t>
            </w:r>
          </w:p>
        </w:tc>
        <w:tc>
          <w:tcPr>
            <w:tcW w:w="495" w:type="pct"/>
            <w:shd w:val="clear" w:color="auto" w:fill="auto"/>
            <w:vAlign w:val="bottom"/>
          </w:tcPr>
          <w:p w14:paraId="3E13D66B" w14:textId="77777777" w:rsidR="003C059D" w:rsidRPr="004E7E92" w:rsidRDefault="003C059D" w:rsidP="003C05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</w:pPr>
            <w:r w:rsidRPr="004E7E92"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  <w:t>816-412-1957</w:t>
            </w:r>
          </w:p>
        </w:tc>
        <w:tc>
          <w:tcPr>
            <w:tcW w:w="1174" w:type="pct"/>
            <w:shd w:val="clear" w:color="auto" w:fill="auto"/>
            <w:vAlign w:val="bottom"/>
          </w:tcPr>
          <w:p w14:paraId="1A15ADAD" w14:textId="493BAC5A" w:rsidR="003C059D" w:rsidRPr="004E7E92" w:rsidRDefault="003C059D" w:rsidP="005B7545">
            <w:pPr>
              <w:spacing w:after="0" w:line="240" w:lineRule="auto"/>
              <w:jc w:val="center"/>
              <w:rPr>
                <w:rFonts w:ascii="Times New Roman" w:eastAsia="Tahoma" w:hAnsi="Times New Roman" w:cs="Times New Roman"/>
                <w:color w:val="2F5496"/>
                <w:sz w:val="21"/>
                <w:szCs w:val="21"/>
              </w:rPr>
            </w:pPr>
            <w:r w:rsidRPr="004E7E92">
              <w:rPr>
                <w:rFonts w:ascii="Times New Roman" w:eastAsia="Tahoma" w:hAnsi="Times New Roman" w:cs="Times New Roman"/>
                <w:color w:val="2F5496"/>
                <w:sz w:val="21"/>
                <w:szCs w:val="21"/>
              </w:rPr>
              <w:t>rachel.page@tetratech.com</w:t>
            </w:r>
          </w:p>
        </w:tc>
        <w:tc>
          <w:tcPr>
            <w:tcW w:w="306" w:type="pct"/>
            <w:vAlign w:val="bottom"/>
          </w:tcPr>
          <w:p w14:paraId="4CB4816A" w14:textId="792D5A0E" w:rsidR="003C059D" w:rsidRPr="003C059D" w:rsidRDefault="003C059D" w:rsidP="003C05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C059D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55</w:t>
            </w:r>
          </w:p>
        </w:tc>
      </w:tr>
      <w:tr w:rsidR="003C059D" w:rsidRPr="004E7E92" w14:paraId="73F7EBA8" w14:textId="77777777" w:rsidTr="005B7545">
        <w:trPr>
          <w:trHeight w:val="288"/>
          <w:jc w:val="center"/>
        </w:trPr>
        <w:tc>
          <w:tcPr>
            <w:tcW w:w="523" w:type="pct"/>
            <w:shd w:val="clear" w:color="auto" w:fill="auto"/>
            <w:vAlign w:val="bottom"/>
          </w:tcPr>
          <w:p w14:paraId="76BBC23B" w14:textId="77777777" w:rsidR="003C059D" w:rsidRPr="004E7E92" w:rsidRDefault="003C059D" w:rsidP="003C059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4E7E92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Pawlosky</w:t>
            </w:r>
          </w:p>
        </w:tc>
        <w:tc>
          <w:tcPr>
            <w:tcW w:w="463" w:type="pct"/>
            <w:shd w:val="clear" w:color="auto" w:fill="auto"/>
            <w:vAlign w:val="bottom"/>
          </w:tcPr>
          <w:p w14:paraId="1C17481F" w14:textId="77777777" w:rsidR="003C059D" w:rsidRPr="004E7E92" w:rsidRDefault="003C059D" w:rsidP="003C059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4E7E92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Katherine</w:t>
            </w:r>
          </w:p>
        </w:tc>
        <w:tc>
          <w:tcPr>
            <w:tcW w:w="2038" w:type="pct"/>
            <w:shd w:val="clear" w:color="auto" w:fill="auto"/>
            <w:vAlign w:val="bottom"/>
          </w:tcPr>
          <w:p w14:paraId="44369C50" w14:textId="154A4F37" w:rsidR="003C059D" w:rsidRPr="004E7E92" w:rsidRDefault="003C059D" w:rsidP="003C059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4E7E92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USDA </w:t>
            </w: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/ </w:t>
            </w:r>
            <w:r w:rsidRPr="004E7E92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NBAF</w:t>
            </w:r>
          </w:p>
        </w:tc>
        <w:tc>
          <w:tcPr>
            <w:tcW w:w="495" w:type="pct"/>
            <w:shd w:val="clear" w:color="auto" w:fill="auto"/>
            <w:vAlign w:val="bottom"/>
          </w:tcPr>
          <w:p w14:paraId="7E1774BD" w14:textId="77777777" w:rsidR="003C059D" w:rsidRPr="004E7E92" w:rsidRDefault="003C059D" w:rsidP="003C05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4E7E92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785-477-4927</w:t>
            </w:r>
          </w:p>
        </w:tc>
        <w:tc>
          <w:tcPr>
            <w:tcW w:w="1174" w:type="pct"/>
            <w:shd w:val="clear" w:color="auto" w:fill="auto"/>
            <w:vAlign w:val="bottom"/>
          </w:tcPr>
          <w:p w14:paraId="64E66208" w14:textId="4097090F" w:rsidR="003C059D" w:rsidRPr="004E7E92" w:rsidRDefault="003C059D" w:rsidP="005B7545">
            <w:pPr>
              <w:spacing w:after="0" w:line="240" w:lineRule="auto"/>
              <w:jc w:val="center"/>
              <w:rPr>
                <w:rFonts w:ascii="Times New Roman" w:eastAsia="Tahoma" w:hAnsi="Times New Roman" w:cs="Times New Roman"/>
                <w:color w:val="2F5496"/>
                <w:sz w:val="21"/>
                <w:szCs w:val="21"/>
              </w:rPr>
            </w:pPr>
            <w:r w:rsidRPr="004E7E92">
              <w:rPr>
                <w:rFonts w:ascii="Times New Roman" w:eastAsia="Tahoma" w:hAnsi="Times New Roman" w:cs="Times New Roman"/>
                <w:color w:val="2F5496"/>
                <w:sz w:val="21"/>
                <w:szCs w:val="21"/>
              </w:rPr>
              <w:t>katherine.pawlosky@usda.gov</w:t>
            </w:r>
          </w:p>
        </w:tc>
        <w:tc>
          <w:tcPr>
            <w:tcW w:w="306" w:type="pct"/>
            <w:vAlign w:val="bottom"/>
          </w:tcPr>
          <w:p w14:paraId="754BB1FB" w14:textId="5BE4BED9" w:rsidR="003C059D" w:rsidRPr="003C059D" w:rsidRDefault="003C059D" w:rsidP="003C05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C059D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56</w:t>
            </w:r>
          </w:p>
        </w:tc>
      </w:tr>
      <w:tr w:rsidR="003C059D" w:rsidRPr="004E7E92" w14:paraId="2F8BB321" w14:textId="77777777" w:rsidTr="003C059D">
        <w:trPr>
          <w:trHeight w:val="288"/>
          <w:jc w:val="center"/>
        </w:trPr>
        <w:tc>
          <w:tcPr>
            <w:tcW w:w="523" w:type="pct"/>
            <w:shd w:val="clear" w:color="auto" w:fill="auto"/>
            <w:vAlign w:val="bottom"/>
          </w:tcPr>
          <w:p w14:paraId="09188771" w14:textId="77777777" w:rsidR="003C059D" w:rsidRPr="004E7E92" w:rsidRDefault="003C059D" w:rsidP="003C059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</w:pPr>
            <w:r w:rsidRPr="004E7E92"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  <w:t>Peterson</w:t>
            </w:r>
          </w:p>
        </w:tc>
        <w:tc>
          <w:tcPr>
            <w:tcW w:w="463" w:type="pct"/>
            <w:shd w:val="clear" w:color="auto" w:fill="auto"/>
            <w:vAlign w:val="bottom"/>
          </w:tcPr>
          <w:p w14:paraId="0D10B3D3" w14:textId="77777777" w:rsidR="003C059D" w:rsidRPr="004E7E92" w:rsidRDefault="003C059D" w:rsidP="003C059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</w:pPr>
            <w:r w:rsidRPr="004E7E92"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  <w:t>Todd</w:t>
            </w:r>
          </w:p>
        </w:tc>
        <w:tc>
          <w:tcPr>
            <w:tcW w:w="2038" w:type="pct"/>
            <w:shd w:val="clear" w:color="auto" w:fill="auto"/>
            <w:vAlign w:val="bottom"/>
          </w:tcPr>
          <w:p w14:paraId="54CF5ADA" w14:textId="77777777" w:rsidR="003C059D" w:rsidRPr="004E7E92" w:rsidRDefault="003C059D" w:rsidP="003C059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</w:pPr>
            <w:r w:rsidRPr="004E7E92"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  <w:t>USCG, District 8, RRT Coordinator</w:t>
            </w:r>
          </w:p>
        </w:tc>
        <w:tc>
          <w:tcPr>
            <w:tcW w:w="495" w:type="pct"/>
            <w:shd w:val="clear" w:color="auto" w:fill="auto"/>
            <w:vAlign w:val="bottom"/>
          </w:tcPr>
          <w:p w14:paraId="31DD35B0" w14:textId="77777777" w:rsidR="003C059D" w:rsidRPr="004E7E92" w:rsidRDefault="003C059D" w:rsidP="003C05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</w:pPr>
            <w:r w:rsidRPr="004E7E92"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  <w:t>504-671-2232</w:t>
            </w:r>
          </w:p>
        </w:tc>
        <w:tc>
          <w:tcPr>
            <w:tcW w:w="1174" w:type="pct"/>
            <w:shd w:val="clear" w:color="auto" w:fill="auto"/>
            <w:vAlign w:val="bottom"/>
          </w:tcPr>
          <w:p w14:paraId="0E616846" w14:textId="1CF249A5" w:rsidR="003C059D" w:rsidRPr="004E7E92" w:rsidRDefault="003C059D" w:rsidP="003C059D">
            <w:pPr>
              <w:spacing w:after="0" w:line="240" w:lineRule="auto"/>
              <w:jc w:val="center"/>
              <w:rPr>
                <w:rFonts w:ascii="Times New Roman" w:eastAsia="Tahoma" w:hAnsi="Times New Roman" w:cs="Times New Roman"/>
                <w:color w:val="2F5496"/>
                <w:sz w:val="21"/>
                <w:szCs w:val="21"/>
              </w:rPr>
            </w:pPr>
            <w:r w:rsidRPr="004E7E92">
              <w:rPr>
                <w:rFonts w:ascii="Times New Roman" w:eastAsia="Tahoma" w:hAnsi="Times New Roman" w:cs="Times New Roman"/>
                <w:color w:val="2F5496"/>
                <w:sz w:val="21"/>
                <w:szCs w:val="21"/>
              </w:rPr>
              <w:t>todd.m.peterson@uscg.mil</w:t>
            </w:r>
          </w:p>
        </w:tc>
        <w:tc>
          <w:tcPr>
            <w:tcW w:w="306" w:type="pct"/>
            <w:vAlign w:val="bottom"/>
          </w:tcPr>
          <w:p w14:paraId="49E9F5E8" w14:textId="717A7D18" w:rsidR="003C059D" w:rsidRPr="003C059D" w:rsidRDefault="003C059D" w:rsidP="003C05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</w:pPr>
            <w:r w:rsidRPr="003C059D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57</w:t>
            </w:r>
          </w:p>
        </w:tc>
      </w:tr>
      <w:tr w:rsidR="003C059D" w:rsidRPr="004E7E92" w14:paraId="2658266B" w14:textId="77777777" w:rsidTr="003C059D">
        <w:trPr>
          <w:trHeight w:val="288"/>
          <w:jc w:val="center"/>
        </w:trPr>
        <w:tc>
          <w:tcPr>
            <w:tcW w:w="523" w:type="pct"/>
            <w:shd w:val="clear" w:color="auto" w:fill="auto"/>
            <w:vAlign w:val="bottom"/>
          </w:tcPr>
          <w:p w14:paraId="1D63B768" w14:textId="77777777" w:rsidR="003C059D" w:rsidRPr="004E7E92" w:rsidRDefault="003C059D" w:rsidP="003C059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</w:pPr>
            <w:r w:rsidRPr="004E7E92"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  <w:t>Pickett</w:t>
            </w:r>
          </w:p>
        </w:tc>
        <w:tc>
          <w:tcPr>
            <w:tcW w:w="463" w:type="pct"/>
            <w:shd w:val="clear" w:color="auto" w:fill="auto"/>
            <w:vAlign w:val="bottom"/>
          </w:tcPr>
          <w:p w14:paraId="157FD006" w14:textId="77777777" w:rsidR="003C059D" w:rsidRPr="004E7E92" w:rsidRDefault="003C059D" w:rsidP="003C059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</w:pPr>
            <w:r w:rsidRPr="004E7E92"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  <w:t>Angela</w:t>
            </w:r>
          </w:p>
        </w:tc>
        <w:tc>
          <w:tcPr>
            <w:tcW w:w="2038" w:type="pct"/>
            <w:shd w:val="clear" w:color="auto" w:fill="auto"/>
            <w:vAlign w:val="bottom"/>
          </w:tcPr>
          <w:p w14:paraId="635C3558" w14:textId="2AFBECC4" w:rsidR="003C059D" w:rsidRPr="004E7E92" w:rsidRDefault="003C059D" w:rsidP="003C059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</w:rPr>
              <w:t>DOT / PHMSA</w:t>
            </w:r>
          </w:p>
        </w:tc>
        <w:tc>
          <w:tcPr>
            <w:tcW w:w="495" w:type="pct"/>
            <w:shd w:val="clear" w:color="auto" w:fill="auto"/>
            <w:vAlign w:val="bottom"/>
          </w:tcPr>
          <w:p w14:paraId="63774F87" w14:textId="177174E6" w:rsidR="003C059D" w:rsidRPr="004E7E92" w:rsidRDefault="003C059D" w:rsidP="003C05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</w:pPr>
            <w:r w:rsidRPr="004E7E92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816</w:t>
            </w: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-</w:t>
            </w:r>
            <w:r w:rsidRPr="004E7E92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329-3823</w:t>
            </w:r>
          </w:p>
        </w:tc>
        <w:tc>
          <w:tcPr>
            <w:tcW w:w="1174" w:type="pct"/>
            <w:shd w:val="clear" w:color="auto" w:fill="auto"/>
            <w:vAlign w:val="bottom"/>
          </w:tcPr>
          <w:p w14:paraId="7332D0B9" w14:textId="1679CAC1" w:rsidR="003C059D" w:rsidRPr="004E7E92" w:rsidRDefault="003C059D" w:rsidP="003C059D">
            <w:pPr>
              <w:spacing w:after="0" w:line="240" w:lineRule="auto"/>
              <w:jc w:val="center"/>
              <w:rPr>
                <w:rFonts w:ascii="Times New Roman" w:eastAsia="Tahoma" w:hAnsi="Times New Roman" w:cs="Times New Roman"/>
                <w:color w:val="2F5496"/>
                <w:sz w:val="21"/>
                <w:szCs w:val="21"/>
              </w:rPr>
            </w:pPr>
            <w:r w:rsidRPr="004E7E92">
              <w:rPr>
                <w:rFonts w:ascii="Times New Roman" w:eastAsia="Tahoma" w:hAnsi="Times New Roman" w:cs="Times New Roman"/>
                <w:color w:val="2F5496"/>
                <w:sz w:val="21"/>
                <w:szCs w:val="21"/>
              </w:rPr>
              <w:t>angela.pickett@dot.gov</w:t>
            </w:r>
          </w:p>
        </w:tc>
        <w:tc>
          <w:tcPr>
            <w:tcW w:w="306" w:type="pct"/>
            <w:vAlign w:val="bottom"/>
          </w:tcPr>
          <w:p w14:paraId="7F7E2B82" w14:textId="031E0200" w:rsidR="003C059D" w:rsidRPr="003C059D" w:rsidRDefault="003C059D" w:rsidP="003C05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</w:pPr>
            <w:r w:rsidRPr="003C059D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58</w:t>
            </w:r>
          </w:p>
        </w:tc>
      </w:tr>
      <w:tr w:rsidR="003C059D" w:rsidRPr="004E7E92" w14:paraId="69331E47" w14:textId="77777777" w:rsidTr="003C059D">
        <w:trPr>
          <w:trHeight w:val="288"/>
          <w:jc w:val="center"/>
        </w:trPr>
        <w:tc>
          <w:tcPr>
            <w:tcW w:w="523" w:type="pct"/>
            <w:shd w:val="clear" w:color="auto" w:fill="auto"/>
            <w:vAlign w:val="bottom"/>
          </w:tcPr>
          <w:p w14:paraId="1EC6AB05" w14:textId="77777777" w:rsidR="003C059D" w:rsidRPr="004E7E92" w:rsidRDefault="003C059D" w:rsidP="003C059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</w:pPr>
            <w:r w:rsidRPr="004E7E92"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  <w:t>Pixler</w:t>
            </w:r>
          </w:p>
        </w:tc>
        <w:tc>
          <w:tcPr>
            <w:tcW w:w="463" w:type="pct"/>
            <w:shd w:val="clear" w:color="auto" w:fill="auto"/>
            <w:vAlign w:val="bottom"/>
          </w:tcPr>
          <w:p w14:paraId="469B919E" w14:textId="77777777" w:rsidR="003C059D" w:rsidRPr="004E7E92" w:rsidRDefault="003C059D" w:rsidP="003C059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</w:pPr>
            <w:r w:rsidRPr="004E7E92"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  <w:t>Chris</w:t>
            </w:r>
          </w:p>
        </w:tc>
        <w:tc>
          <w:tcPr>
            <w:tcW w:w="2038" w:type="pct"/>
            <w:shd w:val="clear" w:color="auto" w:fill="auto"/>
            <w:vAlign w:val="bottom"/>
          </w:tcPr>
          <w:p w14:paraId="592E3A15" w14:textId="77777777" w:rsidR="003C059D" w:rsidRPr="004E7E92" w:rsidRDefault="003C059D" w:rsidP="003C059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</w:pPr>
            <w:r w:rsidRPr="004E7E92"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  <w:t>Enbridge</w:t>
            </w:r>
          </w:p>
        </w:tc>
        <w:tc>
          <w:tcPr>
            <w:tcW w:w="495" w:type="pct"/>
            <w:shd w:val="clear" w:color="auto" w:fill="auto"/>
            <w:vAlign w:val="bottom"/>
          </w:tcPr>
          <w:p w14:paraId="5D770FBE" w14:textId="77777777" w:rsidR="003C059D" w:rsidRPr="004E7E92" w:rsidRDefault="003C059D" w:rsidP="003C05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</w:pPr>
            <w:r w:rsidRPr="004E7E92"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  <w:t>918-223-2424</w:t>
            </w:r>
          </w:p>
        </w:tc>
        <w:tc>
          <w:tcPr>
            <w:tcW w:w="1174" w:type="pct"/>
            <w:shd w:val="clear" w:color="auto" w:fill="auto"/>
            <w:vAlign w:val="bottom"/>
          </w:tcPr>
          <w:p w14:paraId="3BA3DD3E" w14:textId="6D7285F4" w:rsidR="003C059D" w:rsidRPr="004E7E92" w:rsidRDefault="003C059D" w:rsidP="003C059D">
            <w:pPr>
              <w:spacing w:after="0" w:line="240" w:lineRule="auto"/>
              <w:jc w:val="center"/>
              <w:rPr>
                <w:rFonts w:ascii="Times New Roman" w:eastAsia="Tahoma" w:hAnsi="Times New Roman" w:cs="Times New Roman"/>
                <w:color w:val="2F5496"/>
                <w:sz w:val="21"/>
                <w:szCs w:val="21"/>
              </w:rPr>
            </w:pPr>
            <w:r w:rsidRPr="004E7E92">
              <w:rPr>
                <w:rFonts w:ascii="Times New Roman" w:eastAsia="Tahoma" w:hAnsi="Times New Roman" w:cs="Times New Roman"/>
                <w:color w:val="2F5496"/>
                <w:sz w:val="21"/>
                <w:szCs w:val="21"/>
              </w:rPr>
              <w:t>chris.pixler@enbridge.com</w:t>
            </w:r>
          </w:p>
        </w:tc>
        <w:tc>
          <w:tcPr>
            <w:tcW w:w="306" w:type="pct"/>
            <w:vAlign w:val="bottom"/>
          </w:tcPr>
          <w:p w14:paraId="186B589C" w14:textId="313F6C47" w:rsidR="003C059D" w:rsidRPr="003C059D" w:rsidRDefault="003C059D" w:rsidP="003C05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3C059D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59</w:t>
            </w:r>
          </w:p>
        </w:tc>
      </w:tr>
      <w:tr w:rsidR="003C059D" w:rsidRPr="004E7E92" w14:paraId="59B15DEA" w14:textId="77777777" w:rsidTr="003C059D">
        <w:trPr>
          <w:trHeight w:val="288"/>
          <w:jc w:val="center"/>
        </w:trPr>
        <w:tc>
          <w:tcPr>
            <w:tcW w:w="523" w:type="pct"/>
            <w:shd w:val="clear" w:color="auto" w:fill="auto"/>
            <w:vAlign w:val="bottom"/>
          </w:tcPr>
          <w:p w14:paraId="691D802D" w14:textId="77777777" w:rsidR="003C059D" w:rsidRPr="004E7E92" w:rsidRDefault="003C059D" w:rsidP="003C059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</w:pPr>
            <w:proofErr w:type="spellStart"/>
            <w:r w:rsidRPr="004E7E92"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  <w:t>Poen</w:t>
            </w:r>
            <w:proofErr w:type="spellEnd"/>
          </w:p>
        </w:tc>
        <w:tc>
          <w:tcPr>
            <w:tcW w:w="463" w:type="pct"/>
            <w:shd w:val="clear" w:color="auto" w:fill="auto"/>
            <w:vAlign w:val="bottom"/>
          </w:tcPr>
          <w:p w14:paraId="2BCB3E40" w14:textId="77777777" w:rsidR="003C059D" w:rsidRPr="004E7E92" w:rsidRDefault="003C059D" w:rsidP="003C059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</w:pPr>
            <w:r w:rsidRPr="004E7E92"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  <w:t>Nick</w:t>
            </w:r>
          </w:p>
        </w:tc>
        <w:tc>
          <w:tcPr>
            <w:tcW w:w="2038" w:type="pct"/>
            <w:shd w:val="clear" w:color="auto" w:fill="auto"/>
            <w:vAlign w:val="bottom"/>
          </w:tcPr>
          <w:p w14:paraId="2F1FF96A" w14:textId="4AE8E109" w:rsidR="003C059D" w:rsidRPr="004E7E92" w:rsidRDefault="003C059D" w:rsidP="003C059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</w:pPr>
            <w:r w:rsidRPr="004E7E92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Marine Spill Response Corporation</w:t>
            </w:r>
          </w:p>
        </w:tc>
        <w:tc>
          <w:tcPr>
            <w:tcW w:w="495" w:type="pct"/>
            <w:shd w:val="clear" w:color="auto" w:fill="auto"/>
            <w:vAlign w:val="bottom"/>
          </w:tcPr>
          <w:p w14:paraId="78B01B04" w14:textId="43657D10" w:rsidR="003C059D" w:rsidRPr="004E7E92" w:rsidRDefault="003C059D" w:rsidP="003C05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</w:pPr>
            <w:r w:rsidRPr="004E7E92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314</w:t>
            </w: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-</w:t>
            </w:r>
            <w:r w:rsidRPr="004E7E92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250-2594</w:t>
            </w:r>
          </w:p>
        </w:tc>
        <w:tc>
          <w:tcPr>
            <w:tcW w:w="1174" w:type="pct"/>
            <w:shd w:val="clear" w:color="auto" w:fill="auto"/>
            <w:vAlign w:val="bottom"/>
          </w:tcPr>
          <w:p w14:paraId="17095B8C" w14:textId="0DE36AA2" w:rsidR="003C059D" w:rsidRPr="004E7E92" w:rsidRDefault="003C059D" w:rsidP="003C059D">
            <w:pPr>
              <w:spacing w:after="0" w:line="240" w:lineRule="auto"/>
              <w:jc w:val="center"/>
              <w:rPr>
                <w:rFonts w:ascii="Times New Roman" w:eastAsia="Tahoma" w:hAnsi="Times New Roman" w:cs="Times New Roman"/>
                <w:color w:val="2F5496"/>
                <w:sz w:val="21"/>
                <w:szCs w:val="21"/>
              </w:rPr>
            </w:pPr>
            <w:r w:rsidRPr="004E7E92">
              <w:rPr>
                <w:rFonts w:ascii="Times New Roman" w:eastAsia="Tahoma" w:hAnsi="Times New Roman" w:cs="Times New Roman"/>
                <w:color w:val="2F5496"/>
                <w:sz w:val="21"/>
                <w:szCs w:val="21"/>
              </w:rPr>
              <w:t>poen@msrc.org</w:t>
            </w:r>
          </w:p>
        </w:tc>
        <w:tc>
          <w:tcPr>
            <w:tcW w:w="306" w:type="pct"/>
            <w:vAlign w:val="bottom"/>
          </w:tcPr>
          <w:p w14:paraId="5D09BD55" w14:textId="6929B510" w:rsidR="003C059D" w:rsidRPr="003C059D" w:rsidRDefault="003C059D" w:rsidP="003C05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3C059D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60</w:t>
            </w:r>
          </w:p>
        </w:tc>
      </w:tr>
      <w:tr w:rsidR="003C059D" w:rsidRPr="004E7E92" w14:paraId="65D16782" w14:textId="77777777" w:rsidTr="003C059D">
        <w:trPr>
          <w:trHeight w:val="288"/>
          <w:jc w:val="center"/>
        </w:trPr>
        <w:tc>
          <w:tcPr>
            <w:tcW w:w="523" w:type="pct"/>
            <w:shd w:val="clear" w:color="auto" w:fill="auto"/>
            <w:vAlign w:val="bottom"/>
          </w:tcPr>
          <w:p w14:paraId="046CB367" w14:textId="77777777" w:rsidR="003C059D" w:rsidRPr="004E7E92" w:rsidRDefault="003C059D" w:rsidP="003C059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</w:pPr>
            <w:r w:rsidRPr="004E7E92"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  <w:t>Richards</w:t>
            </w:r>
          </w:p>
        </w:tc>
        <w:tc>
          <w:tcPr>
            <w:tcW w:w="463" w:type="pct"/>
            <w:shd w:val="clear" w:color="auto" w:fill="auto"/>
            <w:vAlign w:val="bottom"/>
          </w:tcPr>
          <w:p w14:paraId="592B1E47" w14:textId="77777777" w:rsidR="003C059D" w:rsidRPr="004E7E92" w:rsidRDefault="003C059D" w:rsidP="003C059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</w:pPr>
            <w:r w:rsidRPr="004E7E92"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  <w:t>Daniel</w:t>
            </w:r>
          </w:p>
        </w:tc>
        <w:tc>
          <w:tcPr>
            <w:tcW w:w="2038" w:type="pct"/>
            <w:shd w:val="clear" w:color="auto" w:fill="auto"/>
            <w:vAlign w:val="bottom"/>
          </w:tcPr>
          <w:p w14:paraId="66357BE8" w14:textId="2714BFDE" w:rsidR="003C059D" w:rsidRPr="004E7E92" w:rsidRDefault="003C059D" w:rsidP="003C059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DOT / </w:t>
            </w:r>
            <w:r w:rsidRPr="004E7E92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PHMSA</w:t>
            </w:r>
          </w:p>
        </w:tc>
        <w:tc>
          <w:tcPr>
            <w:tcW w:w="495" w:type="pct"/>
            <w:shd w:val="clear" w:color="auto" w:fill="auto"/>
            <w:vAlign w:val="bottom"/>
          </w:tcPr>
          <w:p w14:paraId="2CDF65A0" w14:textId="72278DF2" w:rsidR="003C059D" w:rsidRPr="004E7E92" w:rsidRDefault="003C059D" w:rsidP="003C05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</w:pPr>
            <w:r w:rsidRPr="004E7E92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847-650-9803</w:t>
            </w:r>
          </w:p>
        </w:tc>
        <w:tc>
          <w:tcPr>
            <w:tcW w:w="1174" w:type="pct"/>
            <w:shd w:val="clear" w:color="auto" w:fill="auto"/>
            <w:vAlign w:val="bottom"/>
          </w:tcPr>
          <w:p w14:paraId="114A65A6" w14:textId="579412C4" w:rsidR="003C059D" w:rsidRPr="004E7E92" w:rsidRDefault="003C059D" w:rsidP="003C059D">
            <w:pPr>
              <w:spacing w:after="0" w:line="240" w:lineRule="auto"/>
              <w:jc w:val="center"/>
              <w:rPr>
                <w:rFonts w:ascii="Times New Roman" w:eastAsia="Tahoma" w:hAnsi="Times New Roman" w:cs="Times New Roman"/>
                <w:color w:val="2F5496"/>
                <w:sz w:val="21"/>
                <w:szCs w:val="21"/>
              </w:rPr>
            </w:pPr>
            <w:r w:rsidRPr="004E7E92">
              <w:rPr>
                <w:rFonts w:ascii="Times New Roman" w:eastAsia="Tahoma" w:hAnsi="Times New Roman" w:cs="Times New Roman"/>
                <w:color w:val="2F5496"/>
                <w:sz w:val="21"/>
                <w:szCs w:val="21"/>
              </w:rPr>
              <w:t>daniel.richards@dot.gov</w:t>
            </w:r>
          </w:p>
        </w:tc>
        <w:tc>
          <w:tcPr>
            <w:tcW w:w="306" w:type="pct"/>
            <w:vAlign w:val="bottom"/>
          </w:tcPr>
          <w:p w14:paraId="6E2A3F75" w14:textId="00140C6B" w:rsidR="003C059D" w:rsidRPr="003C059D" w:rsidRDefault="003C059D" w:rsidP="003C05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3C059D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61</w:t>
            </w:r>
          </w:p>
        </w:tc>
      </w:tr>
      <w:tr w:rsidR="003C059D" w:rsidRPr="004E7E92" w14:paraId="3B81CAB7" w14:textId="77777777" w:rsidTr="003C059D">
        <w:trPr>
          <w:trHeight w:val="288"/>
          <w:jc w:val="center"/>
        </w:trPr>
        <w:tc>
          <w:tcPr>
            <w:tcW w:w="523" w:type="pct"/>
            <w:shd w:val="clear" w:color="auto" w:fill="auto"/>
            <w:vAlign w:val="bottom"/>
          </w:tcPr>
          <w:p w14:paraId="2D7CD7BF" w14:textId="77777777" w:rsidR="003C059D" w:rsidRPr="004E7E92" w:rsidRDefault="003C059D" w:rsidP="003C059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</w:pPr>
            <w:r w:rsidRPr="004E7E92"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  <w:t>Romero</w:t>
            </w:r>
          </w:p>
        </w:tc>
        <w:tc>
          <w:tcPr>
            <w:tcW w:w="463" w:type="pct"/>
            <w:shd w:val="clear" w:color="auto" w:fill="auto"/>
            <w:vAlign w:val="bottom"/>
          </w:tcPr>
          <w:p w14:paraId="296D74FB" w14:textId="77777777" w:rsidR="003C059D" w:rsidRPr="004E7E92" w:rsidRDefault="003C059D" w:rsidP="003C059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</w:pPr>
            <w:r w:rsidRPr="004E7E92"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  <w:t>Tony</w:t>
            </w:r>
          </w:p>
        </w:tc>
        <w:tc>
          <w:tcPr>
            <w:tcW w:w="2038" w:type="pct"/>
            <w:shd w:val="clear" w:color="auto" w:fill="auto"/>
            <w:vAlign w:val="bottom"/>
          </w:tcPr>
          <w:p w14:paraId="672D9CAB" w14:textId="1DB6F5F2" w:rsidR="003C059D" w:rsidRPr="004E7E92" w:rsidRDefault="003C059D" w:rsidP="003C059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</w:pPr>
            <w:r w:rsidRPr="004E7E92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USCG</w:t>
            </w: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, </w:t>
            </w:r>
            <w:r w:rsidRPr="004E7E92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Sector </w:t>
            </w:r>
            <w:r w:rsidR="00276EE2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UMR</w:t>
            </w:r>
          </w:p>
        </w:tc>
        <w:tc>
          <w:tcPr>
            <w:tcW w:w="495" w:type="pct"/>
            <w:shd w:val="clear" w:color="auto" w:fill="auto"/>
            <w:vAlign w:val="bottom"/>
          </w:tcPr>
          <w:p w14:paraId="5BE04401" w14:textId="4B55BF1E" w:rsidR="003C059D" w:rsidRPr="004E7E92" w:rsidRDefault="003C059D" w:rsidP="003C05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</w:pPr>
            <w:r w:rsidRPr="004E7E92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314</w:t>
            </w: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-</w:t>
            </w:r>
            <w:r w:rsidRPr="004E7E92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269</w:t>
            </w: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-</w:t>
            </w:r>
            <w:r w:rsidRPr="004E7E92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2540</w:t>
            </w:r>
          </w:p>
        </w:tc>
        <w:tc>
          <w:tcPr>
            <w:tcW w:w="1174" w:type="pct"/>
            <w:shd w:val="clear" w:color="auto" w:fill="auto"/>
            <w:vAlign w:val="bottom"/>
          </w:tcPr>
          <w:p w14:paraId="459DCC2E" w14:textId="3F4ABB79" w:rsidR="003C059D" w:rsidRPr="004E7E92" w:rsidRDefault="003C059D" w:rsidP="003C059D">
            <w:pPr>
              <w:spacing w:after="0" w:line="240" w:lineRule="auto"/>
              <w:jc w:val="center"/>
              <w:rPr>
                <w:rFonts w:ascii="Times New Roman" w:eastAsia="Tahoma" w:hAnsi="Times New Roman" w:cs="Times New Roman"/>
                <w:color w:val="2F5496"/>
                <w:sz w:val="21"/>
                <w:szCs w:val="21"/>
              </w:rPr>
            </w:pPr>
            <w:r w:rsidRPr="004E7E92">
              <w:rPr>
                <w:rFonts w:ascii="Times New Roman" w:eastAsia="Tahoma" w:hAnsi="Times New Roman" w:cs="Times New Roman"/>
                <w:color w:val="2F5496"/>
                <w:sz w:val="21"/>
                <w:szCs w:val="21"/>
              </w:rPr>
              <w:t>anthony.a.romero@uscg.mil</w:t>
            </w:r>
          </w:p>
        </w:tc>
        <w:tc>
          <w:tcPr>
            <w:tcW w:w="306" w:type="pct"/>
            <w:vAlign w:val="bottom"/>
          </w:tcPr>
          <w:p w14:paraId="51AED72D" w14:textId="1C2D240A" w:rsidR="003C059D" w:rsidRPr="003C059D" w:rsidRDefault="003C059D" w:rsidP="003C05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3C059D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62</w:t>
            </w:r>
          </w:p>
        </w:tc>
      </w:tr>
      <w:tr w:rsidR="003C059D" w:rsidRPr="004E7E92" w14:paraId="21BAA192" w14:textId="77777777" w:rsidTr="003C059D">
        <w:trPr>
          <w:trHeight w:val="288"/>
          <w:jc w:val="center"/>
        </w:trPr>
        <w:tc>
          <w:tcPr>
            <w:tcW w:w="523" w:type="pct"/>
            <w:shd w:val="clear" w:color="auto" w:fill="auto"/>
            <w:vAlign w:val="bottom"/>
          </w:tcPr>
          <w:p w14:paraId="7D4AA17F" w14:textId="77777777" w:rsidR="003C059D" w:rsidRPr="004E7E92" w:rsidRDefault="003C059D" w:rsidP="003C059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4E7E92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Rowden</w:t>
            </w:r>
          </w:p>
        </w:tc>
        <w:tc>
          <w:tcPr>
            <w:tcW w:w="463" w:type="pct"/>
            <w:shd w:val="clear" w:color="auto" w:fill="auto"/>
            <w:vAlign w:val="bottom"/>
          </w:tcPr>
          <w:p w14:paraId="33228F3B" w14:textId="77777777" w:rsidR="003C059D" w:rsidRPr="004E7E92" w:rsidRDefault="003C059D" w:rsidP="003C059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4E7E92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Tyler</w:t>
            </w:r>
          </w:p>
        </w:tc>
        <w:tc>
          <w:tcPr>
            <w:tcW w:w="2038" w:type="pct"/>
            <w:shd w:val="clear" w:color="auto" w:fill="auto"/>
            <w:vAlign w:val="bottom"/>
          </w:tcPr>
          <w:p w14:paraId="4FDD9B48" w14:textId="0F05F71F" w:rsidR="003C059D" w:rsidRPr="004E7E92" w:rsidRDefault="00276EE2" w:rsidP="003C059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  <w:t>MoDNR</w:t>
            </w:r>
          </w:p>
        </w:tc>
        <w:tc>
          <w:tcPr>
            <w:tcW w:w="495" w:type="pct"/>
            <w:shd w:val="clear" w:color="auto" w:fill="auto"/>
            <w:vAlign w:val="bottom"/>
          </w:tcPr>
          <w:p w14:paraId="039AF2A0" w14:textId="77777777" w:rsidR="003C059D" w:rsidRPr="004E7E92" w:rsidRDefault="003C059D" w:rsidP="003C05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4E7E92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573-526-3338</w:t>
            </w:r>
          </w:p>
        </w:tc>
        <w:tc>
          <w:tcPr>
            <w:tcW w:w="1174" w:type="pct"/>
            <w:shd w:val="clear" w:color="auto" w:fill="auto"/>
            <w:vAlign w:val="bottom"/>
          </w:tcPr>
          <w:p w14:paraId="6A5A92F4" w14:textId="6F3F9EBD" w:rsidR="003C059D" w:rsidRPr="004E7E92" w:rsidRDefault="003C059D" w:rsidP="003C059D">
            <w:pPr>
              <w:spacing w:after="0" w:line="240" w:lineRule="auto"/>
              <w:jc w:val="center"/>
              <w:rPr>
                <w:rFonts w:ascii="Times New Roman" w:eastAsia="Tahoma" w:hAnsi="Times New Roman" w:cs="Times New Roman"/>
                <w:color w:val="2F5496"/>
                <w:sz w:val="21"/>
                <w:szCs w:val="21"/>
              </w:rPr>
            </w:pPr>
            <w:r w:rsidRPr="004E7E92">
              <w:rPr>
                <w:rFonts w:ascii="Times New Roman" w:eastAsia="Tahoma" w:hAnsi="Times New Roman" w:cs="Times New Roman"/>
                <w:color w:val="2F5496"/>
                <w:sz w:val="21"/>
                <w:szCs w:val="21"/>
              </w:rPr>
              <w:t>tyler.rowden@dnr.mo.gov</w:t>
            </w:r>
          </w:p>
        </w:tc>
        <w:tc>
          <w:tcPr>
            <w:tcW w:w="306" w:type="pct"/>
            <w:vAlign w:val="bottom"/>
          </w:tcPr>
          <w:p w14:paraId="2FC488A3" w14:textId="0ACC4BD6" w:rsidR="003C059D" w:rsidRPr="003C059D" w:rsidRDefault="003C059D" w:rsidP="003C05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C059D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63</w:t>
            </w:r>
          </w:p>
        </w:tc>
      </w:tr>
      <w:tr w:rsidR="003C059D" w:rsidRPr="004E7E92" w14:paraId="2686AF4A" w14:textId="77777777" w:rsidTr="003C059D">
        <w:trPr>
          <w:trHeight w:val="288"/>
          <w:jc w:val="center"/>
        </w:trPr>
        <w:tc>
          <w:tcPr>
            <w:tcW w:w="523" w:type="pct"/>
            <w:shd w:val="clear" w:color="auto" w:fill="auto"/>
            <w:vAlign w:val="bottom"/>
          </w:tcPr>
          <w:p w14:paraId="0FD5150A" w14:textId="77777777" w:rsidR="003C059D" w:rsidRPr="004E7E92" w:rsidRDefault="003C059D" w:rsidP="003C059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4E7E92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Ruiz</w:t>
            </w:r>
          </w:p>
        </w:tc>
        <w:tc>
          <w:tcPr>
            <w:tcW w:w="463" w:type="pct"/>
            <w:shd w:val="clear" w:color="auto" w:fill="auto"/>
            <w:vAlign w:val="bottom"/>
          </w:tcPr>
          <w:p w14:paraId="7C94E08B" w14:textId="77777777" w:rsidR="003C059D" w:rsidRPr="004E7E92" w:rsidRDefault="003C059D" w:rsidP="003C059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4E7E92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Adam</w:t>
            </w:r>
          </w:p>
        </w:tc>
        <w:tc>
          <w:tcPr>
            <w:tcW w:w="2038" w:type="pct"/>
            <w:shd w:val="clear" w:color="auto" w:fill="auto"/>
            <w:vAlign w:val="bottom"/>
          </w:tcPr>
          <w:p w14:paraId="7677325F" w14:textId="624F59C4" w:rsidR="003C059D" w:rsidRPr="004E7E92" w:rsidRDefault="003C059D" w:rsidP="003C059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4E7E92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EPA Region 7</w:t>
            </w:r>
            <w:r w:rsidR="00030B07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, RRT-7 Co-Chair</w:t>
            </w:r>
          </w:p>
        </w:tc>
        <w:tc>
          <w:tcPr>
            <w:tcW w:w="495" w:type="pct"/>
            <w:shd w:val="clear" w:color="auto" w:fill="auto"/>
            <w:vAlign w:val="bottom"/>
          </w:tcPr>
          <w:p w14:paraId="55D46CB5" w14:textId="77777777" w:rsidR="003C059D" w:rsidRPr="004E7E92" w:rsidRDefault="003C059D" w:rsidP="003C05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4E7E92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913-551-7926</w:t>
            </w:r>
          </w:p>
        </w:tc>
        <w:tc>
          <w:tcPr>
            <w:tcW w:w="1174" w:type="pct"/>
            <w:shd w:val="clear" w:color="auto" w:fill="auto"/>
            <w:vAlign w:val="bottom"/>
          </w:tcPr>
          <w:p w14:paraId="515B41E1" w14:textId="4C5ABA73" w:rsidR="003C059D" w:rsidRPr="004E7E92" w:rsidRDefault="003C059D" w:rsidP="003C059D">
            <w:pPr>
              <w:spacing w:after="0" w:line="240" w:lineRule="auto"/>
              <w:jc w:val="center"/>
              <w:rPr>
                <w:rFonts w:ascii="Times New Roman" w:eastAsia="Tahoma" w:hAnsi="Times New Roman" w:cs="Times New Roman"/>
                <w:color w:val="2F5496"/>
                <w:sz w:val="21"/>
                <w:szCs w:val="21"/>
              </w:rPr>
            </w:pPr>
            <w:r w:rsidRPr="004E7E92">
              <w:rPr>
                <w:rFonts w:ascii="Times New Roman" w:eastAsia="Tahoma" w:hAnsi="Times New Roman" w:cs="Times New Roman"/>
                <w:color w:val="2F5496"/>
                <w:sz w:val="21"/>
                <w:szCs w:val="21"/>
              </w:rPr>
              <w:t>ruiz.adam@epa.gov</w:t>
            </w:r>
          </w:p>
        </w:tc>
        <w:tc>
          <w:tcPr>
            <w:tcW w:w="306" w:type="pct"/>
            <w:vAlign w:val="bottom"/>
          </w:tcPr>
          <w:p w14:paraId="34FB44AF" w14:textId="5A85F455" w:rsidR="003C059D" w:rsidRPr="003C059D" w:rsidRDefault="003C059D" w:rsidP="003C05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C059D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64</w:t>
            </w:r>
          </w:p>
        </w:tc>
      </w:tr>
      <w:tr w:rsidR="003C059D" w:rsidRPr="004E7E92" w14:paraId="5FD0BDDC" w14:textId="77777777" w:rsidTr="003C059D">
        <w:trPr>
          <w:trHeight w:val="288"/>
          <w:jc w:val="center"/>
        </w:trPr>
        <w:tc>
          <w:tcPr>
            <w:tcW w:w="523" w:type="pct"/>
            <w:shd w:val="clear" w:color="auto" w:fill="auto"/>
            <w:vAlign w:val="bottom"/>
          </w:tcPr>
          <w:p w14:paraId="17FF68D3" w14:textId="77777777" w:rsidR="003C059D" w:rsidRPr="004E7E92" w:rsidRDefault="003C059D" w:rsidP="003C059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</w:pPr>
            <w:r w:rsidRPr="004E7E92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Saha</w:t>
            </w:r>
          </w:p>
        </w:tc>
        <w:tc>
          <w:tcPr>
            <w:tcW w:w="463" w:type="pct"/>
            <w:shd w:val="clear" w:color="auto" w:fill="auto"/>
            <w:vAlign w:val="bottom"/>
          </w:tcPr>
          <w:p w14:paraId="3C65304F" w14:textId="77777777" w:rsidR="003C059D" w:rsidRPr="004E7E92" w:rsidRDefault="003C059D" w:rsidP="003C059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</w:pPr>
            <w:r w:rsidRPr="004E7E92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Swapan</w:t>
            </w:r>
          </w:p>
        </w:tc>
        <w:tc>
          <w:tcPr>
            <w:tcW w:w="2038" w:type="pct"/>
            <w:shd w:val="clear" w:color="auto" w:fill="auto"/>
            <w:vAlign w:val="bottom"/>
          </w:tcPr>
          <w:p w14:paraId="10FB0F62" w14:textId="29448C43" w:rsidR="003C059D" w:rsidRPr="004E7E92" w:rsidRDefault="003C059D" w:rsidP="003C059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</w:pPr>
            <w:r w:rsidRPr="004E7E92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Kansas Division of Emergency Management</w:t>
            </w:r>
          </w:p>
        </w:tc>
        <w:tc>
          <w:tcPr>
            <w:tcW w:w="495" w:type="pct"/>
            <w:shd w:val="clear" w:color="auto" w:fill="auto"/>
            <w:vAlign w:val="bottom"/>
          </w:tcPr>
          <w:p w14:paraId="0A89DD6D" w14:textId="77777777" w:rsidR="003C059D" w:rsidRPr="004E7E92" w:rsidRDefault="003C059D" w:rsidP="003C05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</w:pPr>
            <w:r w:rsidRPr="004E7E92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785-207-1579</w:t>
            </w:r>
          </w:p>
        </w:tc>
        <w:tc>
          <w:tcPr>
            <w:tcW w:w="1174" w:type="pct"/>
            <w:shd w:val="clear" w:color="auto" w:fill="auto"/>
            <w:vAlign w:val="bottom"/>
          </w:tcPr>
          <w:p w14:paraId="66004243" w14:textId="22C392CB" w:rsidR="003C059D" w:rsidRPr="004E7E92" w:rsidRDefault="003C059D" w:rsidP="003C059D">
            <w:pPr>
              <w:spacing w:after="0" w:line="240" w:lineRule="auto"/>
              <w:jc w:val="center"/>
              <w:rPr>
                <w:rFonts w:ascii="Times New Roman" w:eastAsia="Tahoma" w:hAnsi="Times New Roman" w:cs="Times New Roman"/>
                <w:color w:val="2F5496"/>
                <w:sz w:val="21"/>
                <w:szCs w:val="21"/>
              </w:rPr>
            </w:pPr>
            <w:r w:rsidRPr="004E7E92">
              <w:rPr>
                <w:rFonts w:ascii="Times New Roman" w:eastAsia="Tahoma" w:hAnsi="Times New Roman" w:cs="Times New Roman"/>
                <w:color w:val="2F5496"/>
                <w:sz w:val="21"/>
                <w:szCs w:val="21"/>
              </w:rPr>
              <w:t>drsaha.kdem@gmail.com</w:t>
            </w:r>
          </w:p>
        </w:tc>
        <w:tc>
          <w:tcPr>
            <w:tcW w:w="306" w:type="pct"/>
            <w:vAlign w:val="bottom"/>
          </w:tcPr>
          <w:p w14:paraId="32FAEFDD" w14:textId="5FFB456E" w:rsidR="003C059D" w:rsidRPr="003C059D" w:rsidRDefault="003C059D" w:rsidP="003C05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</w:pPr>
            <w:r w:rsidRPr="003C059D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65</w:t>
            </w:r>
          </w:p>
        </w:tc>
      </w:tr>
      <w:tr w:rsidR="003C059D" w:rsidRPr="004E7E92" w14:paraId="4B75FB6C" w14:textId="77777777" w:rsidTr="003C059D">
        <w:trPr>
          <w:trHeight w:val="288"/>
          <w:jc w:val="center"/>
        </w:trPr>
        <w:tc>
          <w:tcPr>
            <w:tcW w:w="523" w:type="pct"/>
            <w:shd w:val="clear" w:color="auto" w:fill="auto"/>
            <w:vAlign w:val="bottom"/>
          </w:tcPr>
          <w:p w14:paraId="6610932F" w14:textId="77777777" w:rsidR="003C059D" w:rsidRPr="004E7E92" w:rsidRDefault="003C059D" w:rsidP="003C059D">
            <w:pPr>
              <w:spacing w:after="0" w:line="240" w:lineRule="auto"/>
              <w:rPr>
                <w:rFonts w:ascii="Times New Roman" w:eastAsia="Tahoma" w:hAnsi="Times New Roman" w:cs="Times New Roman"/>
                <w:color w:val="000000"/>
                <w:sz w:val="21"/>
                <w:szCs w:val="21"/>
              </w:rPr>
            </w:pPr>
            <w:r w:rsidRPr="004E7E92"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  <w:lastRenderedPageBreak/>
              <w:t>Sams</w:t>
            </w:r>
          </w:p>
        </w:tc>
        <w:tc>
          <w:tcPr>
            <w:tcW w:w="463" w:type="pct"/>
            <w:shd w:val="clear" w:color="auto" w:fill="auto"/>
            <w:vAlign w:val="bottom"/>
          </w:tcPr>
          <w:p w14:paraId="24EB725A" w14:textId="77777777" w:rsidR="003C059D" w:rsidRPr="004E7E92" w:rsidRDefault="003C059D" w:rsidP="003C059D">
            <w:pPr>
              <w:spacing w:after="0" w:line="240" w:lineRule="auto"/>
              <w:rPr>
                <w:rFonts w:ascii="Times New Roman" w:eastAsia="Tahoma" w:hAnsi="Times New Roman" w:cs="Times New Roman"/>
                <w:color w:val="000000"/>
                <w:sz w:val="21"/>
                <w:szCs w:val="21"/>
              </w:rPr>
            </w:pPr>
            <w:r w:rsidRPr="004E7E92"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  <w:t>Michael</w:t>
            </w:r>
          </w:p>
        </w:tc>
        <w:tc>
          <w:tcPr>
            <w:tcW w:w="2038" w:type="pct"/>
            <w:shd w:val="clear" w:color="auto" w:fill="auto"/>
            <w:vAlign w:val="bottom"/>
          </w:tcPr>
          <w:p w14:paraId="778EBF55" w14:textId="77777777" w:rsidR="003C059D" w:rsidRPr="004E7E92" w:rsidRDefault="003C059D" w:rsidP="003C059D">
            <w:pPr>
              <w:spacing w:after="0" w:line="240" w:lineRule="auto"/>
              <w:rPr>
                <w:rFonts w:ascii="Times New Roman" w:eastAsia="Tahoma" w:hAnsi="Times New Roman" w:cs="Times New Roman"/>
                <w:color w:val="000000"/>
                <w:sz w:val="21"/>
                <w:szCs w:val="21"/>
              </w:rPr>
            </w:pPr>
            <w:r w:rsidRPr="004E7E92"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  <w:t>USCG, District 8, RRT Co-Chair</w:t>
            </w:r>
          </w:p>
        </w:tc>
        <w:tc>
          <w:tcPr>
            <w:tcW w:w="495" w:type="pct"/>
            <w:shd w:val="clear" w:color="auto" w:fill="auto"/>
            <w:vAlign w:val="bottom"/>
          </w:tcPr>
          <w:p w14:paraId="3A4F1B83" w14:textId="77777777" w:rsidR="003C059D" w:rsidRPr="004E7E92" w:rsidRDefault="003C059D" w:rsidP="003C059D">
            <w:pPr>
              <w:spacing w:after="0" w:line="240" w:lineRule="auto"/>
              <w:jc w:val="center"/>
              <w:rPr>
                <w:rFonts w:ascii="Times New Roman" w:eastAsia="Tahoma" w:hAnsi="Times New Roman" w:cs="Times New Roman"/>
                <w:color w:val="000000"/>
                <w:sz w:val="21"/>
                <w:szCs w:val="21"/>
              </w:rPr>
            </w:pPr>
            <w:r w:rsidRPr="004E7E92"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  <w:t>504-671-2234</w:t>
            </w:r>
          </w:p>
        </w:tc>
        <w:tc>
          <w:tcPr>
            <w:tcW w:w="1174" w:type="pct"/>
            <w:shd w:val="clear" w:color="auto" w:fill="auto"/>
            <w:vAlign w:val="bottom"/>
          </w:tcPr>
          <w:p w14:paraId="07DF3F58" w14:textId="00715630" w:rsidR="003C059D" w:rsidRPr="004E7E92" w:rsidRDefault="003C059D" w:rsidP="003C059D">
            <w:pPr>
              <w:spacing w:after="0" w:line="240" w:lineRule="auto"/>
              <w:jc w:val="center"/>
              <w:rPr>
                <w:rFonts w:ascii="Times New Roman" w:eastAsia="Tahoma" w:hAnsi="Times New Roman" w:cs="Times New Roman"/>
                <w:color w:val="2F5496"/>
                <w:sz w:val="21"/>
                <w:szCs w:val="21"/>
              </w:rPr>
            </w:pPr>
            <w:r w:rsidRPr="004E7E92">
              <w:rPr>
                <w:rFonts w:ascii="Times New Roman" w:eastAsia="Tahoma" w:hAnsi="Times New Roman" w:cs="Times New Roman"/>
                <w:color w:val="2F5496"/>
                <w:sz w:val="21"/>
                <w:szCs w:val="21"/>
              </w:rPr>
              <w:t>michael.k.sams@uscg.mil</w:t>
            </w:r>
          </w:p>
        </w:tc>
        <w:tc>
          <w:tcPr>
            <w:tcW w:w="306" w:type="pct"/>
            <w:vAlign w:val="bottom"/>
          </w:tcPr>
          <w:p w14:paraId="1A8DC2C7" w14:textId="45A38406" w:rsidR="003C059D" w:rsidRPr="003C059D" w:rsidRDefault="003C059D" w:rsidP="003C05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</w:pPr>
            <w:r w:rsidRPr="003C059D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66</w:t>
            </w:r>
          </w:p>
        </w:tc>
      </w:tr>
      <w:tr w:rsidR="003C059D" w:rsidRPr="004E7E92" w14:paraId="627EC606" w14:textId="77777777" w:rsidTr="003C059D">
        <w:trPr>
          <w:trHeight w:val="288"/>
          <w:jc w:val="center"/>
        </w:trPr>
        <w:tc>
          <w:tcPr>
            <w:tcW w:w="523" w:type="pct"/>
            <w:shd w:val="clear" w:color="auto" w:fill="auto"/>
            <w:vAlign w:val="bottom"/>
          </w:tcPr>
          <w:p w14:paraId="083B41BE" w14:textId="77777777" w:rsidR="003C059D" w:rsidRPr="004E7E92" w:rsidRDefault="003C059D" w:rsidP="003C059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</w:pPr>
            <w:r w:rsidRPr="004E7E92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Schroeder</w:t>
            </w:r>
          </w:p>
        </w:tc>
        <w:tc>
          <w:tcPr>
            <w:tcW w:w="463" w:type="pct"/>
            <w:shd w:val="clear" w:color="auto" w:fill="auto"/>
            <w:vAlign w:val="bottom"/>
          </w:tcPr>
          <w:p w14:paraId="6455D1E4" w14:textId="77777777" w:rsidR="003C059D" w:rsidRPr="004E7E92" w:rsidRDefault="003C059D" w:rsidP="003C059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</w:pPr>
            <w:r w:rsidRPr="004E7E92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Glenn</w:t>
            </w:r>
          </w:p>
        </w:tc>
        <w:tc>
          <w:tcPr>
            <w:tcW w:w="2038" w:type="pct"/>
            <w:shd w:val="clear" w:color="auto" w:fill="auto"/>
            <w:vAlign w:val="bottom"/>
          </w:tcPr>
          <w:p w14:paraId="4B61F6B0" w14:textId="7DB3E21A" w:rsidR="003C059D" w:rsidRPr="004E7E92" w:rsidRDefault="00276EE2" w:rsidP="003C059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  <w:t>DOI</w:t>
            </w:r>
          </w:p>
        </w:tc>
        <w:tc>
          <w:tcPr>
            <w:tcW w:w="495" w:type="pct"/>
            <w:shd w:val="clear" w:color="auto" w:fill="auto"/>
            <w:vAlign w:val="bottom"/>
          </w:tcPr>
          <w:p w14:paraId="08419622" w14:textId="77777777" w:rsidR="003C059D" w:rsidRPr="004E7E92" w:rsidRDefault="003C059D" w:rsidP="003C05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</w:pPr>
            <w:r w:rsidRPr="004E7E92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720-402-8357</w:t>
            </w:r>
          </w:p>
        </w:tc>
        <w:tc>
          <w:tcPr>
            <w:tcW w:w="1174" w:type="pct"/>
            <w:shd w:val="clear" w:color="auto" w:fill="auto"/>
            <w:vAlign w:val="bottom"/>
          </w:tcPr>
          <w:p w14:paraId="572941CF" w14:textId="155D3571" w:rsidR="003C059D" w:rsidRPr="004E7E92" w:rsidRDefault="003C059D" w:rsidP="003C059D">
            <w:pPr>
              <w:spacing w:after="0" w:line="240" w:lineRule="auto"/>
              <w:jc w:val="center"/>
              <w:rPr>
                <w:rFonts w:ascii="Times New Roman" w:eastAsia="Tahoma" w:hAnsi="Times New Roman" w:cs="Times New Roman"/>
                <w:color w:val="2F5496"/>
                <w:sz w:val="21"/>
                <w:szCs w:val="21"/>
              </w:rPr>
            </w:pPr>
            <w:r w:rsidRPr="004E7E92">
              <w:rPr>
                <w:rFonts w:ascii="Times New Roman" w:eastAsia="Tahoma" w:hAnsi="Times New Roman" w:cs="Times New Roman"/>
                <w:color w:val="2F5496"/>
                <w:sz w:val="21"/>
                <w:szCs w:val="21"/>
              </w:rPr>
              <w:t>glenn_schroeder@ios.doi.gov</w:t>
            </w:r>
          </w:p>
        </w:tc>
        <w:tc>
          <w:tcPr>
            <w:tcW w:w="306" w:type="pct"/>
            <w:vAlign w:val="bottom"/>
          </w:tcPr>
          <w:p w14:paraId="64CE8986" w14:textId="2D0CA5B5" w:rsidR="003C059D" w:rsidRPr="003C059D" w:rsidRDefault="003C059D" w:rsidP="003C05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</w:pPr>
            <w:r w:rsidRPr="003C059D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67</w:t>
            </w:r>
          </w:p>
        </w:tc>
      </w:tr>
      <w:tr w:rsidR="003C059D" w:rsidRPr="004E7E92" w14:paraId="035ACA54" w14:textId="77777777" w:rsidTr="003C059D">
        <w:trPr>
          <w:trHeight w:val="288"/>
          <w:jc w:val="center"/>
        </w:trPr>
        <w:tc>
          <w:tcPr>
            <w:tcW w:w="523" w:type="pct"/>
            <w:shd w:val="clear" w:color="auto" w:fill="auto"/>
            <w:vAlign w:val="bottom"/>
          </w:tcPr>
          <w:p w14:paraId="347FC70C" w14:textId="77777777" w:rsidR="003C059D" w:rsidRPr="004E7E92" w:rsidRDefault="003C059D" w:rsidP="003C059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</w:pPr>
            <w:r w:rsidRPr="004E7E92"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  <w:t>Smith</w:t>
            </w:r>
          </w:p>
        </w:tc>
        <w:tc>
          <w:tcPr>
            <w:tcW w:w="463" w:type="pct"/>
            <w:shd w:val="clear" w:color="auto" w:fill="auto"/>
            <w:vAlign w:val="bottom"/>
          </w:tcPr>
          <w:p w14:paraId="2503DC4C" w14:textId="77777777" w:rsidR="003C059D" w:rsidRPr="004E7E92" w:rsidRDefault="003C059D" w:rsidP="003C059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</w:pPr>
            <w:r w:rsidRPr="004E7E92"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  <w:t>Delbert</w:t>
            </w:r>
          </w:p>
        </w:tc>
        <w:tc>
          <w:tcPr>
            <w:tcW w:w="2038" w:type="pct"/>
            <w:shd w:val="clear" w:color="auto" w:fill="auto"/>
            <w:vAlign w:val="bottom"/>
          </w:tcPr>
          <w:p w14:paraId="20270749" w14:textId="78F60723" w:rsidR="003C059D" w:rsidRPr="004E7E92" w:rsidRDefault="00276EE2" w:rsidP="003C059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</w:rPr>
              <w:t>KDHE</w:t>
            </w:r>
          </w:p>
        </w:tc>
        <w:tc>
          <w:tcPr>
            <w:tcW w:w="495" w:type="pct"/>
            <w:shd w:val="clear" w:color="auto" w:fill="auto"/>
            <w:vAlign w:val="bottom"/>
          </w:tcPr>
          <w:p w14:paraId="144F2D6D" w14:textId="77777777" w:rsidR="003C059D" w:rsidRPr="004E7E92" w:rsidRDefault="003C059D" w:rsidP="003C05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</w:pPr>
            <w:r w:rsidRPr="004E7E92"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  <w:t>785-368-7301</w:t>
            </w:r>
          </w:p>
        </w:tc>
        <w:tc>
          <w:tcPr>
            <w:tcW w:w="1174" w:type="pct"/>
            <w:shd w:val="clear" w:color="auto" w:fill="auto"/>
            <w:vAlign w:val="bottom"/>
          </w:tcPr>
          <w:p w14:paraId="3C8E6106" w14:textId="7DD181AC" w:rsidR="003C059D" w:rsidRPr="004E7E92" w:rsidRDefault="003C059D" w:rsidP="003C059D">
            <w:pPr>
              <w:spacing w:after="0" w:line="240" w:lineRule="auto"/>
              <w:jc w:val="center"/>
              <w:rPr>
                <w:rFonts w:ascii="Times New Roman" w:eastAsia="Tahoma" w:hAnsi="Times New Roman" w:cs="Times New Roman"/>
                <w:color w:val="2F5496"/>
                <w:sz w:val="21"/>
                <w:szCs w:val="21"/>
              </w:rPr>
            </w:pPr>
            <w:r w:rsidRPr="004E7E92">
              <w:rPr>
                <w:rFonts w:ascii="Times New Roman" w:eastAsia="Tahoma" w:hAnsi="Times New Roman" w:cs="Times New Roman"/>
                <w:color w:val="2F5496"/>
                <w:sz w:val="21"/>
                <w:szCs w:val="21"/>
              </w:rPr>
              <w:t>delbert.smith@ks.gov</w:t>
            </w:r>
          </w:p>
        </w:tc>
        <w:tc>
          <w:tcPr>
            <w:tcW w:w="306" w:type="pct"/>
            <w:vAlign w:val="bottom"/>
          </w:tcPr>
          <w:p w14:paraId="3D2D0663" w14:textId="593DEE30" w:rsidR="003C059D" w:rsidRPr="003C059D" w:rsidRDefault="003C059D" w:rsidP="003C05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</w:pPr>
            <w:r w:rsidRPr="003C059D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68</w:t>
            </w:r>
          </w:p>
        </w:tc>
      </w:tr>
      <w:tr w:rsidR="003C059D" w:rsidRPr="004E7E92" w14:paraId="53EB514C" w14:textId="77777777" w:rsidTr="003C059D">
        <w:trPr>
          <w:trHeight w:val="288"/>
          <w:jc w:val="center"/>
        </w:trPr>
        <w:tc>
          <w:tcPr>
            <w:tcW w:w="523" w:type="pct"/>
            <w:shd w:val="clear" w:color="auto" w:fill="auto"/>
            <w:vAlign w:val="bottom"/>
          </w:tcPr>
          <w:p w14:paraId="4D109B22" w14:textId="77777777" w:rsidR="003C059D" w:rsidRPr="004E7E92" w:rsidRDefault="003C059D" w:rsidP="003C059D">
            <w:pPr>
              <w:spacing w:after="0" w:line="240" w:lineRule="auto"/>
              <w:rPr>
                <w:rFonts w:ascii="Times New Roman" w:eastAsia="Tahoma" w:hAnsi="Times New Roman" w:cs="Times New Roman"/>
                <w:color w:val="000000"/>
                <w:sz w:val="21"/>
                <w:szCs w:val="21"/>
              </w:rPr>
            </w:pPr>
            <w:r w:rsidRPr="004E7E92"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  <w:t>Smith</w:t>
            </w:r>
          </w:p>
        </w:tc>
        <w:tc>
          <w:tcPr>
            <w:tcW w:w="463" w:type="pct"/>
            <w:shd w:val="clear" w:color="auto" w:fill="auto"/>
            <w:vAlign w:val="bottom"/>
          </w:tcPr>
          <w:p w14:paraId="111C3E0C" w14:textId="77777777" w:rsidR="003C059D" w:rsidRPr="004E7E92" w:rsidRDefault="003C059D" w:rsidP="003C059D">
            <w:pPr>
              <w:spacing w:after="0" w:line="240" w:lineRule="auto"/>
              <w:rPr>
                <w:rFonts w:ascii="Times New Roman" w:eastAsia="Tahoma" w:hAnsi="Times New Roman" w:cs="Times New Roman"/>
                <w:color w:val="000000"/>
                <w:sz w:val="21"/>
                <w:szCs w:val="21"/>
              </w:rPr>
            </w:pPr>
            <w:r w:rsidRPr="004E7E92"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  <w:t>Heath</w:t>
            </w:r>
          </w:p>
        </w:tc>
        <w:tc>
          <w:tcPr>
            <w:tcW w:w="2038" w:type="pct"/>
            <w:shd w:val="clear" w:color="auto" w:fill="auto"/>
            <w:vAlign w:val="bottom"/>
          </w:tcPr>
          <w:p w14:paraId="03850BE9" w14:textId="77777777" w:rsidR="003C059D" w:rsidRPr="004E7E92" w:rsidRDefault="003C059D" w:rsidP="003C059D">
            <w:pPr>
              <w:spacing w:after="0" w:line="240" w:lineRule="auto"/>
              <w:rPr>
                <w:rFonts w:ascii="Times New Roman" w:eastAsia="Tahoma" w:hAnsi="Times New Roman" w:cs="Times New Roman"/>
                <w:color w:val="000000"/>
                <w:sz w:val="21"/>
                <w:szCs w:val="21"/>
              </w:rPr>
            </w:pPr>
            <w:r w:rsidRPr="004E7E92"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  <w:t>EPA Region 7</w:t>
            </w:r>
          </w:p>
        </w:tc>
        <w:tc>
          <w:tcPr>
            <w:tcW w:w="495" w:type="pct"/>
            <w:shd w:val="clear" w:color="auto" w:fill="auto"/>
            <w:vAlign w:val="bottom"/>
          </w:tcPr>
          <w:p w14:paraId="222689F1" w14:textId="77777777" w:rsidR="003C059D" w:rsidRPr="004E7E92" w:rsidRDefault="003C059D" w:rsidP="003C059D">
            <w:pPr>
              <w:spacing w:after="0" w:line="240" w:lineRule="auto"/>
              <w:jc w:val="center"/>
              <w:rPr>
                <w:rFonts w:ascii="Times New Roman" w:eastAsia="Tahoma" w:hAnsi="Times New Roman" w:cs="Times New Roman"/>
                <w:color w:val="000000"/>
                <w:sz w:val="21"/>
                <w:szCs w:val="21"/>
              </w:rPr>
            </w:pPr>
            <w:r w:rsidRPr="004E7E92"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  <w:t>816-718-4277</w:t>
            </w:r>
          </w:p>
        </w:tc>
        <w:tc>
          <w:tcPr>
            <w:tcW w:w="1174" w:type="pct"/>
            <w:shd w:val="clear" w:color="auto" w:fill="auto"/>
            <w:vAlign w:val="bottom"/>
          </w:tcPr>
          <w:p w14:paraId="3B86A10B" w14:textId="6B80D9A2" w:rsidR="003C059D" w:rsidRPr="004E7E92" w:rsidRDefault="003C059D" w:rsidP="003C059D">
            <w:pPr>
              <w:spacing w:after="0" w:line="240" w:lineRule="auto"/>
              <w:jc w:val="center"/>
              <w:rPr>
                <w:rFonts w:ascii="Times New Roman" w:eastAsia="Tahoma" w:hAnsi="Times New Roman" w:cs="Times New Roman"/>
                <w:color w:val="2F5496"/>
                <w:sz w:val="21"/>
                <w:szCs w:val="21"/>
              </w:rPr>
            </w:pPr>
            <w:r w:rsidRPr="004E7E92">
              <w:rPr>
                <w:rFonts w:ascii="Times New Roman" w:eastAsia="Tahoma" w:hAnsi="Times New Roman" w:cs="Times New Roman"/>
                <w:color w:val="2F5496"/>
                <w:sz w:val="21"/>
                <w:szCs w:val="21"/>
              </w:rPr>
              <w:t>smith.heath@epa.gov</w:t>
            </w:r>
          </w:p>
        </w:tc>
        <w:tc>
          <w:tcPr>
            <w:tcW w:w="306" w:type="pct"/>
            <w:vAlign w:val="bottom"/>
          </w:tcPr>
          <w:p w14:paraId="36DCE934" w14:textId="37E794AF" w:rsidR="003C059D" w:rsidRPr="003C059D" w:rsidRDefault="003C059D" w:rsidP="003C05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</w:pPr>
            <w:r w:rsidRPr="003C059D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69</w:t>
            </w:r>
          </w:p>
        </w:tc>
      </w:tr>
      <w:tr w:rsidR="003C059D" w:rsidRPr="004E7E92" w14:paraId="45AD27FB" w14:textId="77777777" w:rsidTr="003C059D">
        <w:trPr>
          <w:trHeight w:val="288"/>
          <w:jc w:val="center"/>
        </w:trPr>
        <w:tc>
          <w:tcPr>
            <w:tcW w:w="523" w:type="pct"/>
            <w:shd w:val="clear" w:color="auto" w:fill="auto"/>
            <w:vAlign w:val="bottom"/>
          </w:tcPr>
          <w:p w14:paraId="059AAF8C" w14:textId="77777777" w:rsidR="003C059D" w:rsidRPr="004E7E92" w:rsidRDefault="003C059D" w:rsidP="003C059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</w:pPr>
            <w:r w:rsidRPr="004E7E92"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  <w:t>Smith</w:t>
            </w:r>
          </w:p>
        </w:tc>
        <w:tc>
          <w:tcPr>
            <w:tcW w:w="463" w:type="pct"/>
            <w:shd w:val="clear" w:color="auto" w:fill="auto"/>
            <w:vAlign w:val="bottom"/>
          </w:tcPr>
          <w:p w14:paraId="1A4D46A8" w14:textId="77777777" w:rsidR="003C059D" w:rsidRPr="004E7E92" w:rsidRDefault="003C059D" w:rsidP="003C059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</w:pPr>
            <w:r w:rsidRPr="004E7E92"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  <w:t>Yvonne</w:t>
            </w:r>
          </w:p>
        </w:tc>
        <w:tc>
          <w:tcPr>
            <w:tcW w:w="2038" w:type="pct"/>
            <w:shd w:val="clear" w:color="auto" w:fill="auto"/>
            <w:vAlign w:val="bottom"/>
          </w:tcPr>
          <w:p w14:paraId="219C68BC" w14:textId="77777777" w:rsidR="003C059D" w:rsidRPr="004E7E92" w:rsidRDefault="003C059D" w:rsidP="003C059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</w:pPr>
            <w:r w:rsidRPr="004E7E92"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  <w:t>EPA Region 7</w:t>
            </w:r>
          </w:p>
        </w:tc>
        <w:tc>
          <w:tcPr>
            <w:tcW w:w="495" w:type="pct"/>
            <w:shd w:val="clear" w:color="auto" w:fill="auto"/>
            <w:vAlign w:val="bottom"/>
          </w:tcPr>
          <w:p w14:paraId="086AB5A3" w14:textId="77777777" w:rsidR="003C059D" w:rsidRPr="004E7E92" w:rsidRDefault="003C059D" w:rsidP="003C05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</w:pPr>
            <w:r w:rsidRPr="004E7E92"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  <w:t>800-223-0425</w:t>
            </w:r>
          </w:p>
        </w:tc>
        <w:tc>
          <w:tcPr>
            <w:tcW w:w="1174" w:type="pct"/>
            <w:shd w:val="clear" w:color="auto" w:fill="auto"/>
            <w:vAlign w:val="bottom"/>
          </w:tcPr>
          <w:p w14:paraId="00C6F0AE" w14:textId="6D35D16B" w:rsidR="003C059D" w:rsidRPr="004E7E92" w:rsidRDefault="003C059D" w:rsidP="003C059D">
            <w:pPr>
              <w:spacing w:after="0" w:line="240" w:lineRule="auto"/>
              <w:jc w:val="center"/>
              <w:rPr>
                <w:rFonts w:ascii="Times New Roman" w:eastAsia="Tahoma" w:hAnsi="Times New Roman" w:cs="Times New Roman"/>
                <w:color w:val="2F5496"/>
                <w:sz w:val="21"/>
                <w:szCs w:val="21"/>
              </w:rPr>
            </w:pPr>
            <w:r w:rsidRPr="004E7E92">
              <w:rPr>
                <w:rFonts w:ascii="Times New Roman" w:eastAsia="Tahoma" w:hAnsi="Times New Roman" w:cs="Times New Roman"/>
                <w:color w:val="2F5496"/>
                <w:sz w:val="21"/>
                <w:szCs w:val="21"/>
              </w:rPr>
              <w:t>smith.yvonne@epa.gov</w:t>
            </w:r>
          </w:p>
        </w:tc>
        <w:tc>
          <w:tcPr>
            <w:tcW w:w="306" w:type="pct"/>
            <w:vAlign w:val="bottom"/>
          </w:tcPr>
          <w:p w14:paraId="6B0BFB1B" w14:textId="4A3FD0F8" w:rsidR="003C059D" w:rsidRPr="003C059D" w:rsidRDefault="003C059D" w:rsidP="003C05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C059D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70</w:t>
            </w:r>
          </w:p>
        </w:tc>
      </w:tr>
      <w:tr w:rsidR="003C059D" w:rsidRPr="004E7E92" w14:paraId="0EDEB721" w14:textId="77777777" w:rsidTr="003C059D">
        <w:trPr>
          <w:trHeight w:val="288"/>
          <w:jc w:val="center"/>
        </w:trPr>
        <w:tc>
          <w:tcPr>
            <w:tcW w:w="523" w:type="pct"/>
            <w:shd w:val="clear" w:color="auto" w:fill="auto"/>
            <w:vAlign w:val="bottom"/>
          </w:tcPr>
          <w:p w14:paraId="1EE3A03A" w14:textId="77777777" w:rsidR="003C059D" w:rsidRPr="004E7E92" w:rsidRDefault="003C059D" w:rsidP="003C059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</w:pPr>
            <w:r w:rsidRPr="004E7E92"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  <w:t>Suleiman</w:t>
            </w:r>
          </w:p>
        </w:tc>
        <w:tc>
          <w:tcPr>
            <w:tcW w:w="463" w:type="pct"/>
            <w:shd w:val="clear" w:color="auto" w:fill="auto"/>
            <w:vAlign w:val="bottom"/>
          </w:tcPr>
          <w:p w14:paraId="1D8694F5" w14:textId="77777777" w:rsidR="003C059D" w:rsidRPr="004E7E92" w:rsidRDefault="003C059D" w:rsidP="003C059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</w:pPr>
            <w:r w:rsidRPr="004E7E92"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  <w:t>Gibran</w:t>
            </w:r>
          </w:p>
        </w:tc>
        <w:tc>
          <w:tcPr>
            <w:tcW w:w="2038" w:type="pct"/>
            <w:shd w:val="clear" w:color="auto" w:fill="auto"/>
            <w:vAlign w:val="bottom"/>
          </w:tcPr>
          <w:p w14:paraId="4F0D4435" w14:textId="3B9093A4" w:rsidR="003C059D" w:rsidRPr="004E7E92" w:rsidRDefault="00276EE2" w:rsidP="003C059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USFWS</w:t>
            </w:r>
          </w:p>
        </w:tc>
        <w:tc>
          <w:tcPr>
            <w:tcW w:w="495" w:type="pct"/>
            <w:shd w:val="clear" w:color="auto" w:fill="auto"/>
            <w:vAlign w:val="bottom"/>
          </w:tcPr>
          <w:p w14:paraId="4AFE90DA" w14:textId="61859F20" w:rsidR="003C059D" w:rsidRPr="004E7E92" w:rsidRDefault="003C059D" w:rsidP="003C05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</w:pPr>
            <w:r w:rsidRPr="004E7E92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785-565-3586</w:t>
            </w:r>
          </w:p>
        </w:tc>
        <w:tc>
          <w:tcPr>
            <w:tcW w:w="1174" w:type="pct"/>
            <w:shd w:val="clear" w:color="auto" w:fill="auto"/>
            <w:vAlign w:val="bottom"/>
          </w:tcPr>
          <w:p w14:paraId="2307CEBE" w14:textId="29E5523D" w:rsidR="003C059D" w:rsidRPr="004E7E92" w:rsidRDefault="003C059D" w:rsidP="003C059D">
            <w:pPr>
              <w:spacing w:after="0" w:line="240" w:lineRule="auto"/>
              <w:jc w:val="center"/>
              <w:rPr>
                <w:rFonts w:ascii="Times New Roman" w:eastAsia="Tahoma" w:hAnsi="Times New Roman" w:cs="Times New Roman"/>
                <w:color w:val="2F5496"/>
                <w:sz w:val="21"/>
                <w:szCs w:val="21"/>
              </w:rPr>
            </w:pPr>
            <w:r w:rsidRPr="004E7E92">
              <w:rPr>
                <w:rFonts w:ascii="Times New Roman" w:eastAsia="Tahoma" w:hAnsi="Times New Roman" w:cs="Times New Roman"/>
                <w:color w:val="2F5496"/>
                <w:sz w:val="21"/>
                <w:szCs w:val="21"/>
              </w:rPr>
              <w:t>gibran_suleiman@fws.gov</w:t>
            </w:r>
          </w:p>
        </w:tc>
        <w:tc>
          <w:tcPr>
            <w:tcW w:w="306" w:type="pct"/>
            <w:vAlign w:val="bottom"/>
          </w:tcPr>
          <w:p w14:paraId="7D9316CD" w14:textId="0D409A4E" w:rsidR="003C059D" w:rsidRPr="003C059D" w:rsidRDefault="003C059D" w:rsidP="003C05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C059D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71</w:t>
            </w:r>
          </w:p>
        </w:tc>
      </w:tr>
      <w:tr w:rsidR="003C059D" w:rsidRPr="004E7E92" w14:paraId="158A3A3D" w14:textId="77777777" w:rsidTr="003C059D">
        <w:trPr>
          <w:trHeight w:val="288"/>
          <w:jc w:val="center"/>
        </w:trPr>
        <w:tc>
          <w:tcPr>
            <w:tcW w:w="523" w:type="pct"/>
            <w:shd w:val="clear" w:color="auto" w:fill="auto"/>
            <w:vAlign w:val="bottom"/>
          </w:tcPr>
          <w:p w14:paraId="11241BD2" w14:textId="77777777" w:rsidR="003C059D" w:rsidRPr="004E7E92" w:rsidRDefault="003C059D" w:rsidP="003C059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</w:pPr>
            <w:r w:rsidRPr="004E7E92"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  <w:t>Towey</w:t>
            </w:r>
          </w:p>
        </w:tc>
        <w:tc>
          <w:tcPr>
            <w:tcW w:w="463" w:type="pct"/>
            <w:shd w:val="clear" w:color="auto" w:fill="auto"/>
            <w:vAlign w:val="bottom"/>
          </w:tcPr>
          <w:p w14:paraId="314C0EEC" w14:textId="77777777" w:rsidR="003C059D" w:rsidRPr="004E7E92" w:rsidRDefault="003C059D" w:rsidP="003C059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</w:pPr>
            <w:r w:rsidRPr="004E7E92"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  <w:t>Daniel</w:t>
            </w:r>
          </w:p>
        </w:tc>
        <w:tc>
          <w:tcPr>
            <w:tcW w:w="2038" w:type="pct"/>
            <w:shd w:val="clear" w:color="auto" w:fill="auto"/>
            <w:vAlign w:val="bottom"/>
          </w:tcPr>
          <w:p w14:paraId="4DE54016" w14:textId="347CDCF6" w:rsidR="003C059D" w:rsidRPr="004E7E92" w:rsidRDefault="003C059D" w:rsidP="003C059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</w:pPr>
            <w:r w:rsidRPr="004E7E92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USCG</w:t>
            </w: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,</w:t>
            </w:r>
            <w:r w:rsidRPr="004E7E92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Sector </w:t>
            </w:r>
            <w:r w:rsidR="00276EE2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UMR</w:t>
            </w:r>
          </w:p>
        </w:tc>
        <w:tc>
          <w:tcPr>
            <w:tcW w:w="495" w:type="pct"/>
            <w:shd w:val="clear" w:color="auto" w:fill="auto"/>
            <w:vAlign w:val="bottom"/>
          </w:tcPr>
          <w:p w14:paraId="6ED8695A" w14:textId="3ADF2435" w:rsidR="003C059D" w:rsidRPr="004E7E92" w:rsidRDefault="003C059D" w:rsidP="003C05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</w:pPr>
            <w:r w:rsidRPr="004E7E92"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  <w:t>314-269-2546</w:t>
            </w:r>
          </w:p>
        </w:tc>
        <w:tc>
          <w:tcPr>
            <w:tcW w:w="1174" w:type="pct"/>
            <w:shd w:val="clear" w:color="auto" w:fill="auto"/>
            <w:vAlign w:val="bottom"/>
          </w:tcPr>
          <w:p w14:paraId="7F4E87F8" w14:textId="156124AB" w:rsidR="003C059D" w:rsidRPr="004E7E92" w:rsidRDefault="003C059D" w:rsidP="003C059D">
            <w:pPr>
              <w:spacing w:after="0" w:line="240" w:lineRule="auto"/>
              <w:jc w:val="center"/>
              <w:rPr>
                <w:rFonts w:ascii="Times New Roman" w:eastAsia="Tahoma" w:hAnsi="Times New Roman" w:cs="Times New Roman"/>
                <w:color w:val="2F5496"/>
                <w:sz w:val="21"/>
                <w:szCs w:val="21"/>
              </w:rPr>
            </w:pPr>
            <w:r w:rsidRPr="004E7E92">
              <w:rPr>
                <w:rFonts w:ascii="Times New Roman" w:eastAsia="Tahoma" w:hAnsi="Times New Roman" w:cs="Times New Roman"/>
                <w:color w:val="2F5496"/>
                <w:sz w:val="21"/>
                <w:szCs w:val="21"/>
              </w:rPr>
              <w:t>daniel.j.towey@uscg.mil</w:t>
            </w:r>
          </w:p>
        </w:tc>
        <w:tc>
          <w:tcPr>
            <w:tcW w:w="306" w:type="pct"/>
            <w:vAlign w:val="bottom"/>
          </w:tcPr>
          <w:p w14:paraId="02C3330D" w14:textId="026C5E82" w:rsidR="003C059D" w:rsidRPr="003C059D" w:rsidRDefault="003C059D" w:rsidP="003C05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C059D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72</w:t>
            </w:r>
          </w:p>
        </w:tc>
      </w:tr>
    </w:tbl>
    <w:p w14:paraId="7469153E" w14:textId="77777777" w:rsidR="009040A3" w:rsidRPr="0060361B" w:rsidRDefault="009040A3" w:rsidP="00AC6E83">
      <w:pPr>
        <w:tabs>
          <w:tab w:val="left" w:pos="1440"/>
        </w:tabs>
        <w:spacing w:after="0" w:line="240" w:lineRule="auto"/>
        <w:ind w:firstLine="360"/>
        <w:rPr>
          <w:rFonts w:ascii="Times New Roman" w:hAnsi="Times New Roman" w:cs="Times New Roman"/>
          <w:sz w:val="18"/>
          <w:szCs w:val="18"/>
        </w:rPr>
      </w:pPr>
    </w:p>
    <w:p w14:paraId="144580BC" w14:textId="77777777" w:rsidR="00597E6E" w:rsidRPr="0060361B" w:rsidRDefault="00597E6E" w:rsidP="00AC6E83">
      <w:pPr>
        <w:tabs>
          <w:tab w:val="left" w:pos="1440"/>
        </w:tabs>
        <w:spacing w:after="0" w:line="240" w:lineRule="auto"/>
        <w:ind w:firstLine="360"/>
        <w:rPr>
          <w:rFonts w:ascii="Times New Roman" w:hAnsi="Times New Roman" w:cs="Times New Roman"/>
          <w:sz w:val="18"/>
          <w:szCs w:val="18"/>
        </w:rPr>
      </w:pPr>
    </w:p>
    <w:p w14:paraId="15751932" w14:textId="63B0E4C7" w:rsidR="00597E6E" w:rsidRPr="0060361B" w:rsidRDefault="00597E6E" w:rsidP="00AC6E83">
      <w:pPr>
        <w:tabs>
          <w:tab w:val="left" w:pos="1440"/>
        </w:tabs>
        <w:spacing w:after="0" w:line="240" w:lineRule="auto"/>
        <w:ind w:firstLine="360"/>
        <w:rPr>
          <w:rFonts w:ascii="Times New Roman" w:hAnsi="Times New Roman" w:cs="Times New Roman"/>
          <w:sz w:val="18"/>
          <w:szCs w:val="18"/>
        </w:rPr>
        <w:sectPr w:rsidR="00597E6E" w:rsidRPr="0060361B" w:rsidSect="00B42D9E">
          <w:headerReference w:type="default" r:id="rId23"/>
          <w:footerReference w:type="default" r:id="rId24"/>
          <w:pgSz w:w="15840" w:h="12240" w:orient="landscape" w:code="1"/>
          <w:pgMar w:top="864" w:right="720" w:bottom="1008" w:left="720" w:header="432" w:footer="432" w:gutter="0"/>
          <w:cols w:space="180"/>
          <w:docGrid w:linePitch="360"/>
        </w:sectPr>
      </w:pPr>
    </w:p>
    <w:p w14:paraId="59DEA7D9" w14:textId="16F0BDF4" w:rsidR="008A6361" w:rsidRPr="0060361B" w:rsidRDefault="008A6361" w:rsidP="008A6361">
      <w:pPr>
        <w:pStyle w:val="BodyText"/>
        <w:spacing w:after="120"/>
        <w:jc w:val="left"/>
        <w:rPr>
          <w:b/>
          <w:color w:val="222A35" w:themeColor="text2" w:themeShade="80"/>
          <w:szCs w:val="22"/>
          <w:u w:val="single"/>
        </w:rPr>
      </w:pPr>
      <w:r w:rsidRPr="0060361B">
        <w:rPr>
          <w:b/>
          <w:color w:val="222A35" w:themeColor="text2" w:themeShade="80"/>
          <w:szCs w:val="22"/>
          <w:u w:val="single"/>
        </w:rPr>
        <w:lastRenderedPageBreak/>
        <w:t>ACRONYM</w:t>
      </w:r>
      <w:r w:rsidR="00D76024" w:rsidRPr="0060361B">
        <w:rPr>
          <w:b/>
          <w:color w:val="222A35" w:themeColor="text2" w:themeShade="80"/>
          <w:szCs w:val="22"/>
          <w:u w:val="single"/>
        </w:rPr>
        <w:t xml:space="preserve"> and ABBREVIATION</w:t>
      </w:r>
      <w:r w:rsidRPr="0060361B">
        <w:rPr>
          <w:b/>
          <w:color w:val="222A35" w:themeColor="text2" w:themeShade="80"/>
          <w:szCs w:val="22"/>
          <w:u w:val="single"/>
        </w:rPr>
        <w:t xml:space="preserve"> LIST</w:t>
      </w:r>
    </w:p>
    <w:p w14:paraId="3E86AA72" w14:textId="77777777" w:rsidR="00766BD2" w:rsidRPr="0060361B" w:rsidRDefault="00766BD2" w:rsidP="00766BD2">
      <w:pPr>
        <w:tabs>
          <w:tab w:val="left" w:pos="1440"/>
        </w:tabs>
        <w:spacing w:after="0" w:line="240" w:lineRule="auto"/>
        <w:rPr>
          <w:rFonts w:ascii="Times New Roman" w:hAnsi="Times New Roman" w:cs="Times New Roman"/>
        </w:rPr>
      </w:pPr>
      <w:r w:rsidRPr="0060361B">
        <w:rPr>
          <w:rFonts w:ascii="Times New Roman" w:hAnsi="Times New Roman" w:cs="Times New Roman"/>
        </w:rPr>
        <w:t>ACP</w:t>
      </w:r>
      <w:r w:rsidRPr="0060361B">
        <w:rPr>
          <w:rFonts w:ascii="Times New Roman" w:hAnsi="Times New Roman" w:cs="Times New Roman"/>
        </w:rPr>
        <w:tab/>
        <w:t>Area Contingency Plan</w:t>
      </w:r>
    </w:p>
    <w:p w14:paraId="4F45B0BA" w14:textId="77777777" w:rsidR="00766BD2" w:rsidRDefault="00766BD2" w:rsidP="00766BD2">
      <w:pPr>
        <w:tabs>
          <w:tab w:val="left" w:pos="1440"/>
        </w:tabs>
        <w:spacing w:after="0" w:line="240" w:lineRule="auto"/>
        <w:rPr>
          <w:rFonts w:ascii="Times New Roman" w:hAnsi="Times New Roman" w:cs="Times New Roman"/>
          <w:bCs/>
        </w:rPr>
      </w:pPr>
      <w:r w:rsidRPr="0060361B">
        <w:rPr>
          <w:rFonts w:ascii="Times New Roman" w:hAnsi="Times New Roman" w:cs="Times New Roman"/>
          <w:bCs/>
        </w:rPr>
        <w:t>ARS</w:t>
      </w:r>
      <w:r w:rsidRPr="004C3A9E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ab/>
      </w:r>
      <w:r w:rsidRPr="004C3A9E">
        <w:rPr>
          <w:rFonts w:ascii="Times New Roman" w:hAnsi="Times New Roman" w:cs="Times New Roman"/>
          <w:bCs/>
        </w:rPr>
        <w:t>Agricultural Research Service</w:t>
      </w:r>
      <w:r>
        <w:rPr>
          <w:rFonts w:ascii="Times New Roman" w:hAnsi="Times New Roman" w:cs="Times New Roman"/>
          <w:bCs/>
        </w:rPr>
        <w:t>s</w:t>
      </w:r>
      <w:r w:rsidRPr="004C3A9E">
        <w:rPr>
          <w:rFonts w:ascii="Times New Roman" w:hAnsi="Times New Roman" w:cs="Times New Roman"/>
          <w:bCs/>
        </w:rPr>
        <w:t xml:space="preserve"> </w:t>
      </w:r>
    </w:p>
    <w:p w14:paraId="07FBD0AE" w14:textId="3295C90F" w:rsidR="00766BD2" w:rsidRDefault="00766BD2" w:rsidP="00766BD2">
      <w:pPr>
        <w:tabs>
          <w:tab w:val="left" w:pos="1440"/>
        </w:tabs>
        <w:spacing w:after="0" w:line="240" w:lineRule="auto"/>
        <w:rPr>
          <w:rFonts w:ascii="Times New Roman" w:hAnsi="Times New Roman" w:cs="Times New Roman"/>
        </w:rPr>
      </w:pPr>
      <w:r w:rsidRPr="0060361B">
        <w:rPr>
          <w:rFonts w:ascii="Times New Roman" w:hAnsi="Times New Roman" w:cs="Times New Roman"/>
        </w:rPr>
        <w:t>AST</w:t>
      </w:r>
      <w:r w:rsidRPr="0060361B">
        <w:rPr>
          <w:rFonts w:ascii="Times New Roman" w:hAnsi="Times New Roman" w:cs="Times New Roman"/>
        </w:rPr>
        <w:tab/>
        <w:t>Aboveground storage tank</w:t>
      </w:r>
    </w:p>
    <w:p w14:paraId="374F123A" w14:textId="06934C56" w:rsidR="00FE2AB5" w:rsidRPr="0060361B" w:rsidRDefault="00FE2AB5" w:rsidP="00766BD2">
      <w:pPr>
        <w:tabs>
          <w:tab w:val="left" w:pos="1440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ATSDR</w:t>
      </w:r>
      <w:r>
        <w:rPr>
          <w:rFonts w:ascii="Times New Roman" w:hAnsi="Times New Roman" w:cs="Times New Roman"/>
          <w:color w:val="000000"/>
          <w:sz w:val="21"/>
          <w:szCs w:val="21"/>
        </w:rPr>
        <w:tab/>
        <w:t>Agency for Toxic Substances and Disease Registry</w:t>
      </w:r>
    </w:p>
    <w:p w14:paraId="62814873" w14:textId="77777777" w:rsidR="00766BD2" w:rsidRPr="0060361B" w:rsidRDefault="00766BD2" w:rsidP="00766BD2">
      <w:pPr>
        <w:tabs>
          <w:tab w:val="left" w:pos="1440"/>
        </w:tabs>
        <w:spacing w:after="0" w:line="240" w:lineRule="auto"/>
        <w:rPr>
          <w:rFonts w:ascii="Times New Roman" w:hAnsi="Times New Roman" w:cs="Times New Roman"/>
        </w:rPr>
      </w:pPr>
    </w:p>
    <w:p w14:paraId="14C5482F" w14:textId="77777777" w:rsidR="00766BD2" w:rsidRDefault="00766BD2" w:rsidP="00766BD2">
      <w:pPr>
        <w:tabs>
          <w:tab w:val="left" w:pos="1440"/>
        </w:tabs>
        <w:spacing w:after="0" w:line="240" w:lineRule="auto"/>
        <w:rPr>
          <w:rFonts w:ascii="Times New Roman" w:hAnsi="Times New Roman" w:cs="Times New Roman"/>
        </w:rPr>
      </w:pPr>
      <w:r w:rsidRPr="00322CAF">
        <w:rPr>
          <w:rFonts w:ascii="Times New Roman" w:hAnsi="Times New Roman" w:cs="Times New Roman"/>
        </w:rPr>
        <w:t>BNSF</w:t>
      </w:r>
      <w:r>
        <w:rPr>
          <w:rFonts w:ascii="Times New Roman" w:hAnsi="Times New Roman" w:cs="Times New Roman"/>
        </w:rPr>
        <w:tab/>
      </w:r>
      <w:r w:rsidRPr="00322CAF">
        <w:rPr>
          <w:rFonts w:ascii="Times New Roman" w:hAnsi="Times New Roman" w:cs="Times New Roman"/>
        </w:rPr>
        <w:t>Burlington Northern – Santa Fe Railway</w:t>
      </w:r>
    </w:p>
    <w:p w14:paraId="6F6EF5D5" w14:textId="77777777" w:rsidR="00766BD2" w:rsidRDefault="00766BD2" w:rsidP="00766BD2">
      <w:pPr>
        <w:tabs>
          <w:tab w:val="left" w:pos="1440"/>
        </w:tabs>
        <w:spacing w:after="0" w:line="240" w:lineRule="auto"/>
        <w:rPr>
          <w:rFonts w:ascii="Times New Roman" w:hAnsi="Times New Roman" w:cs="Times New Roman"/>
        </w:rPr>
      </w:pPr>
    </w:p>
    <w:p w14:paraId="0ED9E684" w14:textId="77777777" w:rsidR="00766BD2" w:rsidRPr="0060361B" w:rsidRDefault="00766BD2" w:rsidP="00766BD2">
      <w:pPr>
        <w:tabs>
          <w:tab w:val="left" w:pos="1440"/>
        </w:tabs>
        <w:spacing w:after="0" w:line="240" w:lineRule="auto"/>
        <w:rPr>
          <w:rFonts w:ascii="Times New Roman" w:hAnsi="Times New Roman" w:cs="Times New Roman"/>
        </w:rPr>
      </w:pPr>
      <w:r w:rsidRPr="0060361B">
        <w:rPr>
          <w:rFonts w:ascii="Times New Roman" w:hAnsi="Times New Roman" w:cs="Times New Roman"/>
        </w:rPr>
        <w:t>CERCLA</w:t>
      </w:r>
      <w:r w:rsidRPr="0060361B">
        <w:rPr>
          <w:rFonts w:ascii="Times New Roman" w:hAnsi="Times New Roman" w:cs="Times New Roman"/>
        </w:rPr>
        <w:tab/>
        <w:t>Comprehensive Environmental Response, Compensation, and Liability Act</w:t>
      </w:r>
    </w:p>
    <w:p w14:paraId="586D0C6D" w14:textId="77777777" w:rsidR="00766BD2" w:rsidRDefault="00766BD2" w:rsidP="00766BD2">
      <w:pPr>
        <w:tabs>
          <w:tab w:val="left" w:pos="1440"/>
        </w:tabs>
        <w:spacing w:after="0" w:line="240" w:lineRule="auto"/>
        <w:rPr>
          <w:rFonts w:ascii="Times New Roman" w:hAnsi="Times New Roman" w:cs="Times New Roman"/>
          <w:bCs/>
        </w:rPr>
      </w:pPr>
      <w:r w:rsidRPr="0060361B">
        <w:rPr>
          <w:rFonts w:ascii="Times New Roman" w:hAnsi="Times New Roman" w:cs="Times New Roman"/>
        </w:rPr>
        <w:t>COOP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  <w:t>Continuity of Operations</w:t>
      </w:r>
    </w:p>
    <w:p w14:paraId="6A828D75" w14:textId="77777777" w:rsidR="00766BD2" w:rsidRDefault="00766BD2" w:rsidP="00766BD2">
      <w:pPr>
        <w:tabs>
          <w:tab w:val="left" w:pos="1440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</w:rPr>
        <w:t>Coop</w:t>
      </w:r>
      <w:r>
        <w:rPr>
          <w:rFonts w:ascii="Times New Roman" w:hAnsi="Times New Roman" w:cs="Times New Roman"/>
          <w:bCs/>
        </w:rPr>
        <w:tab/>
        <w:t>Cooperative</w:t>
      </w:r>
    </w:p>
    <w:p w14:paraId="2D79B5DE" w14:textId="77777777" w:rsidR="00766BD2" w:rsidRPr="0060361B" w:rsidRDefault="00766BD2" w:rsidP="00766BD2">
      <w:pPr>
        <w:tabs>
          <w:tab w:val="left" w:pos="1440"/>
        </w:tabs>
        <w:spacing w:after="0" w:line="240" w:lineRule="auto"/>
        <w:rPr>
          <w:rFonts w:ascii="Times New Roman" w:hAnsi="Times New Roman" w:cs="Times New Roman"/>
        </w:rPr>
      </w:pPr>
      <w:r w:rsidRPr="0060361B">
        <w:rPr>
          <w:rFonts w:ascii="Times New Roman" w:hAnsi="Times New Roman" w:cs="Times New Roman"/>
        </w:rPr>
        <w:t>COVID-19</w:t>
      </w:r>
      <w:r w:rsidRPr="0060361B">
        <w:rPr>
          <w:rFonts w:ascii="Times New Roman" w:hAnsi="Times New Roman" w:cs="Times New Roman"/>
        </w:rPr>
        <w:tab/>
        <w:t>Coronavirus Disease 2019</w:t>
      </w:r>
    </w:p>
    <w:p w14:paraId="3142E2DC" w14:textId="77777777" w:rsidR="00766BD2" w:rsidRPr="0060361B" w:rsidRDefault="00766BD2" w:rsidP="00766BD2">
      <w:pPr>
        <w:tabs>
          <w:tab w:val="left" w:pos="1440"/>
        </w:tabs>
        <w:spacing w:after="0" w:line="240" w:lineRule="auto"/>
        <w:rPr>
          <w:rFonts w:ascii="Times New Roman" w:hAnsi="Times New Roman" w:cs="Times New Roman"/>
        </w:rPr>
      </w:pPr>
    </w:p>
    <w:p w14:paraId="6E05EA43" w14:textId="77777777" w:rsidR="00766BD2" w:rsidRPr="0060361B" w:rsidRDefault="00766BD2" w:rsidP="00766BD2">
      <w:pPr>
        <w:tabs>
          <w:tab w:val="left" w:pos="1440"/>
        </w:tabs>
        <w:spacing w:after="0" w:line="240" w:lineRule="auto"/>
        <w:rPr>
          <w:rFonts w:ascii="Times New Roman" w:hAnsi="Times New Roman" w:cs="Times New Roman"/>
        </w:rPr>
      </w:pPr>
      <w:r w:rsidRPr="0060361B">
        <w:rPr>
          <w:rFonts w:ascii="Times New Roman" w:hAnsi="Times New Roman" w:cs="Times New Roman"/>
        </w:rPr>
        <w:t>D8</w:t>
      </w:r>
      <w:r w:rsidRPr="0060361B">
        <w:rPr>
          <w:rFonts w:ascii="Times New Roman" w:hAnsi="Times New Roman" w:cs="Times New Roman"/>
        </w:rPr>
        <w:tab/>
        <w:t>U.S. Coast Guard Eighth District</w:t>
      </w:r>
    </w:p>
    <w:p w14:paraId="2110D165" w14:textId="77777777" w:rsidR="00182187" w:rsidRDefault="00182187" w:rsidP="00766BD2">
      <w:pPr>
        <w:tabs>
          <w:tab w:val="left" w:pos="1440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DEQ</w:t>
      </w:r>
      <w:r>
        <w:rPr>
          <w:rFonts w:ascii="Times New Roman" w:hAnsi="Times New Roman" w:cs="Times New Roman"/>
        </w:rPr>
        <w:tab/>
        <w:t>Division of Environmental Quality (MoDNR)</w:t>
      </w:r>
    </w:p>
    <w:p w14:paraId="73F8EC18" w14:textId="44162832" w:rsidR="00766BD2" w:rsidRPr="0060361B" w:rsidRDefault="00766BD2" w:rsidP="00766BD2">
      <w:pPr>
        <w:tabs>
          <w:tab w:val="left" w:pos="1440"/>
        </w:tabs>
        <w:spacing w:after="0" w:line="240" w:lineRule="auto"/>
        <w:rPr>
          <w:rFonts w:ascii="Times New Roman" w:hAnsi="Times New Roman" w:cs="Times New Roman"/>
        </w:rPr>
      </w:pPr>
      <w:r w:rsidRPr="0060361B">
        <w:rPr>
          <w:rFonts w:ascii="Times New Roman" w:hAnsi="Times New Roman" w:cs="Times New Roman"/>
        </w:rPr>
        <w:t>DOC</w:t>
      </w:r>
      <w:r w:rsidRPr="0060361B">
        <w:rPr>
          <w:rFonts w:ascii="Times New Roman" w:hAnsi="Times New Roman" w:cs="Times New Roman"/>
        </w:rPr>
        <w:tab/>
        <w:t>U.S. Department of Commerce</w:t>
      </w:r>
    </w:p>
    <w:p w14:paraId="098712D9" w14:textId="77777777" w:rsidR="00FE2AB5" w:rsidRDefault="00FE2AB5" w:rsidP="00766BD2">
      <w:pPr>
        <w:tabs>
          <w:tab w:val="left" w:pos="1440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DOE</w:t>
      </w:r>
      <w:r>
        <w:rPr>
          <w:rFonts w:ascii="Times New Roman" w:hAnsi="Times New Roman" w:cs="Times New Roman"/>
        </w:rPr>
        <w:tab/>
        <w:t>U.S. Department of Energy</w:t>
      </w:r>
    </w:p>
    <w:p w14:paraId="2F865A51" w14:textId="63492E6E" w:rsidR="00766BD2" w:rsidRPr="0060361B" w:rsidRDefault="00766BD2" w:rsidP="00766BD2">
      <w:pPr>
        <w:tabs>
          <w:tab w:val="left" w:pos="1440"/>
        </w:tabs>
        <w:spacing w:after="0" w:line="240" w:lineRule="auto"/>
        <w:rPr>
          <w:rFonts w:ascii="Times New Roman" w:hAnsi="Times New Roman" w:cs="Times New Roman"/>
        </w:rPr>
      </w:pPr>
      <w:r w:rsidRPr="0060361B">
        <w:rPr>
          <w:rFonts w:ascii="Times New Roman" w:hAnsi="Times New Roman" w:cs="Times New Roman"/>
        </w:rPr>
        <w:t>DOI</w:t>
      </w:r>
      <w:r w:rsidRPr="0060361B">
        <w:rPr>
          <w:rFonts w:ascii="Times New Roman" w:hAnsi="Times New Roman" w:cs="Times New Roman"/>
        </w:rPr>
        <w:tab/>
        <w:t>U.S. Department of the Interior</w:t>
      </w:r>
    </w:p>
    <w:p w14:paraId="5043AA2B" w14:textId="77777777" w:rsidR="00766BD2" w:rsidRPr="0060361B" w:rsidRDefault="00766BD2" w:rsidP="00766BD2">
      <w:pPr>
        <w:tabs>
          <w:tab w:val="left" w:pos="1440"/>
        </w:tabs>
        <w:spacing w:after="0" w:line="240" w:lineRule="auto"/>
        <w:rPr>
          <w:rFonts w:ascii="Times New Roman" w:hAnsi="Times New Roman" w:cs="Times New Roman"/>
        </w:rPr>
      </w:pPr>
      <w:r w:rsidRPr="0060361B">
        <w:rPr>
          <w:rFonts w:ascii="Times New Roman" w:hAnsi="Times New Roman" w:cs="Times New Roman"/>
        </w:rPr>
        <w:t>DOT</w:t>
      </w:r>
      <w:r w:rsidRPr="0060361B">
        <w:rPr>
          <w:rFonts w:ascii="Times New Roman" w:hAnsi="Times New Roman" w:cs="Times New Roman"/>
        </w:rPr>
        <w:tab/>
        <w:t>U.S. Department of Transportation</w:t>
      </w:r>
    </w:p>
    <w:p w14:paraId="4EE41E2B" w14:textId="77777777" w:rsidR="00766BD2" w:rsidRPr="0060361B" w:rsidRDefault="00766BD2" w:rsidP="00766BD2">
      <w:pPr>
        <w:tabs>
          <w:tab w:val="left" w:pos="1440"/>
        </w:tabs>
        <w:spacing w:after="0" w:line="240" w:lineRule="auto"/>
        <w:rPr>
          <w:rFonts w:ascii="Times New Roman" w:hAnsi="Times New Roman" w:cs="Times New Roman"/>
        </w:rPr>
      </w:pPr>
    </w:p>
    <w:p w14:paraId="20663CB4" w14:textId="77777777" w:rsidR="00766BD2" w:rsidRPr="0060361B" w:rsidRDefault="00766BD2" w:rsidP="00766BD2">
      <w:pPr>
        <w:tabs>
          <w:tab w:val="left" w:pos="1440"/>
        </w:tabs>
        <w:spacing w:after="0" w:line="240" w:lineRule="auto"/>
        <w:rPr>
          <w:rFonts w:ascii="Times New Roman" w:hAnsi="Times New Roman" w:cs="Times New Roman"/>
        </w:rPr>
      </w:pPr>
      <w:r w:rsidRPr="0060361B">
        <w:rPr>
          <w:rFonts w:ascii="Times New Roman" w:hAnsi="Times New Roman" w:cs="Times New Roman"/>
        </w:rPr>
        <w:t>EC</w:t>
      </w:r>
      <w:r w:rsidRPr="0060361B">
        <w:rPr>
          <w:rFonts w:ascii="Times New Roman" w:hAnsi="Times New Roman" w:cs="Times New Roman"/>
        </w:rPr>
        <w:tab/>
        <w:t>Executive Committee</w:t>
      </w:r>
    </w:p>
    <w:p w14:paraId="0D337A25" w14:textId="1F31CFDE" w:rsidR="00766BD2" w:rsidRPr="0060361B" w:rsidRDefault="00766BD2" w:rsidP="00766BD2">
      <w:pPr>
        <w:tabs>
          <w:tab w:val="left" w:pos="1440"/>
        </w:tabs>
        <w:spacing w:after="0" w:line="240" w:lineRule="auto"/>
        <w:rPr>
          <w:rFonts w:ascii="Times New Roman" w:hAnsi="Times New Roman" w:cs="Times New Roman"/>
        </w:rPr>
      </w:pPr>
      <w:r w:rsidRPr="0060361B">
        <w:rPr>
          <w:rFonts w:ascii="Times New Roman" w:hAnsi="Times New Roman" w:cs="Times New Roman"/>
        </w:rPr>
        <w:t xml:space="preserve">ECAD </w:t>
      </w:r>
      <w:r w:rsidRPr="0060361B">
        <w:rPr>
          <w:rFonts w:ascii="Times New Roman" w:hAnsi="Times New Roman" w:cs="Times New Roman"/>
        </w:rPr>
        <w:tab/>
        <w:t>Enforcement and Compliance Assurance Division</w:t>
      </w:r>
      <w:r w:rsidR="00EB0F20">
        <w:rPr>
          <w:rFonts w:ascii="Times New Roman" w:hAnsi="Times New Roman" w:cs="Times New Roman"/>
        </w:rPr>
        <w:t xml:space="preserve"> (EPA)</w:t>
      </w:r>
    </w:p>
    <w:p w14:paraId="0AE18C20" w14:textId="1DF8329D" w:rsidR="00766BD2" w:rsidRPr="0060361B" w:rsidRDefault="00766BD2" w:rsidP="00766BD2">
      <w:pPr>
        <w:tabs>
          <w:tab w:val="left" w:pos="1440"/>
        </w:tabs>
        <w:spacing w:after="0" w:line="240" w:lineRule="auto"/>
        <w:rPr>
          <w:rFonts w:ascii="Times New Roman" w:hAnsi="Times New Roman" w:cs="Times New Roman"/>
        </w:rPr>
      </w:pPr>
      <w:r w:rsidRPr="0060361B">
        <w:rPr>
          <w:rFonts w:ascii="Times New Roman" w:hAnsi="Times New Roman" w:cs="Times New Roman"/>
        </w:rPr>
        <w:t>EER</w:t>
      </w:r>
      <w:r w:rsidRPr="0060361B">
        <w:rPr>
          <w:rFonts w:ascii="Times New Roman" w:hAnsi="Times New Roman" w:cs="Times New Roman"/>
        </w:rPr>
        <w:tab/>
        <w:t>Environmental Emergency Response</w:t>
      </w:r>
      <w:r w:rsidR="00EB0F20">
        <w:rPr>
          <w:rFonts w:ascii="Times New Roman" w:hAnsi="Times New Roman" w:cs="Times New Roman"/>
        </w:rPr>
        <w:t xml:space="preserve"> (MoDNR)</w:t>
      </w:r>
    </w:p>
    <w:p w14:paraId="09C96153" w14:textId="77777777" w:rsidR="00766BD2" w:rsidRPr="0060361B" w:rsidRDefault="00766BD2" w:rsidP="00766BD2">
      <w:pPr>
        <w:tabs>
          <w:tab w:val="left" w:pos="1440"/>
        </w:tabs>
        <w:spacing w:after="0" w:line="240" w:lineRule="auto"/>
        <w:rPr>
          <w:rFonts w:ascii="Times New Roman" w:hAnsi="Times New Roman" w:cs="Times New Roman"/>
        </w:rPr>
      </w:pPr>
      <w:r w:rsidRPr="0060361B">
        <w:rPr>
          <w:rFonts w:ascii="Times New Roman" w:hAnsi="Times New Roman" w:cs="Times New Roman"/>
        </w:rPr>
        <w:t>EPA</w:t>
      </w:r>
      <w:r w:rsidRPr="0060361B">
        <w:rPr>
          <w:rFonts w:ascii="Times New Roman" w:hAnsi="Times New Roman" w:cs="Times New Roman"/>
        </w:rPr>
        <w:tab/>
        <w:t>U.S. Environmental Protection Agency</w:t>
      </w:r>
    </w:p>
    <w:p w14:paraId="0DA75B63" w14:textId="77777777" w:rsidR="00766BD2" w:rsidRPr="0060361B" w:rsidRDefault="00766BD2" w:rsidP="00766BD2">
      <w:pPr>
        <w:tabs>
          <w:tab w:val="left" w:pos="1440"/>
        </w:tabs>
        <w:spacing w:after="0" w:line="240" w:lineRule="auto"/>
        <w:rPr>
          <w:rFonts w:ascii="Times New Roman" w:hAnsi="Times New Roman" w:cs="Times New Roman"/>
        </w:rPr>
      </w:pPr>
      <w:r w:rsidRPr="0060361B">
        <w:rPr>
          <w:rFonts w:ascii="Times New Roman" w:hAnsi="Times New Roman" w:cs="Times New Roman"/>
        </w:rPr>
        <w:t>EPCRA</w:t>
      </w:r>
      <w:r w:rsidRPr="0060361B">
        <w:rPr>
          <w:rFonts w:ascii="Times New Roman" w:hAnsi="Times New Roman" w:cs="Times New Roman"/>
        </w:rPr>
        <w:tab/>
        <w:t>Emergency Planning and Community Right-to-Know Act</w:t>
      </w:r>
    </w:p>
    <w:p w14:paraId="419A6701" w14:textId="77777777" w:rsidR="00FE2AB5" w:rsidRDefault="00FE2AB5" w:rsidP="00766BD2">
      <w:pPr>
        <w:tabs>
          <w:tab w:val="left" w:pos="1440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ERT</w:t>
      </w:r>
      <w:r>
        <w:rPr>
          <w:rFonts w:ascii="Times New Roman" w:hAnsi="Times New Roman" w:cs="Times New Roman"/>
        </w:rPr>
        <w:tab/>
        <w:t>Emergency Response Team (EPA)</w:t>
      </w:r>
    </w:p>
    <w:p w14:paraId="68699B36" w14:textId="37292C6F" w:rsidR="00766BD2" w:rsidRPr="0060361B" w:rsidRDefault="00766BD2" w:rsidP="00766BD2">
      <w:pPr>
        <w:tabs>
          <w:tab w:val="left" w:pos="1440"/>
        </w:tabs>
        <w:spacing w:after="0" w:line="240" w:lineRule="auto"/>
        <w:rPr>
          <w:rFonts w:ascii="Times New Roman" w:hAnsi="Times New Roman" w:cs="Times New Roman"/>
        </w:rPr>
      </w:pPr>
      <w:r w:rsidRPr="0060361B">
        <w:rPr>
          <w:rFonts w:ascii="Times New Roman" w:hAnsi="Times New Roman" w:cs="Times New Roman"/>
        </w:rPr>
        <w:t>ESA</w:t>
      </w:r>
      <w:r w:rsidRPr="0060361B">
        <w:rPr>
          <w:rFonts w:ascii="Times New Roman" w:hAnsi="Times New Roman" w:cs="Times New Roman"/>
        </w:rPr>
        <w:tab/>
        <w:t>Endangered Species Act</w:t>
      </w:r>
    </w:p>
    <w:p w14:paraId="367453F0" w14:textId="77777777" w:rsidR="00766BD2" w:rsidRPr="0060361B" w:rsidRDefault="00766BD2" w:rsidP="00766BD2">
      <w:pPr>
        <w:tabs>
          <w:tab w:val="left" w:pos="1440"/>
        </w:tabs>
        <w:spacing w:after="0" w:line="240" w:lineRule="auto"/>
        <w:rPr>
          <w:rFonts w:ascii="Times New Roman" w:hAnsi="Times New Roman" w:cs="Times New Roman"/>
        </w:rPr>
      </w:pPr>
    </w:p>
    <w:p w14:paraId="27C4F88E" w14:textId="77777777" w:rsidR="00766BD2" w:rsidRPr="0060361B" w:rsidRDefault="00766BD2" w:rsidP="00766BD2">
      <w:pPr>
        <w:tabs>
          <w:tab w:val="left" w:pos="1440"/>
        </w:tabs>
        <w:spacing w:after="0" w:line="240" w:lineRule="auto"/>
        <w:rPr>
          <w:rFonts w:ascii="Times New Roman" w:hAnsi="Times New Roman" w:cs="Times New Roman"/>
        </w:rPr>
      </w:pPr>
      <w:r w:rsidRPr="0060361B">
        <w:rPr>
          <w:rFonts w:ascii="Times New Roman" w:hAnsi="Times New Roman" w:cs="Times New Roman"/>
        </w:rPr>
        <w:t xml:space="preserve">FEMA </w:t>
      </w:r>
      <w:r w:rsidRPr="0060361B">
        <w:rPr>
          <w:rFonts w:ascii="Times New Roman" w:hAnsi="Times New Roman" w:cs="Times New Roman"/>
        </w:rPr>
        <w:tab/>
        <w:t>Federal Emergency Management Agency</w:t>
      </w:r>
    </w:p>
    <w:p w14:paraId="4A80154F" w14:textId="77777777" w:rsidR="00766BD2" w:rsidRPr="0060361B" w:rsidRDefault="00766BD2" w:rsidP="00766BD2">
      <w:pPr>
        <w:tabs>
          <w:tab w:val="left" w:pos="1440"/>
        </w:tabs>
        <w:spacing w:after="0" w:line="240" w:lineRule="auto"/>
        <w:rPr>
          <w:rFonts w:ascii="Times New Roman" w:hAnsi="Times New Roman" w:cs="Times New Roman"/>
        </w:rPr>
      </w:pPr>
      <w:r w:rsidRPr="0060361B">
        <w:rPr>
          <w:rFonts w:ascii="Times New Roman" w:hAnsi="Times New Roman" w:cs="Times New Roman"/>
        </w:rPr>
        <w:t>FOSC</w:t>
      </w:r>
      <w:r w:rsidRPr="0060361B">
        <w:rPr>
          <w:rFonts w:ascii="Times New Roman" w:hAnsi="Times New Roman" w:cs="Times New Roman"/>
        </w:rPr>
        <w:tab/>
        <w:t>Federal On-Scene Coordinator</w:t>
      </w:r>
    </w:p>
    <w:p w14:paraId="2EBE5A9B" w14:textId="77777777" w:rsidR="00766BD2" w:rsidRPr="0060361B" w:rsidRDefault="00766BD2" w:rsidP="00766BD2">
      <w:pPr>
        <w:tabs>
          <w:tab w:val="left" w:pos="1440"/>
        </w:tabs>
        <w:spacing w:after="0" w:line="240" w:lineRule="auto"/>
        <w:rPr>
          <w:rFonts w:ascii="Times New Roman" w:hAnsi="Times New Roman" w:cs="Times New Roman"/>
        </w:rPr>
      </w:pPr>
      <w:r w:rsidRPr="0060361B">
        <w:rPr>
          <w:rFonts w:ascii="Times New Roman" w:hAnsi="Times New Roman" w:cs="Times New Roman"/>
        </w:rPr>
        <w:t>FOSCR</w:t>
      </w:r>
      <w:r w:rsidRPr="0060361B">
        <w:rPr>
          <w:rFonts w:ascii="Times New Roman" w:hAnsi="Times New Roman" w:cs="Times New Roman"/>
        </w:rPr>
        <w:tab/>
        <w:t>Federal On-Scene Coordinator Representative</w:t>
      </w:r>
    </w:p>
    <w:p w14:paraId="57A6BD28" w14:textId="77777777" w:rsidR="00766BD2" w:rsidRPr="0060361B" w:rsidRDefault="00766BD2" w:rsidP="00766BD2">
      <w:pPr>
        <w:tabs>
          <w:tab w:val="left" w:pos="1440"/>
        </w:tabs>
        <w:spacing w:after="0" w:line="240" w:lineRule="auto"/>
        <w:rPr>
          <w:rFonts w:ascii="Times New Roman" w:hAnsi="Times New Roman" w:cs="Times New Roman"/>
        </w:rPr>
      </w:pPr>
    </w:p>
    <w:p w14:paraId="32B380FF" w14:textId="77777777" w:rsidR="00766BD2" w:rsidRDefault="00766BD2" w:rsidP="00766BD2">
      <w:pPr>
        <w:tabs>
          <w:tab w:val="left" w:pos="1440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GIS </w:t>
      </w:r>
      <w:r>
        <w:rPr>
          <w:rFonts w:ascii="Times New Roman" w:hAnsi="Times New Roman" w:cs="Times New Roman"/>
        </w:rPr>
        <w:tab/>
        <w:t xml:space="preserve">Geographic Information Systems </w:t>
      </w:r>
    </w:p>
    <w:p w14:paraId="2B688BD5" w14:textId="77777777" w:rsidR="00766BD2" w:rsidRPr="0060361B" w:rsidRDefault="00766BD2" w:rsidP="00766BD2">
      <w:pPr>
        <w:tabs>
          <w:tab w:val="left" w:pos="1440"/>
        </w:tabs>
        <w:spacing w:after="0" w:line="240" w:lineRule="auto"/>
        <w:rPr>
          <w:rFonts w:ascii="Times New Roman" w:hAnsi="Times New Roman" w:cs="Times New Roman"/>
        </w:rPr>
      </w:pPr>
      <w:r w:rsidRPr="0060361B">
        <w:rPr>
          <w:rFonts w:ascii="Times New Roman" w:hAnsi="Times New Roman" w:cs="Times New Roman"/>
        </w:rPr>
        <w:t>GSA</w:t>
      </w:r>
      <w:r w:rsidRPr="0060361B">
        <w:rPr>
          <w:rFonts w:ascii="Times New Roman" w:hAnsi="Times New Roman" w:cs="Times New Roman"/>
        </w:rPr>
        <w:tab/>
        <w:t>General Services Administration</w:t>
      </w:r>
    </w:p>
    <w:p w14:paraId="64C93202" w14:textId="77777777" w:rsidR="00766BD2" w:rsidRPr="0060361B" w:rsidRDefault="00766BD2" w:rsidP="00766BD2">
      <w:pPr>
        <w:tabs>
          <w:tab w:val="left" w:pos="1440"/>
        </w:tabs>
        <w:spacing w:after="0" w:line="240" w:lineRule="auto"/>
        <w:rPr>
          <w:rFonts w:ascii="Times New Roman" w:hAnsi="Times New Roman" w:cs="Times New Roman"/>
        </w:rPr>
      </w:pPr>
    </w:p>
    <w:p w14:paraId="15906972" w14:textId="77777777" w:rsidR="00766BD2" w:rsidRPr="0060361B" w:rsidRDefault="00766BD2" w:rsidP="00766BD2">
      <w:pPr>
        <w:tabs>
          <w:tab w:val="left" w:pos="1440"/>
        </w:tabs>
        <w:spacing w:after="0" w:line="240" w:lineRule="auto"/>
        <w:rPr>
          <w:rFonts w:ascii="Times New Roman" w:hAnsi="Times New Roman" w:cs="Times New Roman"/>
        </w:rPr>
      </w:pPr>
      <w:r w:rsidRPr="0060361B">
        <w:rPr>
          <w:rFonts w:ascii="Times New Roman" w:hAnsi="Times New Roman" w:cs="Times New Roman"/>
        </w:rPr>
        <w:t>Hazmat</w:t>
      </w:r>
      <w:r w:rsidRPr="0060361B">
        <w:rPr>
          <w:rFonts w:ascii="Times New Roman" w:hAnsi="Times New Roman" w:cs="Times New Roman"/>
        </w:rPr>
        <w:tab/>
        <w:t>Hazardous material</w:t>
      </w:r>
    </w:p>
    <w:p w14:paraId="6029F169" w14:textId="77777777" w:rsidR="00766BD2" w:rsidRPr="0060361B" w:rsidRDefault="00766BD2" w:rsidP="00766BD2">
      <w:pPr>
        <w:tabs>
          <w:tab w:val="left" w:pos="1440"/>
        </w:tabs>
        <w:spacing w:after="0" w:line="240" w:lineRule="auto"/>
        <w:rPr>
          <w:rFonts w:ascii="Times New Roman" w:hAnsi="Times New Roman" w:cs="Times New Roman"/>
        </w:rPr>
      </w:pPr>
      <w:r w:rsidRPr="0060361B">
        <w:rPr>
          <w:rFonts w:ascii="Times New Roman" w:hAnsi="Times New Roman" w:cs="Times New Roman"/>
        </w:rPr>
        <w:t>HSEMD</w:t>
      </w:r>
      <w:r w:rsidRPr="0060361B">
        <w:rPr>
          <w:rFonts w:ascii="Times New Roman" w:hAnsi="Times New Roman" w:cs="Times New Roman"/>
        </w:rPr>
        <w:tab/>
        <w:t>Homeland Security and Emergency Management Department (Iowa)</w:t>
      </w:r>
    </w:p>
    <w:p w14:paraId="441F2F6C" w14:textId="77777777" w:rsidR="00766BD2" w:rsidRPr="0060361B" w:rsidRDefault="00766BD2" w:rsidP="00766BD2">
      <w:pPr>
        <w:tabs>
          <w:tab w:val="left" w:pos="1440"/>
        </w:tabs>
        <w:spacing w:after="0" w:line="240" w:lineRule="auto"/>
        <w:rPr>
          <w:rFonts w:ascii="Times New Roman" w:hAnsi="Times New Roman" w:cs="Times New Roman"/>
        </w:rPr>
      </w:pPr>
    </w:p>
    <w:p w14:paraId="7B6B19BF" w14:textId="77777777" w:rsidR="00766BD2" w:rsidRPr="0060361B" w:rsidRDefault="00766BD2" w:rsidP="00766BD2">
      <w:pPr>
        <w:tabs>
          <w:tab w:val="left" w:pos="1440"/>
        </w:tabs>
        <w:spacing w:after="0" w:line="240" w:lineRule="auto"/>
        <w:rPr>
          <w:rFonts w:ascii="Times New Roman" w:hAnsi="Times New Roman" w:cs="Times New Roman"/>
        </w:rPr>
      </w:pPr>
      <w:r w:rsidRPr="0060361B">
        <w:rPr>
          <w:rFonts w:ascii="Times New Roman" w:hAnsi="Times New Roman" w:cs="Times New Roman"/>
        </w:rPr>
        <w:t>IDNR</w:t>
      </w:r>
      <w:r w:rsidRPr="0060361B">
        <w:rPr>
          <w:rFonts w:ascii="Times New Roman" w:hAnsi="Times New Roman" w:cs="Times New Roman"/>
        </w:rPr>
        <w:tab/>
        <w:t>Iowa Department of Natural Resources</w:t>
      </w:r>
    </w:p>
    <w:p w14:paraId="56C7BA95" w14:textId="54E2DEF0" w:rsidR="00766BD2" w:rsidRDefault="00766BD2" w:rsidP="00766BD2">
      <w:pPr>
        <w:tabs>
          <w:tab w:val="left" w:pos="1440"/>
        </w:tabs>
        <w:spacing w:after="0" w:line="240" w:lineRule="auto"/>
        <w:rPr>
          <w:rFonts w:ascii="Times New Roman" w:hAnsi="Times New Roman" w:cs="Times New Roman"/>
        </w:rPr>
      </w:pPr>
      <w:r w:rsidRPr="0060361B">
        <w:rPr>
          <w:rFonts w:ascii="Times New Roman" w:hAnsi="Times New Roman" w:cs="Times New Roman"/>
          <w:bCs/>
        </w:rPr>
        <w:t xml:space="preserve">IMAT </w:t>
      </w:r>
      <w:r>
        <w:rPr>
          <w:rFonts w:ascii="Times New Roman" w:hAnsi="Times New Roman" w:cs="Times New Roman"/>
          <w:bCs/>
        </w:rPr>
        <w:tab/>
      </w:r>
      <w:r w:rsidRPr="0060361B">
        <w:rPr>
          <w:rFonts w:ascii="Times New Roman" w:hAnsi="Times New Roman" w:cs="Times New Roman"/>
          <w:bCs/>
        </w:rPr>
        <w:t>Incident Management Assistance Team</w:t>
      </w:r>
      <w:r w:rsidR="00EB0F20">
        <w:rPr>
          <w:rFonts w:ascii="Times New Roman" w:hAnsi="Times New Roman" w:cs="Times New Roman"/>
          <w:bCs/>
        </w:rPr>
        <w:t xml:space="preserve"> (USFWS)</w:t>
      </w:r>
    </w:p>
    <w:p w14:paraId="474DCC42" w14:textId="36B5F954" w:rsidR="00766BD2" w:rsidRPr="0060361B" w:rsidRDefault="00766BD2" w:rsidP="00766BD2">
      <w:pPr>
        <w:tabs>
          <w:tab w:val="left" w:pos="1440"/>
        </w:tabs>
        <w:spacing w:after="0" w:line="240" w:lineRule="auto"/>
        <w:rPr>
          <w:rFonts w:ascii="Times New Roman" w:hAnsi="Times New Roman" w:cs="Times New Roman"/>
        </w:rPr>
      </w:pPr>
      <w:r w:rsidRPr="0060361B">
        <w:rPr>
          <w:rFonts w:ascii="Times New Roman" w:hAnsi="Times New Roman" w:cs="Times New Roman"/>
        </w:rPr>
        <w:t xml:space="preserve">IMD </w:t>
      </w:r>
      <w:r w:rsidRPr="0060361B">
        <w:rPr>
          <w:rFonts w:ascii="Times New Roman" w:hAnsi="Times New Roman" w:cs="Times New Roman"/>
        </w:rPr>
        <w:tab/>
        <w:t>Incident Management Division</w:t>
      </w:r>
      <w:r w:rsidR="00EB0F20">
        <w:rPr>
          <w:rFonts w:ascii="Times New Roman" w:hAnsi="Times New Roman" w:cs="Times New Roman"/>
        </w:rPr>
        <w:t xml:space="preserve"> (USCG)</w:t>
      </w:r>
    </w:p>
    <w:p w14:paraId="0EA1C98F" w14:textId="77777777" w:rsidR="00766BD2" w:rsidRDefault="00766BD2" w:rsidP="00766BD2">
      <w:pPr>
        <w:tabs>
          <w:tab w:val="left" w:pos="1440"/>
        </w:tabs>
        <w:spacing w:after="0" w:line="240" w:lineRule="auto"/>
        <w:rPr>
          <w:rFonts w:ascii="Times New Roman" w:hAnsi="Times New Roman" w:cs="Times New Roman"/>
        </w:rPr>
      </w:pPr>
      <w:r w:rsidRPr="00CA45C2">
        <w:rPr>
          <w:rFonts w:ascii="Times New Roman" w:hAnsi="Times New Roman" w:cs="Times New Roman"/>
        </w:rPr>
        <w:t>ISRRT</w:t>
      </w:r>
      <w:r>
        <w:rPr>
          <w:rFonts w:ascii="Times New Roman" w:hAnsi="Times New Roman" w:cs="Times New Roman"/>
        </w:rPr>
        <w:tab/>
      </w:r>
      <w:r w:rsidRPr="00CA45C2">
        <w:rPr>
          <w:rFonts w:ascii="Times New Roman" w:hAnsi="Times New Roman" w:cs="Times New Roman"/>
        </w:rPr>
        <w:t>Incident-Specific R</w:t>
      </w:r>
      <w:r>
        <w:rPr>
          <w:rFonts w:ascii="Times New Roman" w:hAnsi="Times New Roman" w:cs="Times New Roman"/>
        </w:rPr>
        <w:t>egional Response Team</w:t>
      </w:r>
    </w:p>
    <w:p w14:paraId="6FBE34A9" w14:textId="77777777" w:rsidR="00766BD2" w:rsidRPr="0060361B" w:rsidRDefault="00766BD2" w:rsidP="00766BD2">
      <w:pPr>
        <w:tabs>
          <w:tab w:val="left" w:pos="1440"/>
        </w:tabs>
        <w:spacing w:after="0" w:line="240" w:lineRule="auto"/>
        <w:rPr>
          <w:rFonts w:ascii="Times New Roman" w:hAnsi="Times New Roman" w:cs="Times New Roman"/>
          <w:bCs/>
        </w:rPr>
      </w:pPr>
    </w:p>
    <w:p w14:paraId="6EF71CB2" w14:textId="0351564E" w:rsidR="00766BD2" w:rsidRDefault="00766BD2" w:rsidP="00766BD2">
      <w:pPr>
        <w:tabs>
          <w:tab w:val="left" w:pos="1440"/>
        </w:tabs>
        <w:spacing w:after="0" w:line="240" w:lineRule="auto"/>
        <w:rPr>
          <w:rFonts w:ascii="Times New Roman" w:hAnsi="Times New Roman" w:cs="Times New Roman"/>
        </w:rPr>
      </w:pPr>
      <w:r w:rsidRPr="0060361B">
        <w:rPr>
          <w:rFonts w:ascii="Times New Roman" w:hAnsi="Times New Roman" w:cs="Times New Roman"/>
        </w:rPr>
        <w:t>KDHE</w:t>
      </w:r>
      <w:r w:rsidRPr="0060361B">
        <w:rPr>
          <w:rFonts w:ascii="Times New Roman" w:hAnsi="Times New Roman" w:cs="Times New Roman"/>
        </w:rPr>
        <w:tab/>
        <w:t>Kansas Department of Health and Environment</w:t>
      </w:r>
    </w:p>
    <w:p w14:paraId="62688F27" w14:textId="583E5C2E" w:rsidR="00635A58" w:rsidRPr="0080242E" w:rsidRDefault="00635A58" w:rsidP="00766BD2">
      <w:pPr>
        <w:tabs>
          <w:tab w:val="left" w:pos="1440"/>
        </w:tabs>
        <w:spacing w:after="0" w:line="240" w:lineRule="auto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</w:rPr>
        <w:t>KSA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i/>
          <w:iCs/>
        </w:rPr>
        <w:t>Kansas Statutes Annotated</w:t>
      </w:r>
    </w:p>
    <w:p w14:paraId="4D63AA54" w14:textId="77777777" w:rsidR="00766BD2" w:rsidRPr="0060361B" w:rsidRDefault="00766BD2" w:rsidP="00766BD2">
      <w:pPr>
        <w:tabs>
          <w:tab w:val="left" w:pos="1440"/>
        </w:tabs>
        <w:spacing w:after="0" w:line="240" w:lineRule="auto"/>
        <w:rPr>
          <w:rFonts w:ascii="Times New Roman" w:hAnsi="Times New Roman" w:cs="Times New Roman"/>
        </w:rPr>
      </w:pPr>
    </w:p>
    <w:p w14:paraId="038A40AC" w14:textId="77777777" w:rsidR="00766BD2" w:rsidRDefault="00766BD2" w:rsidP="00766BD2">
      <w:pPr>
        <w:tabs>
          <w:tab w:val="left" w:pos="1440"/>
        </w:tabs>
        <w:spacing w:after="0" w:line="240" w:lineRule="auto"/>
        <w:rPr>
          <w:rFonts w:ascii="Times New Roman" w:hAnsi="Times New Roman" w:cs="Times New Roman"/>
        </w:rPr>
      </w:pPr>
      <w:r w:rsidRPr="0060361B">
        <w:rPr>
          <w:rFonts w:ascii="Times New Roman" w:hAnsi="Times New Roman" w:cs="Times New Roman"/>
          <w:bCs/>
        </w:rPr>
        <w:t xml:space="preserve">LEED </w:t>
      </w:r>
      <w:r>
        <w:rPr>
          <w:rFonts w:ascii="Times New Roman" w:hAnsi="Times New Roman" w:cs="Times New Roman"/>
          <w:bCs/>
        </w:rPr>
        <w:tab/>
      </w:r>
      <w:r w:rsidRPr="0060361B">
        <w:rPr>
          <w:rFonts w:ascii="Times New Roman" w:hAnsi="Times New Roman" w:cs="Times New Roman"/>
          <w:bCs/>
        </w:rPr>
        <w:t xml:space="preserve">Leadership in Energy and Environmental Design </w:t>
      </w:r>
    </w:p>
    <w:p w14:paraId="69DFA607" w14:textId="77777777" w:rsidR="00766BD2" w:rsidRPr="0060361B" w:rsidRDefault="00766BD2" w:rsidP="00766BD2">
      <w:pPr>
        <w:tabs>
          <w:tab w:val="left" w:pos="1440"/>
        </w:tabs>
        <w:spacing w:after="0" w:line="240" w:lineRule="auto"/>
        <w:rPr>
          <w:rFonts w:ascii="Times New Roman" w:hAnsi="Times New Roman" w:cs="Times New Roman"/>
        </w:rPr>
      </w:pPr>
      <w:r w:rsidRPr="0060361B">
        <w:rPr>
          <w:rFonts w:ascii="Times New Roman" w:hAnsi="Times New Roman" w:cs="Times New Roman"/>
        </w:rPr>
        <w:t>LEPC</w:t>
      </w:r>
      <w:r w:rsidRPr="0060361B">
        <w:rPr>
          <w:rFonts w:ascii="Times New Roman" w:hAnsi="Times New Roman" w:cs="Times New Roman"/>
        </w:rPr>
        <w:tab/>
        <w:t>Local Emergency Planning Committee</w:t>
      </w:r>
    </w:p>
    <w:p w14:paraId="43F14671" w14:textId="77777777" w:rsidR="00766BD2" w:rsidRPr="0060361B" w:rsidRDefault="00766BD2" w:rsidP="00766BD2">
      <w:pPr>
        <w:tabs>
          <w:tab w:val="left" w:pos="1440"/>
        </w:tabs>
        <w:spacing w:after="0" w:line="240" w:lineRule="auto"/>
        <w:rPr>
          <w:rFonts w:ascii="Times New Roman" w:hAnsi="Times New Roman" w:cs="Times New Roman"/>
        </w:rPr>
      </w:pPr>
      <w:r w:rsidRPr="0060361B">
        <w:rPr>
          <w:rFonts w:ascii="Times New Roman" w:hAnsi="Times New Roman" w:cs="Times New Roman"/>
        </w:rPr>
        <w:t>LMR</w:t>
      </w:r>
      <w:r w:rsidRPr="0060361B">
        <w:rPr>
          <w:rFonts w:ascii="Times New Roman" w:hAnsi="Times New Roman" w:cs="Times New Roman"/>
        </w:rPr>
        <w:tab/>
        <w:t>Lower Mississippi River</w:t>
      </w:r>
    </w:p>
    <w:p w14:paraId="1A28261C" w14:textId="77777777" w:rsidR="00766BD2" w:rsidRPr="0060361B" w:rsidRDefault="00766BD2" w:rsidP="00766BD2">
      <w:pPr>
        <w:tabs>
          <w:tab w:val="left" w:pos="1440"/>
        </w:tabs>
        <w:spacing w:after="0" w:line="240" w:lineRule="auto"/>
        <w:rPr>
          <w:rFonts w:ascii="Times New Roman" w:hAnsi="Times New Roman" w:cs="Times New Roman"/>
        </w:rPr>
      </w:pPr>
    </w:p>
    <w:p w14:paraId="114AB779" w14:textId="52C04E0B" w:rsidR="00766BD2" w:rsidRDefault="00766BD2" w:rsidP="00766BD2">
      <w:pPr>
        <w:spacing w:after="0" w:line="240" w:lineRule="auto"/>
        <w:rPr>
          <w:rFonts w:ascii="Times New Roman" w:hAnsi="Times New Roman" w:cs="Times New Roman"/>
        </w:rPr>
      </w:pPr>
      <w:r w:rsidRPr="0060361B">
        <w:rPr>
          <w:rFonts w:ascii="Times New Roman" w:hAnsi="Times New Roman" w:cs="Times New Roman"/>
        </w:rPr>
        <w:t>MERLIN</w:t>
      </w:r>
      <w:r w:rsidRPr="00A409F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</w:r>
      <w:proofErr w:type="spellStart"/>
      <w:r w:rsidRPr="00A409FA">
        <w:rPr>
          <w:rFonts w:ascii="Times New Roman" w:hAnsi="Times New Roman" w:cs="Times New Roman"/>
        </w:rPr>
        <w:t>MEtadata</w:t>
      </w:r>
      <w:proofErr w:type="spellEnd"/>
      <w:r w:rsidRPr="00A409FA">
        <w:rPr>
          <w:rFonts w:ascii="Times New Roman" w:hAnsi="Times New Roman" w:cs="Times New Roman"/>
        </w:rPr>
        <w:t xml:space="preserve"> Records Library </w:t>
      </w:r>
      <w:r>
        <w:rPr>
          <w:rFonts w:ascii="Times New Roman" w:hAnsi="Times New Roman" w:cs="Times New Roman"/>
        </w:rPr>
        <w:t>a</w:t>
      </w:r>
      <w:r w:rsidRPr="00A409FA">
        <w:rPr>
          <w:rFonts w:ascii="Times New Roman" w:hAnsi="Times New Roman" w:cs="Times New Roman"/>
        </w:rPr>
        <w:t>nd</w:t>
      </w:r>
      <w:r>
        <w:rPr>
          <w:rFonts w:ascii="Times New Roman" w:hAnsi="Times New Roman" w:cs="Times New Roman"/>
        </w:rPr>
        <w:t xml:space="preserve"> </w:t>
      </w:r>
      <w:r w:rsidRPr="00A409FA">
        <w:rPr>
          <w:rFonts w:ascii="Times New Roman" w:hAnsi="Times New Roman" w:cs="Times New Roman"/>
        </w:rPr>
        <w:t xml:space="preserve">Information Network </w:t>
      </w:r>
      <w:r w:rsidR="004F1572">
        <w:rPr>
          <w:rFonts w:ascii="Times New Roman" w:hAnsi="Times New Roman" w:cs="Times New Roman"/>
        </w:rPr>
        <w:t>(MoDNR)</w:t>
      </w:r>
    </w:p>
    <w:p w14:paraId="7A6D5261" w14:textId="77777777" w:rsidR="00766BD2" w:rsidRDefault="00766BD2" w:rsidP="00766BD2">
      <w:pPr>
        <w:tabs>
          <w:tab w:val="left" w:pos="1440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MERRTT</w:t>
      </w:r>
      <w:r>
        <w:rPr>
          <w:rFonts w:ascii="Times New Roman" w:hAnsi="Times New Roman" w:cs="Times New Roman"/>
        </w:rPr>
        <w:tab/>
      </w:r>
      <w:r w:rsidRPr="006434ED">
        <w:rPr>
          <w:rFonts w:ascii="Times New Roman" w:hAnsi="Times New Roman" w:cs="Times New Roman"/>
        </w:rPr>
        <w:t>Modular Emergency Response Radiological Transportation Training</w:t>
      </w:r>
      <w:r>
        <w:rPr>
          <w:rFonts w:ascii="Times New Roman" w:hAnsi="Times New Roman" w:cs="Times New Roman"/>
        </w:rPr>
        <w:t xml:space="preserve"> </w:t>
      </w:r>
    </w:p>
    <w:p w14:paraId="4EFE40A2" w14:textId="77777777" w:rsidR="00766BD2" w:rsidRPr="0060361B" w:rsidRDefault="00766BD2" w:rsidP="00766BD2">
      <w:pPr>
        <w:tabs>
          <w:tab w:val="left" w:pos="1440"/>
        </w:tabs>
        <w:spacing w:after="0" w:line="240" w:lineRule="auto"/>
        <w:rPr>
          <w:rFonts w:ascii="Times New Roman" w:hAnsi="Times New Roman" w:cs="Times New Roman"/>
        </w:rPr>
      </w:pPr>
      <w:r w:rsidRPr="0060361B">
        <w:rPr>
          <w:rFonts w:ascii="Times New Roman" w:hAnsi="Times New Roman" w:cs="Times New Roman"/>
        </w:rPr>
        <w:t>MoDNR</w:t>
      </w:r>
      <w:r w:rsidRPr="0060361B">
        <w:rPr>
          <w:rFonts w:ascii="Times New Roman" w:hAnsi="Times New Roman" w:cs="Times New Roman"/>
        </w:rPr>
        <w:tab/>
        <w:t>Missouri Department of Natural Resources</w:t>
      </w:r>
    </w:p>
    <w:p w14:paraId="0B026830" w14:textId="77777777" w:rsidR="00766BD2" w:rsidRPr="0060361B" w:rsidRDefault="00766BD2" w:rsidP="00766BD2">
      <w:pPr>
        <w:tabs>
          <w:tab w:val="left" w:pos="1440"/>
        </w:tabs>
        <w:spacing w:after="0" w:line="240" w:lineRule="auto"/>
        <w:rPr>
          <w:rFonts w:ascii="Times New Roman" w:hAnsi="Times New Roman" w:cs="Times New Roman"/>
          <w:iCs/>
          <w:color w:val="000000"/>
        </w:rPr>
      </w:pPr>
      <w:r w:rsidRPr="0060361B">
        <w:rPr>
          <w:rFonts w:ascii="Times New Roman" w:hAnsi="Times New Roman" w:cs="Times New Roman"/>
          <w:iCs/>
          <w:color w:val="000000"/>
        </w:rPr>
        <w:lastRenderedPageBreak/>
        <w:t xml:space="preserve">MoDOT </w:t>
      </w:r>
      <w:r w:rsidRPr="0060361B">
        <w:rPr>
          <w:rFonts w:ascii="Times New Roman" w:hAnsi="Times New Roman" w:cs="Times New Roman"/>
          <w:iCs/>
          <w:color w:val="000000"/>
        </w:rPr>
        <w:tab/>
        <w:t xml:space="preserve">Missouri Department of Transportation </w:t>
      </w:r>
    </w:p>
    <w:p w14:paraId="7663AB09" w14:textId="21EDC2FC" w:rsidR="00766BD2" w:rsidRDefault="00766BD2" w:rsidP="00766BD2">
      <w:pPr>
        <w:tabs>
          <w:tab w:val="left" w:pos="1440"/>
        </w:tabs>
        <w:spacing w:after="0" w:line="240" w:lineRule="auto"/>
        <w:rPr>
          <w:rFonts w:ascii="Times New Roman" w:hAnsi="Times New Roman" w:cs="Times New Roman"/>
        </w:rPr>
      </w:pPr>
      <w:r w:rsidRPr="0060361B">
        <w:rPr>
          <w:rFonts w:ascii="Times New Roman" w:hAnsi="Times New Roman" w:cs="Times New Roman"/>
        </w:rPr>
        <w:t>Meth</w:t>
      </w:r>
      <w:r w:rsidRPr="0060361B">
        <w:rPr>
          <w:rFonts w:ascii="Times New Roman" w:hAnsi="Times New Roman" w:cs="Times New Roman"/>
        </w:rPr>
        <w:tab/>
        <w:t>Methamphetamine</w:t>
      </w:r>
    </w:p>
    <w:p w14:paraId="68A581E9" w14:textId="32D8CAB1" w:rsidR="00766BD2" w:rsidRDefault="00766BD2" w:rsidP="00766BD2">
      <w:pPr>
        <w:tabs>
          <w:tab w:val="left" w:pos="1440"/>
        </w:tabs>
        <w:spacing w:after="0" w:line="240" w:lineRule="auto"/>
        <w:rPr>
          <w:rFonts w:ascii="Times New Roman" w:hAnsi="Times New Roman" w:cs="Times New Roman"/>
        </w:rPr>
      </w:pPr>
      <w:r w:rsidRPr="0060361B">
        <w:rPr>
          <w:rFonts w:ascii="Times New Roman" w:hAnsi="Times New Roman" w:cs="Times New Roman"/>
        </w:rPr>
        <w:t>MSU</w:t>
      </w:r>
      <w:r w:rsidRPr="0060361B">
        <w:rPr>
          <w:rFonts w:ascii="Times New Roman" w:hAnsi="Times New Roman" w:cs="Times New Roman"/>
        </w:rPr>
        <w:tab/>
        <w:t>Marine Safety Unit</w:t>
      </w:r>
      <w:r w:rsidR="004F1572">
        <w:rPr>
          <w:rFonts w:ascii="Times New Roman" w:hAnsi="Times New Roman" w:cs="Times New Roman"/>
        </w:rPr>
        <w:t xml:space="preserve"> (USCG)</w:t>
      </w:r>
    </w:p>
    <w:p w14:paraId="41E4B8B3" w14:textId="6FAFED47" w:rsidR="0080242E" w:rsidRPr="0060361B" w:rsidRDefault="0080242E" w:rsidP="00766BD2">
      <w:pPr>
        <w:tabs>
          <w:tab w:val="left" w:pos="1440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MTR</w:t>
      </w:r>
      <w:r>
        <w:rPr>
          <w:rFonts w:ascii="Times New Roman" w:hAnsi="Times New Roman" w:cs="Times New Roman"/>
        </w:rPr>
        <w:tab/>
        <w:t>Marine Transportation Related</w:t>
      </w:r>
    </w:p>
    <w:p w14:paraId="3075BB69" w14:textId="77777777" w:rsidR="00766BD2" w:rsidRPr="0060361B" w:rsidRDefault="00766BD2" w:rsidP="00766BD2">
      <w:pPr>
        <w:tabs>
          <w:tab w:val="left" w:pos="1440"/>
        </w:tabs>
        <w:spacing w:after="0" w:line="240" w:lineRule="auto"/>
        <w:rPr>
          <w:rFonts w:ascii="Times New Roman" w:hAnsi="Times New Roman" w:cs="Times New Roman"/>
        </w:rPr>
      </w:pPr>
    </w:p>
    <w:p w14:paraId="2FA376F9" w14:textId="1CBA2D6D" w:rsidR="00766BD2" w:rsidRPr="0060361B" w:rsidRDefault="00766BD2" w:rsidP="00766BD2">
      <w:pPr>
        <w:tabs>
          <w:tab w:val="left" w:pos="1440"/>
        </w:tabs>
        <w:spacing w:after="0" w:line="240" w:lineRule="auto"/>
        <w:rPr>
          <w:rFonts w:ascii="Times New Roman" w:hAnsi="Times New Roman" w:cs="Times New Roman"/>
          <w:bCs/>
          <w:iCs/>
        </w:rPr>
      </w:pPr>
      <w:r w:rsidRPr="0060361B">
        <w:rPr>
          <w:rFonts w:ascii="Times New Roman" w:hAnsi="Times New Roman" w:cs="Times New Roman"/>
          <w:bCs/>
          <w:iCs/>
        </w:rPr>
        <w:t xml:space="preserve">NBAF </w:t>
      </w:r>
      <w:r w:rsidRPr="0060361B">
        <w:rPr>
          <w:rFonts w:ascii="Times New Roman" w:hAnsi="Times New Roman" w:cs="Times New Roman"/>
          <w:bCs/>
          <w:iCs/>
        </w:rPr>
        <w:tab/>
        <w:t>National Bio and Agro-Defense Facility</w:t>
      </w:r>
    </w:p>
    <w:p w14:paraId="2D180167" w14:textId="77777777" w:rsidR="00766BD2" w:rsidRPr="0060361B" w:rsidRDefault="00766BD2" w:rsidP="00766BD2">
      <w:pPr>
        <w:tabs>
          <w:tab w:val="left" w:pos="1440"/>
        </w:tabs>
        <w:spacing w:after="0" w:line="240" w:lineRule="auto"/>
        <w:rPr>
          <w:rFonts w:ascii="Times New Roman" w:hAnsi="Times New Roman" w:cs="Times New Roman"/>
        </w:rPr>
      </w:pPr>
      <w:r w:rsidRPr="0060361B">
        <w:rPr>
          <w:rFonts w:ascii="Times New Roman" w:hAnsi="Times New Roman" w:cs="Times New Roman"/>
        </w:rPr>
        <w:t>NDEE</w:t>
      </w:r>
      <w:r w:rsidRPr="0060361B">
        <w:rPr>
          <w:rFonts w:ascii="Times New Roman" w:hAnsi="Times New Roman" w:cs="Times New Roman"/>
        </w:rPr>
        <w:tab/>
        <w:t>Nebraska Department of Environment and Energy</w:t>
      </w:r>
    </w:p>
    <w:p w14:paraId="0CFAA92F" w14:textId="77777777" w:rsidR="00766BD2" w:rsidRPr="0060361B" w:rsidRDefault="00766BD2" w:rsidP="00766BD2">
      <w:pPr>
        <w:tabs>
          <w:tab w:val="left" w:pos="1440"/>
        </w:tabs>
        <w:spacing w:after="0" w:line="240" w:lineRule="auto"/>
        <w:rPr>
          <w:rFonts w:ascii="Times New Roman" w:hAnsi="Times New Roman" w:cs="Times New Roman"/>
        </w:rPr>
      </w:pPr>
      <w:r w:rsidRPr="0060361B">
        <w:rPr>
          <w:rFonts w:ascii="Times New Roman" w:hAnsi="Times New Roman" w:cs="Times New Roman"/>
        </w:rPr>
        <w:t>NOAA</w:t>
      </w:r>
      <w:r w:rsidRPr="0060361B">
        <w:rPr>
          <w:rFonts w:ascii="Times New Roman" w:hAnsi="Times New Roman" w:cs="Times New Roman"/>
        </w:rPr>
        <w:tab/>
        <w:t>National Oceanic and Atmospheric Administration</w:t>
      </w:r>
    </w:p>
    <w:p w14:paraId="07391E9C" w14:textId="77777777" w:rsidR="00766BD2" w:rsidRPr="0060361B" w:rsidRDefault="00766BD2" w:rsidP="00766BD2">
      <w:pPr>
        <w:tabs>
          <w:tab w:val="left" w:pos="1440"/>
        </w:tabs>
        <w:spacing w:after="0" w:line="240" w:lineRule="auto"/>
        <w:rPr>
          <w:rFonts w:ascii="Times New Roman" w:hAnsi="Times New Roman" w:cs="Times New Roman"/>
        </w:rPr>
      </w:pPr>
      <w:r w:rsidRPr="0060361B">
        <w:rPr>
          <w:rFonts w:ascii="Times New Roman" w:hAnsi="Times New Roman" w:cs="Times New Roman"/>
        </w:rPr>
        <w:t>NRC</w:t>
      </w:r>
      <w:r w:rsidRPr="0060361B">
        <w:rPr>
          <w:rFonts w:ascii="Times New Roman" w:hAnsi="Times New Roman" w:cs="Times New Roman"/>
        </w:rPr>
        <w:tab/>
        <w:t>National Response Center</w:t>
      </w:r>
    </w:p>
    <w:p w14:paraId="3557F26E" w14:textId="77777777" w:rsidR="00766BD2" w:rsidRPr="0060361B" w:rsidRDefault="00766BD2" w:rsidP="00766BD2">
      <w:pPr>
        <w:tabs>
          <w:tab w:val="left" w:pos="1440"/>
        </w:tabs>
        <w:spacing w:after="0" w:line="240" w:lineRule="auto"/>
        <w:rPr>
          <w:rFonts w:ascii="Times New Roman" w:hAnsi="Times New Roman" w:cs="Times New Roman"/>
        </w:rPr>
      </w:pPr>
      <w:r w:rsidRPr="0060361B">
        <w:rPr>
          <w:rFonts w:ascii="Times New Roman" w:hAnsi="Times New Roman" w:cs="Times New Roman"/>
        </w:rPr>
        <w:t>NRT</w:t>
      </w:r>
      <w:r w:rsidRPr="0060361B">
        <w:rPr>
          <w:rFonts w:ascii="Times New Roman" w:hAnsi="Times New Roman" w:cs="Times New Roman"/>
        </w:rPr>
        <w:tab/>
        <w:t xml:space="preserve">National Response Team </w:t>
      </w:r>
    </w:p>
    <w:p w14:paraId="09FC42CD" w14:textId="77777777" w:rsidR="00766BD2" w:rsidRPr="0060361B" w:rsidRDefault="00766BD2" w:rsidP="00766BD2">
      <w:pPr>
        <w:tabs>
          <w:tab w:val="left" w:pos="1440"/>
        </w:tabs>
        <w:spacing w:after="0" w:line="240" w:lineRule="auto"/>
        <w:rPr>
          <w:rFonts w:ascii="Times New Roman" w:hAnsi="Times New Roman" w:cs="Times New Roman"/>
        </w:rPr>
      </w:pPr>
    </w:p>
    <w:p w14:paraId="2D9B67F9" w14:textId="77777777" w:rsidR="00766BD2" w:rsidRDefault="00766BD2" w:rsidP="00766BD2">
      <w:pPr>
        <w:tabs>
          <w:tab w:val="left" w:pos="1440"/>
        </w:tabs>
        <w:spacing w:after="0" w:line="240" w:lineRule="auto"/>
        <w:rPr>
          <w:rFonts w:ascii="Times New Roman" w:hAnsi="Times New Roman" w:cs="Times New Roman"/>
        </w:rPr>
      </w:pPr>
      <w:r w:rsidRPr="0060361B">
        <w:rPr>
          <w:rFonts w:ascii="Times New Roman" w:hAnsi="Times New Roman" w:cs="Times New Roman"/>
          <w:color w:val="000000"/>
        </w:rPr>
        <w:t>PCB</w:t>
      </w:r>
      <w:r>
        <w:rPr>
          <w:rFonts w:ascii="Times New Roman" w:hAnsi="Times New Roman" w:cs="Times New Roman"/>
          <w:color w:val="000000"/>
        </w:rPr>
        <w:tab/>
        <w:t>P</w:t>
      </w:r>
      <w:r w:rsidRPr="00CA3CB1">
        <w:rPr>
          <w:rFonts w:ascii="Times New Roman" w:hAnsi="Times New Roman" w:cs="Times New Roman"/>
          <w:color w:val="000000"/>
        </w:rPr>
        <w:t>olychlorinated biphenyl</w:t>
      </w:r>
    </w:p>
    <w:p w14:paraId="3DF08975" w14:textId="77777777" w:rsidR="00766BD2" w:rsidRDefault="00766BD2" w:rsidP="00766BD2">
      <w:pPr>
        <w:tabs>
          <w:tab w:val="left" w:pos="1440"/>
        </w:tabs>
        <w:spacing w:after="0" w:line="240" w:lineRule="auto"/>
        <w:rPr>
          <w:rFonts w:ascii="Times New Roman" w:hAnsi="Times New Roman" w:cs="Times New Roman"/>
        </w:rPr>
      </w:pPr>
      <w:r w:rsidRPr="0060361B">
        <w:rPr>
          <w:rFonts w:ascii="Times New Roman" w:hAnsi="Times New Roman" w:cs="Times New Roman"/>
          <w:bCs/>
          <w:iCs/>
        </w:rPr>
        <w:t xml:space="preserve">PFAS </w:t>
      </w:r>
      <w:r>
        <w:rPr>
          <w:rFonts w:ascii="Times New Roman" w:hAnsi="Times New Roman" w:cs="Times New Roman"/>
          <w:bCs/>
          <w:iCs/>
        </w:rPr>
        <w:tab/>
      </w:r>
      <w:r w:rsidRPr="0060361B">
        <w:rPr>
          <w:rFonts w:ascii="Times New Roman" w:hAnsi="Times New Roman" w:cs="Times New Roman"/>
          <w:bCs/>
          <w:iCs/>
        </w:rPr>
        <w:t>Per</w:t>
      </w:r>
      <w:r>
        <w:rPr>
          <w:rFonts w:ascii="Times New Roman" w:hAnsi="Times New Roman" w:cs="Times New Roman"/>
          <w:bCs/>
          <w:iCs/>
        </w:rPr>
        <w:t xml:space="preserve">- and </w:t>
      </w:r>
      <w:r w:rsidRPr="0060361B">
        <w:rPr>
          <w:rFonts w:ascii="Times New Roman" w:hAnsi="Times New Roman" w:cs="Times New Roman"/>
          <w:bCs/>
          <w:iCs/>
        </w:rPr>
        <w:t xml:space="preserve">polyfluoroalkyl </w:t>
      </w:r>
    </w:p>
    <w:p w14:paraId="4FD62AB7" w14:textId="77777777" w:rsidR="00766BD2" w:rsidRPr="0060361B" w:rsidRDefault="00766BD2" w:rsidP="00766BD2">
      <w:pPr>
        <w:tabs>
          <w:tab w:val="left" w:pos="1440"/>
        </w:tabs>
        <w:spacing w:after="0" w:line="240" w:lineRule="auto"/>
        <w:rPr>
          <w:rFonts w:ascii="Times New Roman" w:hAnsi="Times New Roman" w:cs="Times New Roman"/>
        </w:rPr>
      </w:pPr>
      <w:r w:rsidRPr="0060361B">
        <w:rPr>
          <w:rFonts w:ascii="Times New Roman" w:hAnsi="Times New Roman" w:cs="Times New Roman"/>
        </w:rPr>
        <w:t>PHMSA</w:t>
      </w:r>
      <w:r w:rsidRPr="0060361B">
        <w:rPr>
          <w:rFonts w:ascii="Times New Roman" w:hAnsi="Times New Roman" w:cs="Times New Roman"/>
        </w:rPr>
        <w:tab/>
        <w:t xml:space="preserve">Pipeline and Hazardous Materials Safety Administration (DOT) </w:t>
      </w:r>
    </w:p>
    <w:p w14:paraId="663186D2" w14:textId="77777777" w:rsidR="00766BD2" w:rsidRPr="0060361B" w:rsidRDefault="00766BD2" w:rsidP="00766BD2">
      <w:pPr>
        <w:tabs>
          <w:tab w:val="left" w:pos="1440"/>
        </w:tabs>
        <w:spacing w:after="0" w:line="240" w:lineRule="auto"/>
        <w:rPr>
          <w:rFonts w:ascii="Times New Roman" w:hAnsi="Times New Roman" w:cs="Times New Roman"/>
        </w:rPr>
      </w:pPr>
      <w:r w:rsidRPr="0060361B">
        <w:rPr>
          <w:rFonts w:ascii="Times New Roman" w:hAnsi="Times New Roman" w:cs="Times New Roman"/>
          <w:iCs/>
        </w:rPr>
        <w:t>P</w:t>
      </w:r>
      <w:r w:rsidRPr="0060361B">
        <w:rPr>
          <w:rFonts w:ascii="Times New Roman" w:hAnsi="Times New Roman" w:cs="Times New Roman"/>
          <w:iCs/>
          <w:vertAlign w:val="superscript"/>
        </w:rPr>
        <w:t>3</w:t>
      </w:r>
      <w:r>
        <w:rPr>
          <w:rFonts w:ascii="Times New Roman" w:hAnsi="Times New Roman" w:cs="Times New Roman"/>
          <w:iCs/>
        </w:rPr>
        <w:tab/>
      </w:r>
      <w:r w:rsidRPr="0060361B">
        <w:rPr>
          <w:rFonts w:ascii="Times New Roman" w:hAnsi="Times New Roman" w:cs="Times New Roman"/>
          <w:iCs/>
        </w:rPr>
        <w:t xml:space="preserve">Public-Private Sector </w:t>
      </w:r>
    </w:p>
    <w:p w14:paraId="150E060D" w14:textId="77777777" w:rsidR="00766BD2" w:rsidRDefault="00766BD2" w:rsidP="00766BD2">
      <w:pPr>
        <w:tabs>
          <w:tab w:val="left" w:pos="1440"/>
        </w:tabs>
        <w:spacing w:after="0" w:line="240" w:lineRule="auto"/>
        <w:rPr>
          <w:rFonts w:ascii="Times New Roman" w:hAnsi="Times New Roman" w:cs="Times New Roman"/>
        </w:rPr>
      </w:pPr>
    </w:p>
    <w:p w14:paraId="560AD971" w14:textId="77777777" w:rsidR="00766BD2" w:rsidRDefault="00766BD2" w:rsidP="00766BD2">
      <w:pPr>
        <w:tabs>
          <w:tab w:val="left" w:pos="1440"/>
        </w:tabs>
        <w:spacing w:after="0" w:line="240" w:lineRule="auto"/>
        <w:rPr>
          <w:rFonts w:ascii="Times New Roman" w:hAnsi="Times New Roman" w:cs="Times New Roman"/>
        </w:rPr>
      </w:pPr>
      <w:r w:rsidRPr="0060361B">
        <w:rPr>
          <w:rFonts w:ascii="Times New Roman" w:hAnsi="Times New Roman" w:cs="Times New Roman"/>
        </w:rPr>
        <w:t>QMP</w:t>
      </w:r>
      <w:r>
        <w:rPr>
          <w:rFonts w:ascii="Times New Roman" w:hAnsi="Times New Roman" w:cs="Times New Roman"/>
        </w:rPr>
        <w:tab/>
      </w:r>
      <w:r w:rsidRPr="0060361B">
        <w:rPr>
          <w:rFonts w:ascii="Times New Roman" w:hAnsi="Times New Roman" w:cs="Times New Roman"/>
        </w:rPr>
        <w:t xml:space="preserve">Quality Management Plan </w:t>
      </w:r>
    </w:p>
    <w:p w14:paraId="7944B125" w14:textId="77777777" w:rsidR="00766BD2" w:rsidRDefault="00766BD2" w:rsidP="00766BD2">
      <w:pPr>
        <w:tabs>
          <w:tab w:val="left" w:pos="1440"/>
        </w:tabs>
        <w:spacing w:after="0" w:line="240" w:lineRule="auto"/>
        <w:rPr>
          <w:rFonts w:ascii="Times New Roman" w:hAnsi="Times New Roman" w:cs="Times New Roman"/>
        </w:rPr>
      </w:pPr>
    </w:p>
    <w:p w14:paraId="5B4CC443" w14:textId="77777777" w:rsidR="00766BD2" w:rsidRPr="0060361B" w:rsidRDefault="00766BD2" w:rsidP="00766BD2">
      <w:pPr>
        <w:tabs>
          <w:tab w:val="left" w:pos="1440"/>
        </w:tabs>
        <w:spacing w:after="0" w:line="240" w:lineRule="auto"/>
        <w:rPr>
          <w:rFonts w:ascii="Times New Roman" w:hAnsi="Times New Roman" w:cs="Times New Roman"/>
        </w:rPr>
      </w:pPr>
      <w:r w:rsidRPr="0060361B">
        <w:rPr>
          <w:rFonts w:ascii="Times New Roman" w:hAnsi="Times New Roman" w:cs="Times New Roman"/>
        </w:rPr>
        <w:t>RICP</w:t>
      </w:r>
      <w:r w:rsidRPr="0060361B">
        <w:rPr>
          <w:rFonts w:ascii="Times New Roman" w:hAnsi="Times New Roman" w:cs="Times New Roman"/>
        </w:rPr>
        <w:tab/>
        <w:t>Regional Integrated Contingency Plan</w:t>
      </w:r>
    </w:p>
    <w:p w14:paraId="2B1226DE" w14:textId="77777777" w:rsidR="00766BD2" w:rsidRPr="0060361B" w:rsidRDefault="00766BD2" w:rsidP="00766BD2">
      <w:pPr>
        <w:tabs>
          <w:tab w:val="left" w:pos="1440"/>
        </w:tabs>
        <w:spacing w:after="0" w:line="240" w:lineRule="auto"/>
        <w:rPr>
          <w:rFonts w:ascii="Times New Roman" w:hAnsi="Times New Roman" w:cs="Times New Roman"/>
        </w:rPr>
      </w:pPr>
      <w:r w:rsidRPr="0060361B">
        <w:rPr>
          <w:rFonts w:ascii="Times New Roman" w:hAnsi="Times New Roman" w:cs="Times New Roman"/>
        </w:rPr>
        <w:t>RMP</w:t>
      </w:r>
      <w:r w:rsidRPr="0060361B">
        <w:rPr>
          <w:rFonts w:ascii="Times New Roman" w:hAnsi="Times New Roman" w:cs="Times New Roman"/>
        </w:rPr>
        <w:tab/>
        <w:t>Risk Management Program</w:t>
      </w:r>
    </w:p>
    <w:p w14:paraId="7269D508" w14:textId="27722840" w:rsidR="00766BD2" w:rsidRPr="0060361B" w:rsidRDefault="00766BD2" w:rsidP="00766BD2">
      <w:pPr>
        <w:tabs>
          <w:tab w:val="left" w:pos="1440"/>
        </w:tabs>
        <w:spacing w:after="0" w:line="240" w:lineRule="auto"/>
        <w:rPr>
          <w:rFonts w:ascii="Times New Roman" w:hAnsi="Times New Roman" w:cs="Times New Roman"/>
        </w:rPr>
      </w:pPr>
      <w:r w:rsidRPr="0060361B">
        <w:rPr>
          <w:rFonts w:ascii="Times New Roman" w:hAnsi="Times New Roman" w:cs="Times New Roman"/>
        </w:rPr>
        <w:t>RP</w:t>
      </w:r>
      <w:r w:rsidRPr="0060361B">
        <w:rPr>
          <w:rFonts w:ascii="Times New Roman" w:hAnsi="Times New Roman" w:cs="Times New Roman"/>
        </w:rPr>
        <w:tab/>
        <w:t xml:space="preserve">Responsible </w:t>
      </w:r>
      <w:r w:rsidR="00635A58">
        <w:rPr>
          <w:rFonts w:ascii="Times New Roman" w:hAnsi="Times New Roman" w:cs="Times New Roman"/>
        </w:rPr>
        <w:t>p</w:t>
      </w:r>
      <w:r w:rsidR="00635A58" w:rsidRPr="0060361B">
        <w:rPr>
          <w:rFonts w:ascii="Times New Roman" w:hAnsi="Times New Roman" w:cs="Times New Roman"/>
        </w:rPr>
        <w:t>arty</w:t>
      </w:r>
    </w:p>
    <w:p w14:paraId="611E918F" w14:textId="77777777" w:rsidR="00766BD2" w:rsidRDefault="00766BD2" w:rsidP="00766BD2">
      <w:pPr>
        <w:tabs>
          <w:tab w:val="left" w:pos="1440"/>
        </w:tabs>
        <w:spacing w:after="0" w:line="240" w:lineRule="auto"/>
        <w:rPr>
          <w:rFonts w:ascii="Times New Roman" w:hAnsi="Times New Roman" w:cs="Times New Roman"/>
        </w:rPr>
      </w:pPr>
      <w:r w:rsidRPr="0060361B">
        <w:rPr>
          <w:rFonts w:ascii="Times New Roman" w:hAnsi="Times New Roman" w:cs="Times New Roman"/>
          <w:bCs/>
          <w:iCs/>
        </w:rPr>
        <w:t xml:space="preserve">RREP </w:t>
      </w:r>
      <w:r>
        <w:rPr>
          <w:rFonts w:ascii="Times New Roman" w:hAnsi="Times New Roman" w:cs="Times New Roman"/>
          <w:bCs/>
          <w:iCs/>
        </w:rPr>
        <w:tab/>
      </w:r>
      <w:r w:rsidRPr="0060361B">
        <w:rPr>
          <w:rFonts w:ascii="Times New Roman" w:hAnsi="Times New Roman" w:cs="Times New Roman"/>
          <w:bCs/>
          <w:iCs/>
        </w:rPr>
        <w:t>Response</w:t>
      </w:r>
      <w:r>
        <w:rPr>
          <w:rFonts w:ascii="Times New Roman" w:hAnsi="Times New Roman" w:cs="Times New Roman"/>
          <w:bCs/>
          <w:iCs/>
        </w:rPr>
        <w:t xml:space="preserve"> and</w:t>
      </w:r>
      <w:r w:rsidRPr="0060361B">
        <w:rPr>
          <w:rFonts w:ascii="Times New Roman" w:hAnsi="Times New Roman" w:cs="Times New Roman"/>
          <w:bCs/>
          <w:iCs/>
        </w:rPr>
        <w:t xml:space="preserve"> Removal Emergency Preparedness</w:t>
      </w:r>
    </w:p>
    <w:p w14:paraId="7663015D" w14:textId="5667D557" w:rsidR="00182187" w:rsidRDefault="00182187" w:rsidP="00766BD2">
      <w:pPr>
        <w:tabs>
          <w:tab w:val="left" w:pos="1440"/>
        </w:tabs>
        <w:spacing w:after="0" w:line="240" w:lineRule="auto"/>
        <w:rPr>
          <w:rFonts w:ascii="Times New Roman" w:hAnsi="Times New Roman" w:cs="Times New Roman"/>
          <w:bCs/>
          <w:iCs/>
        </w:rPr>
      </w:pPr>
      <w:r>
        <w:rPr>
          <w:rFonts w:ascii="Times New Roman" w:hAnsi="Times New Roman" w:cs="Times New Roman"/>
          <w:bCs/>
          <w:iCs/>
        </w:rPr>
        <w:t>RROP</w:t>
      </w:r>
      <w:r w:rsidRPr="0060361B">
        <w:rPr>
          <w:rFonts w:ascii="Times New Roman" w:hAnsi="Times New Roman" w:cs="Times New Roman"/>
          <w:bCs/>
          <w:iCs/>
        </w:rPr>
        <w:t xml:space="preserve"> </w:t>
      </w:r>
      <w:r>
        <w:rPr>
          <w:rFonts w:ascii="Times New Roman" w:hAnsi="Times New Roman" w:cs="Times New Roman"/>
          <w:bCs/>
          <w:iCs/>
        </w:rPr>
        <w:tab/>
      </w:r>
      <w:r w:rsidRPr="0060361B">
        <w:rPr>
          <w:rFonts w:ascii="Times New Roman" w:hAnsi="Times New Roman" w:cs="Times New Roman"/>
          <w:bCs/>
          <w:iCs/>
        </w:rPr>
        <w:t xml:space="preserve">Response </w:t>
      </w:r>
      <w:r>
        <w:rPr>
          <w:rFonts w:ascii="Times New Roman" w:hAnsi="Times New Roman" w:cs="Times New Roman"/>
          <w:bCs/>
          <w:iCs/>
        </w:rPr>
        <w:t xml:space="preserve">and </w:t>
      </w:r>
      <w:r w:rsidRPr="0060361B">
        <w:rPr>
          <w:rFonts w:ascii="Times New Roman" w:hAnsi="Times New Roman" w:cs="Times New Roman"/>
          <w:bCs/>
          <w:iCs/>
        </w:rPr>
        <w:t xml:space="preserve">Removal Oil Planning </w:t>
      </w:r>
    </w:p>
    <w:p w14:paraId="6CC30C50" w14:textId="2BDDC889" w:rsidR="00766BD2" w:rsidRPr="0060361B" w:rsidRDefault="00766BD2" w:rsidP="00766BD2">
      <w:pPr>
        <w:tabs>
          <w:tab w:val="left" w:pos="1440"/>
        </w:tabs>
        <w:spacing w:after="0" w:line="240" w:lineRule="auto"/>
        <w:rPr>
          <w:rFonts w:ascii="Times New Roman" w:hAnsi="Times New Roman" w:cs="Times New Roman"/>
        </w:rPr>
      </w:pPr>
      <w:r w:rsidRPr="0060361B">
        <w:rPr>
          <w:rFonts w:ascii="Times New Roman" w:hAnsi="Times New Roman" w:cs="Times New Roman"/>
        </w:rPr>
        <w:t>RRT</w:t>
      </w:r>
      <w:r w:rsidRPr="0060361B">
        <w:rPr>
          <w:rFonts w:ascii="Times New Roman" w:hAnsi="Times New Roman" w:cs="Times New Roman"/>
        </w:rPr>
        <w:tab/>
        <w:t>Regional Response Team</w:t>
      </w:r>
    </w:p>
    <w:p w14:paraId="11BC5273" w14:textId="77777777" w:rsidR="00766BD2" w:rsidRPr="0060361B" w:rsidRDefault="00766BD2" w:rsidP="00766BD2">
      <w:pPr>
        <w:tabs>
          <w:tab w:val="left" w:pos="1440"/>
        </w:tabs>
        <w:spacing w:after="0" w:line="240" w:lineRule="auto"/>
        <w:rPr>
          <w:rFonts w:ascii="Times New Roman" w:hAnsi="Times New Roman" w:cs="Times New Roman"/>
        </w:rPr>
      </w:pPr>
    </w:p>
    <w:p w14:paraId="00B3C326" w14:textId="77777777" w:rsidR="00766BD2" w:rsidRPr="0060361B" w:rsidRDefault="00766BD2" w:rsidP="00766BD2">
      <w:pPr>
        <w:tabs>
          <w:tab w:val="left" w:pos="1440"/>
        </w:tabs>
        <w:spacing w:after="0" w:line="240" w:lineRule="auto"/>
        <w:rPr>
          <w:rFonts w:ascii="Times New Roman" w:hAnsi="Times New Roman" w:cs="Times New Roman"/>
        </w:rPr>
      </w:pPr>
      <w:r w:rsidRPr="0060361B">
        <w:rPr>
          <w:rFonts w:ascii="Times New Roman" w:hAnsi="Times New Roman" w:cs="Times New Roman"/>
        </w:rPr>
        <w:t>SCAT</w:t>
      </w:r>
      <w:r w:rsidRPr="0060361B">
        <w:rPr>
          <w:rFonts w:ascii="Times New Roman" w:hAnsi="Times New Roman" w:cs="Times New Roman"/>
        </w:rPr>
        <w:tab/>
        <w:t>Shoreline Cleanup and Assessment Technique</w:t>
      </w:r>
    </w:p>
    <w:p w14:paraId="0B523338" w14:textId="77777777" w:rsidR="00766BD2" w:rsidRPr="0060361B" w:rsidRDefault="00766BD2" w:rsidP="00766BD2">
      <w:pPr>
        <w:tabs>
          <w:tab w:val="left" w:pos="1440"/>
        </w:tabs>
        <w:spacing w:after="0" w:line="240" w:lineRule="auto"/>
        <w:rPr>
          <w:rFonts w:ascii="Times New Roman" w:hAnsi="Times New Roman" w:cs="Times New Roman"/>
          <w:bCs/>
          <w:iCs/>
        </w:rPr>
      </w:pPr>
      <w:r w:rsidRPr="0060361B">
        <w:rPr>
          <w:rFonts w:ascii="Times New Roman" w:hAnsi="Times New Roman" w:cs="Times New Roman"/>
          <w:bCs/>
          <w:iCs/>
        </w:rPr>
        <w:t xml:space="preserve">SEMD </w:t>
      </w:r>
      <w:r w:rsidRPr="0060361B">
        <w:rPr>
          <w:rFonts w:ascii="Times New Roman" w:hAnsi="Times New Roman" w:cs="Times New Roman"/>
          <w:bCs/>
          <w:iCs/>
        </w:rPr>
        <w:tab/>
        <w:t xml:space="preserve">Superfund and Emergency Management Division </w:t>
      </w:r>
    </w:p>
    <w:p w14:paraId="53C3383D" w14:textId="77777777" w:rsidR="00635A58" w:rsidRDefault="00635A58" w:rsidP="00766BD2">
      <w:pPr>
        <w:tabs>
          <w:tab w:val="left" w:pos="1440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SEOC</w:t>
      </w:r>
      <w:r>
        <w:rPr>
          <w:rFonts w:ascii="Times New Roman" w:hAnsi="Times New Roman" w:cs="Times New Roman"/>
        </w:rPr>
        <w:tab/>
        <w:t>State Emergency Operations Center</w:t>
      </w:r>
    </w:p>
    <w:p w14:paraId="7AC6C6F2" w14:textId="3266BAB8" w:rsidR="00C03C70" w:rsidRDefault="00C03C70" w:rsidP="00766BD2">
      <w:pPr>
        <w:tabs>
          <w:tab w:val="left" w:pos="1440"/>
        </w:tabs>
        <w:spacing w:after="0" w:line="240" w:lineRule="auto"/>
        <w:rPr>
          <w:rFonts w:ascii="Times New Roman" w:hAnsi="Times New Roman" w:cs="Times New Roman"/>
          <w:bCs/>
        </w:rPr>
      </w:pPr>
      <w:r w:rsidRPr="00CE626B">
        <w:rPr>
          <w:rFonts w:ascii="Times New Roman" w:hAnsi="Times New Roman" w:cs="Times New Roman"/>
          <w:bCs/>
        </w:rPr>
        <w:t xml:space="preserve">SMART </w:t>
      </w:r>
      <w:r>
        <w:rPr>
          <w:rFonts w:ascii="Times New Roman" w:hAnsi="Times New Roman" w:cs="Times New Roman"/>
          <w:bCs/>
        </w:rPr>
        <w:tab/>
      </w:r>
      <w:r w:rsidRPr="00CE626B">
        <w:rPr>
          <w:rFonts w:ascii="Times New Roman" w:hAnsi="Times New Roman" w:cs="Times New Roman"/>
          <w:bCs/>
        </w:rPr>
        <w:t xml:space="preserve">Special Monitoring of Applied Response Technologies </w:t>
      </w:r>
    </w:p>
    <w:p w14:paraId="6B83977A" w14:textId="6146F8E1" w:rsidR="00766BD2" w:rsidRPr="0060361B" w:rsidRDefault="00766BD2" w:rsidP="00766BD2">
      <w:pPr>
        <w:tabs>
          <w:tab w:val="left" w:pos="1440"/>
        </w:tabs>
        <w:spacing w:after="0" w:line="240" w:lineRule="auto"/>
        <w:rPr>
          <w:rFonts w:ascii="Times New Roman" w:hAnsi="Times New Roman" w:cs="Times New Roman"/>
        </w:rPr>
      </w:pPr>
      <w:r w:rsidRPr="0060361B">
        <w:rPr>
          <w:rFonts w:ascii="Times New Roman" w:hAnsi="Times New Roman" w:cs="Times New Roman"/>
        </w:rPr>
        <w:t>START</w:t>
      </w:r>
      <w:r w:rsidRPr="0060361B">
        <w:rPr>
          <w:rFonts w:ascii="Times New Roman" w:hAnsi="Times New Roman" w:cs="Times New Roman"/>
        </w:rPr>
        <w:tab/>
        <w:t>Superfund Technical Assessment and Response Team</w:t>
      </w:r>
    </w:p>
    <w:p w14:paraId="32570823" w14:textId="77777777" w:rsidR="00766BD2" w:rsidRPr="0060361B" w:rsidRDefault="00766BD2" w:rsidP="00766BD2">
      <w:pPr>
        <w:tabs>
          <w:tab w:val="left" w:pos="1440"/>
        </w:tabs>
        <w:spacing w:after="0" w:line="240" w:lineRule="auto"/>
        <w:rPr>
          <w:rFonts w:ascii="Times New Roman" w:hAnsi="Times New Roman" w:cs="Times New Roman"/>
        </w:rPr>
      </w:pPr>
    </w:p>
    <w:p w14:paraId="4FDFFCA8" w14:textId="77777777" w:rsidR="00766BD2" w:rsidRPr="0060361B" w:rsidRDefault="00766BD2" w:rsidP="00766BD2">
      <w:pPr>
        <w:tabs>
          <w:tab w:val="left" w:pos="1440"/>
        </w:tabs>
        <w:spacing w:after="0" w:line="240" w:lineRule="auto"/>
        <w:rPr>
          <w:rFonts w:ascii="Times New Roman" w:hAnsi="Times New Roman" w:cs="Times New Roman"/>
        </w:rPr>
      </w:pPr>
      <w:r w:rsidRPr="0060361B">
        <w:rPr>
          <w:rFonts w:ascii="Times New Roman" w:hAnsi="Times New Roman" w:cs="Times New Roman"/>
        </w:rPr>
        <w:t>Tetra Tech</w:t>
      </w:r>
      <w:r w:rsidRPr="0060361B">
        <w:rPr>
          <w:rFonts w:ascii="Times New Roman" w:hAnsi="Times New Roman" w:cs="Times New Roman"/>
        </w:rPr>
        <w:tab/>
        <w:t>Tetra Tech, Inc.</w:t>
      </w:r>
    </w:p>
    <w:p w14:paraId="5EEC9FFB" w14:textId="77777777" w:rsidR="00766BD2" w:rsidRDefault="00766BD2" w:rsidP="00766BD2">
      <w:pPr>
        <w:tabs>
          <w:tab w:val="left" w:pos="1440"/>
        </w:tabs>
        <w:spacing w:after="0" w:line="240" w:lineRule="auto"/>
        <w:rPr>
          <w:rFonts w:ascii="Times New Roman" w:hAnsi="Times New Roman" w:cs="Times New Roman"/>
        </w:rPr>
      </w:pPr>
      <w:r w:rsidRPr="0060361B">
        <w:rPr>
          <w:rFonts w:ascii="Times New Roman" w:hAnsi="Times New Roman" w:cs="Times New Roman"/>
        </w:rPr>
        <w:t>TLC</w:t>
      </w:r>
      <w:r w:rsidRPr="0060361B">
        <w:rPr>
          <w:rFonts w:ascii="Times New Roman" w:hAnsi="Times New Roman" w:cs="Times New Roman"/>
        </w:rPr>
        <w:tab/>
        <w:t>Training and Logistics Center</w:t>
      </w:r>
    </w:p>
    <w:p w14:paraId="36C2500D" w14:textId="77777777" w:rsidR="00766BD2" w:rsidRPr="0060361B" w:rsidRDefault="00766BD2" w:rsidP="00766BD2">
      <w:pPr>
        <w:tabs>
          <w:tab w:val="left" w:pos="1440"/>
        </w:tabs>
        <w:spacing w:after="0" w:line="240" w:lineRule="auto"/>
        <w:rPr>
          <w:rFonts w:ascii="Times New Roman" w:hAnsi="Times New Roman" w:cs="Times New Roman"/>
        </w:rPr>
      </w:pPr>
      <w:r w:rsidRPr="0060361B">
        <w:rPr>
          <w:rFonts w:ascii="Times New Roman" w:hAnsi="Times New Roman" w:cs="Times New Roman"/>
          <w:bCs/>
          <w:iCs/>
        </w:rPr>
        <w:t xml:space="preserve">TPWG </w:t>
      </w:r>
      <w:r>
        <w:rPr>
          <w:rFonts w:ascii="Times New Roman" w:hAnsi="Times New Roman" w:cs="Times New Roman"/>
          <w:bCs/>
          <w:iCs/>
        </w:rPr>
        <w:tab/>
        <w:t xml:space="preserve">Tribal PFAS </w:t>
      </w:r>
      <w:r w:rsidRPr="0060361B">
        <w:rPr>
          <w:rFonts w:ascii="Times New Roman" w:hAnsi="Times New Roman" w:cs="Times New Roman"/>
          <w:bCs/>
          <w:iCs/>
        </w:rPr>
        <w:t>Working Group</w:t>
      </w:r>
    </w:p>
    <w:p w14:paraId="5785E3D4" w14:textId="77777777" w:rsidR="00766BD2" w:rsidRPr="0060361B" w:rsidRDefault="00766BD2" w:rsidP="00766BD2">
      <w:pPr>
        <w:tabs>
          <w:tab w:val="left" w:pos="1440"/>
        </w:tabs>
        <w:spacing w:after="0" w:line="240" w:lineRule="auto"/>
        <w:rPr>
          <w:rFonts w:ascii="Times New Roman" w:hAnsi="Times New Roman" w:cs="Times New Roman"/>
        </w:rPr>
      </w:pPr>
    </w:p>
    <w:p w14:paraId="46822571" w14:textId="77777777" w:rsidR="00766BD2" w:rsidRPr="0060361B" w:rsidRDefault="00766BD2" w:rsidP="00766BD2">
      <w:pPr>
        <w:tabs>
          <w:tab w:val="left" w:pos="1440"/>
        </w:tabs>
        <w:spacing w:after="0" w:line="240" w:lineRule="auto"/>
        <w:rPr>
          <w:rFonts w:ascii="Times New Roman" w:hAnsi="Times New Roman" w:cs="Times New Roman"/>
        </w:rPr>
      </w:pPr>
      <w:r w:rsidRPr="0060361B">
        <w:rPr>
          <w:rFonts w:ascii="Times New Roman" w:hAnsi="Times New Roman" w:cs="Times New Roman"/>
        </w:rPr>
        <w:t>UMR</w:t>
      </w:r>
      <w:r w:rsidRPr="0060361B">
        <w:rPr>
          <w:rFonts w:ascii="Times New Roman" w:hAnsi="Times New Roman" w:cs="Times New Roman"/>
        </w:rPr>
        <w:tab/>
        <w:t>Upper Mississippi River</w:t>
      </w:r>
    </w:p>
    <w:p w14:paraId="09E32956" w14:textId="77777777" w:rsidR="00766BD2" w:rsidRPr="0060361B" w:rsidRDefault="00766BD2" w:rsidP="00766BD2">
      <w:pPr>
        <w:tabs>
          <w:tab w:val="left" w:pos="1440"/>
        </w:tabs>
        <w:spacing w:after="0" w:line="240" w:lineRule="auto"/>
        <w:rPr>
          <w:rFonts w:ascii="Times New Roman" w:hAnsi="Times New Roman" w:cs="Times New Roman"/>
        </w:rPr>
      </w:pPr>
      <w:r w:rsidRPr="0060361B">
        <w:rPr>
          <w:rFonts w:ascii="Times New Roman" w:hAnsi="Times New Roman" w:cs="Times New Roman"/>
        </w:rPr>
        <w:t>USCG</w:t>
      </w:r>
      <w:r w:rsidRPr="0060361B">
        <w:rPr>
          <w:rFonts w:ascii="Times New Roman" w:hAnsi="Times New Roman" w:cs="Times New Roman"/>
        </w:rPr>
        <w:tab/>
        <w:t>U.S. Coast Guard</w:t>
      </w:r>
    </w:p>
    <w:p w14:paraId="6AB56E14" w14:textId="77777777" w:rsidR="00766BD2" w:rsidRPr="0060361B" w:rsidRDefault="00766BD2" w:rsidP="00766BD2">
      <w:pPr>
        <w:tabs>
          <w:tab w:val="left" w:pos="1440"/>
        </w:tabs>
        <w:spacing w:after="0" w:line="240" w:lineRule="auto"/>
        <w:rPr>
          <w:rFonts w:ascii="Times New Roman" w:hAnsi="Times New Roman" w:cs="Times New Roman"/>
        </w:rPr>
      </w:pPr>
      <w:r w:rsidRPr="0060361B">
        <w:rPr>
          <w:rFonts w:ascii="Times New Roman" w:hAnsi="Times New Roman" w:cs="Times New Roman"/>
        </w:rPr>
        <w:t>USDA</w:t>
      </w:r>
      <w:r w:rsidRPr="0060361B">
        <w:rPr>
          <w:rFonts w:ascii="Times New Roman" w:hAnsi="Times New Roman" w:cs="Times New Roman"/>
        </w:rPr>
        <w:tab/>
        <w:t>U.S. Department of Agriculture</w:t>
      </w:r>
    </w:p>
    <w:p w14:paraId="4D4CEB0D" w14:textId="77777777" w:rsidR="00766BD2" w:rsidRPr="0060361B" w:rsidRDefault="00766BD2" w:rsidP="00766BD2">
      <w:pPr>
        <w:tabs>
          <w:tab w:val="left" w:pos="1440"/>
        </w:tabs>
        <w:spacing w:after="0" w:line="240" w:lineRule="auto"/>
        <w:rPr>
          <w:rFonts w:ascii="Times New Roman" w:hAnsi="Times New Roman" w:cs="Times New Roman"/>
        </w:rPr>
      </w:pPr>
      <w:r w:rsidRPr="0060361B">
        <w:rPr>
          <w:rFonts w:ascii="Times New Roman" w:hAnsi="Times New Roman" w:cs="Times New Roman"/>
        </w:rPr>
        <w:t>USFWS</w:t>
      </w:r>
      <w:r w:rsidRPr="0060361B">
        <w:rPr>
          <w:rFonts w:ascii="Times New Roman" w:hAnsi="Times New Roman" w:cs="Times New Roman"/>
        </w:rPr>
        <w:tab/>
        <w:t>U.S. Fish and Wildlife Service</w:t>
      </w:r>
    </w:p>
    <w:p w14:paraId="1AE2403F" w14:textId="77777777" w:rsidR="00766BD2" w:rsidRPr="0060361B" w:rsidRDefault="00766BD2" w:rsidP="00766BD2">
      <w:pPr>
        <w:tabs>
          <w:tab w:val="left" w:pos="1440"/>
        </w:tabs>
        <w:spacing w:after="0" w:line="240" w:lineRule="auto"/>
        <w:rPr>
          <w:rFonts w:ascii="Times New Roman" w:hAnsi="Times New Roman" w:cs="Times New Roman"/>
        </w:rPr>
      </w:pPr>
      <w:r w:rsidRPr="0060361B">
        <w:rPr>
          <w:rFonts w:ascii="Times New Roman" w:hAnsi="Times New Roman" w:cs="Times New Roman"/>
        </w:rPr>
        <w:t>UST</w:t>
      </w:r>
      <w:r w:rsidRPr="0060361B">
        <w:rPr>
          <w:rFonts w:ascii="Times New Roman" w:hAnsi="Times New Roman" w:cs="Times New Roman"/>
        </w:rPr>
        <w:tab/>
        <w:t>Underground storage tank</w:t>
      </w:r>
    </w:p>
    <w:sectPr w:rsidR="00766BD2" w:rsidRPr="0060361B" w:rsidSect="00C8359A">
      <w:footerReference w:type="default" r:id="rId25"/>
      <w:pgSz w:w="12240" w:h="15840" w:code="1"/>
      <w:pgMar w:top="1152" w:right="1152" w:bottom="1152" w:left="1152" w:header="432" w:footer="432" w:gutter="0"/>
      <w:cols w:space="18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EC7281" w14:textId="77777777" w:rsidR="001C7C18" w:rsidRDefault="001C7C18" w:rsidP="004F725E">
      <w:pPr>
        <w:spacing w:after="0" w:line="240" w:lineRule="auto"/>
      </w:pPr>
      <w:r>
        <w:separator/>
      </w:r>
    </w:p>
  </w:endnote>
  <w:endnote w:type="continuationSeparator" w:id="0">
    <w:p w14:paraId="53F4E924" w14:textId="77777777" w:rsidR="001C7C18" w:rsidRDefault="001C7C18" w:rsidP="004F72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EC0E3D" w14:textId="4FFDC092" w:rsidR="00B1290B" w:rsidRPr="00963D61" w:rsidRDefault="00B1290B" w:rsidP="009E0A49">
    <w:pPr>
      <w:pStyle w:val="Footer"/>
      <w:pBdr>
        <w:top w:val="single" w:sz="6" w:space="1" w:color="1F4E79" w:themeColor="accent1" w:themeShade="80"/>
      </w:pBdr>
      <w:tabs>
        <w:tab w:val="clear" w:pos="4680"/>
        <w:tab w:val="clear" w:pos="9360"/>
        <w:tab w:val="center" w:pos="5040"/>
        <w:tab w:val="right" w:pos="10080"/>
      </w:tabs>
      <w:jc w:val="center"/>
      <w:rPr>
        <w:rFonts w:ascii="Trebuchet MS" w:hAnsi="Trebuchet MS"/>
        <w:sz w:val="20"/>
      </w:rPr>
    </w:pPr>
    <w:r>
      <w:rPr>
        <w:noProof/>
      </w:rPr>
      <w:drawing>
        <wp:anchor distT="0" distB="0" distL="114300" distR="114300" simplePos="0" relativeHeight="251671040" behindDoc="0" locked="0" layoutInCell="1" allowOverlap="1" wp14:anchorId="1FFA7830" wp14:editId="66E18FF1">
          <wp:simplePos x="0" y="0"/>
          <wp:positionH relativeFrom="column">
            <wp:posOffset>-38100</wp:posOffset>
          </wp:positionH>
          <wp:positionV relativeFrom="paragraph">
            <wp:posOffset>-274955</wp:posOffset>
          </wp:positionV>
          <wp:extent cx="998220" cy="561438"/>
          <wp:effectExtent l="0" t="0" r="0" b="0"/>
          <wp:wrapNone/>
          <wp:docPr id="6" name="Picture 6" descr="RRT-7 Logo New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RT-7 Logo New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backgroundRemoval t="5903" b="89931" l="9453" r="84245">
                                <a14:foregroundMark x1="31343" y1="48958" x2="31343" y2="48958"/>
                                <a14:foregroundMark x1="35821" y1="40625" x2="35821" y2="40625"/>
                              </a14:backgroundRemoval>
                            </a14:imgEffect>
                          </a14:imgLayer>
                        </a14:imgProps>
                      </a:ext>
                    </a:extLst>
                  </a:blip>
                  <a:srcRect l="10045" r="16170" b="12869"/>
                  <a:stretch>
                    <a:fillRect/>
                  </a:stretch>
                </pic:blipFill>
                <pic:spPr bwMode="auto">
                  <a:xfrm>
                    <a:off x="0" y="0"/>
                    <a:ext cx="998220" cy="56143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Trebuchet MS" w:hAnsi="Trebuchet MS"/>
        <w:sz w:val="20"/>
      </w:rPr>
      <w:tab/>
    </w:r>
    <w:r w:rsidRPr="00E613E0">
      <w:rPr>
        <w:rFonts w:ascii="Times New Roman" w:hAnsi="Times New Roman" w:cs="Times New Roman"/>
        <w:sz w:val="20"/>
      </w:rPr>
      <w:t>Region 7</w:t>
    </w:r>
    <w:r w:rsidRPr="00E613E0">
      <w:rPr>
        <w:rFonts w:ascii="Times New Roman" w:hAnsi="Times New Roman" w:cs="Times New Roman"/>
        <w:b/>
        <w:sz w:val="20"/>
      </w:rPr>
      <w:t xml:space="preserve"> </w:t>
    </w:r>
    <w:r w:rsidRPr="00E613E0">
      <w:rPr>
        <w:rFonts w:ascii="Times New Roman" w:hAnsi="Times New Roman" w:cs="Times New Roman"/>
        <w:sz w:val="20"/>
      </w:rPr>
      <w:t xml:space="preserve">RRT Meeting Minutes, </w:t>
    </w:r>
    <w:r>
      <w:rPr>
        <w:rFonts w:ascii="Times New Roman" w:hAnsi="Times New Roman" w:cs="Times New Roman"/>
        <w:sz w:val="20"/>
      </w:rPr>
      <w:t>3/23</w:t>
    </w:r>
    <w:r w:rsidRPr="00E613E0">
      <w:rPr>
        <w:rFonts w:ascii="Times New Roman" w:hAnsi="Times New Roman" w:cs="Times New Roman"/>
        <w:sz w:val="20"/>
      </w:rPr>
      <w:t>/202</w:t>
    </w:r>
    <w:r>
      <w:rPr>
        <w:rFonts w:ascii="Times New Roman" w:hAnsi="Times New Roman" w:cs="Times New Roman"/>
        <w:sz w:val="20"/>
      </w:rPr>
      <w:t>2</w:t>
    </w:r>
    <w:sdt>
      <w:sdtPr>
        <w:rPr>
          <w:rFonts w:ascii="Times New Roman" w:hAnsi="Times New Roman" w:cs="Times New Roman"/>
        </w:rPr>
        <w:id w:val="585577365"/>
        <w:docPartObj>
          <w:docPartGallery w:val="Page Numbers (Bottom of Page)"/>
          <w:docPartUnique/>
        </w:docPartObj>
      </w:sdtPr>
      <w:sdtEndPr>
        <w:rPr>
          <w:rFonts w:ascii="Trebuchet MS" w:hAnsi="Trebuchet MS" w:cstheme="minorBidi"/>
          <w:noProof/>
          <w:sz w:val="20"/>
        </w:rPr>
      </w:sdtEndPr>
      <w:sdtContent>
        <w:r w:rsidRPr="00E613E0">
          <w:rPr>
            <w:rFonts w:ascii="Times New Roman" w:hAnsi="Times New Roman" w:cs="Times New Roman"/>
          </w:rPr>
          <w:tab/>
        </w:r>
        <w:r w:rsidRPr="00E613E0">
          <w:rPr>
            <w:rFonts w:ascii="Times New Roman" w:hAnsi="Times New Roman" w:cs="Times New Roman"/>
            <w:sz w:val="20"/>
          </w:rPr>
          <w:fldChar w:fldCharType="begin"/>
        </w:r>
        <w:r w:rsidRPr="00E613E0">
          <w:rPr>
            <w:rFonts w:ascii="Times New Roman" w:hAnsi="Times New Roman" w:cs="Times New Roman"/>
            <w:sz w:val="20"/>
          </w:rPr>
          <w:instrText xml:space="preserve"> PAGE   \* MERGEFORMAT </w:instrText>
        </w:r>
        <w:r w:rsidRPr="00E613E0">
          <w:rPr>
            <w:rFonts w:ascii="Times New Roman" w:hAnsi="Times New Roman" w:cs="Times New Roman"/>
            <w:sz w:val="20"/>
          </w:rPr>
          <w:fldChar w:fldCharType="separate"/>
        </w:r>
        <w:r w:rsidR="00030B07">
          <w:rPr>
            <w:rFonts w:ascii="Times New Roman" w:hAnsi="Times New Roman" w:cs="Times New Roman"/>
            <w:noProof/>
            <w:sz w:val="20"/>
          </w:rPr>
          <w:t>1</w:t>
        </w:r>
        <w:r w:rsidRPr="00E613E0">
          <w:rPr>
            <w:rFonts w:ascii="Times New Roman" w:hAnsi="Times New Roman" w:cs="Times New Roman"/>
            <w:noProof/>
            <w:sz w:val="20"/>
          </w:rPr>
          <w:fldChar w:fldCharType="end"/>
        </w:r>
      </w:sdtContent>
    </w:sdt>
  </w:p>
  <w:p w14:paraId="68EB2515" w14:textId="77777777" w:rsidR="00B1290B" w:rsidRDefault="00B1290B" w:rsidP="009E0A49">
    <w:pPr>
      <w:pStyle w:val="Footer"/>
      <w:tabs>
        <w:tab w:val="clear" w:pos="4680"/>
        <w:tab w:val="center" w:pos="5040"/>
      </w:tabs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A6F98C" w14:textId="291A891B" w:rsidR="00B1290B" w:rsidRPr="00363D58" w:rsidRDefault="00B1290B" w:rsidP="002C5C67">
    <w:pPr>
      <w:pStyle w:val="Footer"/>
      <w:pBdr>
        <w:top w:val="single" w:sz="6" w:space="1" w:color="1F4E79" w:themeColor="accent1" w:themeShade="80"/>
      </w:pBdr>
      <w:tabs>
        <w:tab w:val="clear" w:pos="4680"/>
        <w:tab w:val="clear" w:pos="9360"/>
        <w:tab w:val="center" w:pos="7200"/>
        <w:tab w:val="right" w:pos="14220"/>
      </w:tabs>
      <w:jc w:val="center"/>
      <w:rPr>
        <w:rFonts w:ascii="Trebuchet MS" w:hAnsi="Trebuchet MS"/>
        <w:sz w:val="20"/>
      </w:rPr>
    </w:pPr>
    <w:r>
      <w:rPr>
        <w:noProof/>
      </w:rPr>
      <w:drawing>
        <wp:anchor distT="0" distB="0" distL="114300" distR="114300" simplePos="0" relativeHeight="251664896" behindDoc="0" locked="0" layoutInCell="1" allowOverlap="1" wp14:anchorId="1642BE6A" wp14:editId="198FB90F">
          <wp:simplePos x="0" y="0"/>
          <wp:positionH relativeFrom="column">
            <wp:posOffset>-48986</wp:posOffset>
          </wp:positionH>
          <wp:positionV relativeFrom="paragraph">
            <wp:posOffset>-245654</wp:posOffset>
          </wp:positionV>
          <wp:extent cx="998220" cy="561438"/>
          <wp:effectExtent l="0" t="0" r="0" b="0"/>
          <wp:wrapNone/>
          <wp:docPr id="7" name="Picture 7" descr="RRT-7 Logo New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RT-7 Logo New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backgroundRemoval t="5903" b="89931" l="9453" r="84245">
                                <a14:foregroundMark x1="31343" y1="48958" x2="31343" y2="48958"/>
                                <a14:foregroundMark x1="35821" y1="40625" x2="35821" y2="40625"/>
                              </a14:backgroundRemoval>
                            </a14:imgEffect>
                          </a14:imgLayer>
                        </a14:imgProps>
                      </a:ext>
                    </a:extLst>
                  </a:blip>
                  <a:srcRect l="10045" r="16170" b="12869"/>
                  <a:stretch>
                    <a:fillRect/>
                  </a:stretch>
                </pic:blipFill>
                <pic:spPr bwMode="auto">
                  <a:xfrm>
                    <a:off x="0" y="0"/>
                    <a:ext cx="998220" cy="56143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Trebuchet MS" w:hAnsi="Trebuchet MS"/>
        <w:sz w:val="20"/>
      </w:rPr>
      <w:tab/>
    </w:r>
    <w:r w:rsidRPr="008913AD">
      <w:rPr>
        <w:rFonts w:ascii="Trebuchet MS" w:hAnsi="Trebuchet MS"/>
        <w:sz w:val="20"/>
      </w:rPr>
      <w:t>Region 7</w:t>
    </w:r>
    <w:r>
      <w:rPr>
        <w:rFonts w:ascii="Trebuchet MS" w:hAnsi="Trebuchet MS"/>
        <w:b/>
        <w:sz w:val="20"/>
      </w:rPr>
      <w:t xml:space="preserve"> </w:t>
    </w:r>
    <w:r w:rsidRPr="000A7E6B">
      <w:rPr>
        <w:rFonts w:ascii="Trebuchet MS" w:hAnsi="Trebuchet MS"/>
        <w:sz w:val="20"/>
      </w:rPr>
      <w:t xml:space="preserve">RRT </w:t>
    </w:r>
    <w:r>
      <w:rPr>
        <w:rFonts w:ascii="Trebuchet MS" w:hAnsi="Trebuchet MS"/>
        <w:sz w:val="20"/>
      </w:rPr>
      <w:t>Meeting Minutes, 3/23/2022</w:t>
    </w:r>
    <w:r>
      <w:rPr>
        <w:rFonts w:ascii="Trebuchet MS" w:hAnsi="Trebuchet MS"/>
        <w:b/>
        <w:sz w:val="20"/>
      </w:rPr>
      <w:tab/>
    </w:r>
    <w:sdt>
      <w:sdtPr>
        <w:id w:val="1160203841"/>
        <w:docPartObj>
          <w:docPartGallery w:val="Page Numbers (Bottom of Page)"/>
          <w:docPartUnique/>
        </w:docPartObj>
      </w:sdtPr>
      <w:sdtEndPr>
        <w:rPr>
          <w:rFonts w:ascii="Trebuchet MS" w:hAnsi="Trebuchet MS"/>
          <w:noProof/>
        </w:rPr>
      </w:sdtEndPr>
      <w:sdtContent>
        <w:r w:rsidRPr="00C33F45">
          <w:rPr>
            <w:rFonts w:ascii="Trebuchet MS" w:hAnsi="Trebuchet MS"/>
            <w:sz w:val="20"/>
          </w:rPr>
          <w:fldChar w:fldCharType="begin"/>
        </w:r>
        <w:r w:rsidRPr="00C33F45">
          <w:rPr>
            <w:rFonts w:ascii="Trebuchet MS" w:hAnsi="Trebuchet MS"/>
            <w:sz w:val="20"/>
          </w:rPr>
          <w:instrText xml:space="preserve"> PAGE   \* MERGEFORMAT </w:instrText>
        </w:r>
        <w:r w:rsidRPr="00C33F45">
          <w:rPr>
            <w:rFonts w:ascii="Trebuchet MS" w:hAnsi="Trebuchet MS"/>
            <w:sz w:val="20"/>
          </w:rPr>
          <w:fldChar w:fldCharType="separate"/>
        </w:r>
        <w:r w:rsidR="00030B07">
          <w:rPr>
            <w:rFonts w:ascii="Trebuchet MS" w:hAnsi="Trebuchet MS"/>
            <w:noProof/>
            <w:sz w:val="20"/>
          </w:rPr>
          <w:t>13</w:t>
        </w:r>
        <w:r w:rsidRPr="00C33F45">
          <w:rPr>
            <w:rFonts w:ascii="Trebuchet MS" w:hAnsi="Trebuchet MS"/>
            <w:noProof/>
            <w:sz w:val="20"/>
          </w:rPr>
          <w:fldChar w:fldCharType="end"/>
        </w:r>
      </w:sdtContent>
    </w:sdt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DCB77D" w14:textId="5E3CF6D9" w:rsidR="00B1290B" w:rsidRPr="00E613E0" w:rsidRDefault="00B1290B" w:rsidP="00547ED8">
    <w:pPr>
      <w:pStyle w:val="Footer"/>
      <w:pBdr>
        <w:top w:val="single" w:sz="6" w:space="1" w:color="1F4E79" w:themeColor="accent1" w:themeShade="80"/>
      </w:pBdr>
      <w:tabs>
        <w:tab w:val="clear" w:pos="4680"/>
        <w:tab w:val="clear" w:pos="9360"/>
        <w:tab w:val="center" w:pos="5040"/>
        <w:tab w:val="right" w:pos="14220"/>
      </w:tabs>
      <w:jc w:val="center"/>
      <w:rPr>
        <w:rFonts w:ascii="Times New Roman" w:hAnsi="Times New Roman" w:cs="Times New Roman"/>
        <w:sz w:val="20"/>
      </w:rPr>
    </w:pPr>
    <w:r>
      <w:rPr>
        <w:noProof/>
      </w:rPr>
      <w:drawing>
        <wp:anchor distT="0" distB="0" distL="114300" distR="114300" simplePos="0" relativeHeight="251668992" behindDoc="0" locked="0" layoutInCell="1" allowOverlap="1" wp14:anchorId="2C780756" wp14:editId="13BE2851">
          <wp:simplePos x="0" y="0"/>
          <wp:positionH relativeFrom="column">
            <wp:posOffset>-48986</wp:posOffset>
          </wp:positionH>
          <wp:positionV relativeFrom="paragraph">
            <wp:posOffset>-245654</wp:posOffset>
          </wp:positionV>
          <wp:extent cx="998220" cy="561438"/>
          <wp:effectExtent l="0" t="0" r="0" b="0"/>
          <wp:wrapNone/>
          <wp:docPr id="2" name="Picture 2" descr="RRT-7 Logo New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RT-7 Logo New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backgroundRemoval t="5903" b="89931" l="9453" r="84245">
                                <a14:foregroundMark x1="31343" y1="48958" x2="31343" y2="48958"/>
                                <a14:foregroundMark x1="35821" y1="40625" x2="35821" y2="40625"/>
                              </a14:backgroundRemoval>
                            </a14:imgEffect>
                          </a14:imgLayer>
                        </a14:imgProps>
                      </a:ext>
                    </a:extLst>
                  </a:blip>
                  <a:srcRect l="10045" r="16170" b="12869"/>
                  <a:stretch>
                    <a:fillRect/>
                  </a:stretch>
                </pic:blipFill>
                <pic:spPr bwMode="auto">
                  <a:xfrm>
                    <a:off x="0" y="0"/>
                    <a:ext cx="998220" cy="56143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Trebuchet MS" w:hAnsi="Trebuchet MS"/>
        <w:sz w:val="20"/>
      </w:rPr>
      <w:tab/>
    </w:r>
    <w:r w:rsidRPr="008913AD">
      <w:rPr>
        <w:rFonts w:ascii="Trebuchet MS" w:hAnsi="Trebuchet MS"/>
        <w:sz w:val="20"/>
      </w:rPr>
      <w:t>Region 7</w:t>
    </w:r>
    <w:r>
      <w:rPr>
        <w:rFonts w:ascii="Trebuchet MS" w:hAnsi="Trebuchet MS"/>
        <w:b/>
        <w:sz w:val="20"/>
      </w:rPr>
      <w:t xml:space="preserve"> </w:t>
    </w:r>
    <w:r w:rsidRPr="000A7E6B">
      <w:rPr>
        <w:rFonts w:ascii="Trebuchet MS" w:hAnsi="Trebuchet MS"/>
        <w:sz w:val="20"/>
      </w:rPr>
      <w:t xml:space="preserve">RRT </w:t>
    </w:r>
    <w:r>
      <w:rPr>
        <w:rFonts w:ascii="Trebuchet MS" w:hAnsi="Trebuchet MS"/>
        <w:sz w:val="20"/>
      </w:rPr>
      <w:t>Meeting Minutes, 3/23/2022</w:t>
    </w:r>
    <w:r w:rsidRPr="00E613E0">
      <w:rPr>
        <w:rFonts w:ascii="Times New Roman" w:hAnsi="Times New Roman" w:cs="Times New Roman"/>
        <w:b/>
        <w:sz w:val="20"/>
      </w:rPr>
      <w:tab/>
    </w:r>
    <w:sdt>
      <w:sdtPr>
        <w:rPr>
          <w:rFonts w:ascii="Times New Roman" w:hAnsi="Times New Roman" w:cs="Times New Roman"/>
        </w:rPr>
        <w:id w:val="573399827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Pr="00E613E0">
          <w:rPr>
            <w:rFonts w:ascii="Times New Roman" w:hAnsi="Times New Roman" w:cs="Times New Roman"/>
            <w:sz w:val="20"/>
          </w:rPr>
          <w:fldChar w:fldCharType="begin"/>
        </w:r>
        <w:r w:rsidRPr="00E613E0">
          <w:rPr>
            <w:rFonts w:ascii="Times New Roman" w:hAnsi="Times New Roman" w:cs="Times New Roman"/>
            <w:sz w:val="20"/>
          </w:rPr>
          <w:instrText xml:space="preserve"> PAGE   \* MERGEFORMAT </w:instrText>
        </w:r>
        <w:r w:rsidRPr="00E613E0">
          <w:rPr>
            <w:rFonts w:ascii="Times New Roman" w:hAnsi="Times New Roman" w:cs="Times New Roman"/>
            <w:sz w:val="20"/>
          </w:rPr>
          <w:fldChar w:fldCharType="separate"/>
        </w:r>
        <w:r w:rsidR="00030B07">
          <w:rPr>
            <w:rFonts w:ascii="Times New Roman" w:hAnsi="Times New Roman" w:cs="Times New Roman"/>
            <w:noProof/>
            <w:sz w:val="20"/>
          </w:rPr>
          <w:t>15</w:t>
        </w:r>
        <w:r w:rsidRPr="00E613E0">
          <w:rPr>
            <w:rFonts w:ascii="Times New Roman" w:hAnsi="Times New Roman" w:cs="Times New Roman"/>
            <w:noProof/>
            <w:sz w:val="20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F8FC60" w14:textId="77777777" w:rsidR="001C7C18" w:rsidRDefault="001C7C18" w:rsidP="004F725E">
      <w:pPr>
        <w:spacing w:after="0" w:line="240" w:lineRule="auto"/>
      </w:pPr>
      <w:r>
        <w:separator/>
      </w:r>
    </w:p>
  </w:footnote>
  <w:footnote w:type="continuationSeparator" w:id="0">
    <w:p w14:paraId="6955A2FA" w14:textId="77777777" w:rsidR="001C7C18" w:rsidRDefault="001C7C18" w:rsidP="004F72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FDC707" w14:textId="77777777" w:rsidR="00B1290B" w:rsidRPr="00E613E0" w:rsidRDefault="00B1290B" w:rsidP="00D61F84">
    <w:pPr>
      <w:pStyle w:val="Header"/>
      <w:pBdr>
        <w:bottom w:val="single" w:sz="6" w:space="1" w:color="auto"/>
      </w:pBdr>
      <w:rPr>
        <w:rFonts w:ascii="Times New Roman" w:hAnsi="Times New Roman" w:cs="Times New Roman"/>
        <w:i/>
        <w:iCs/>
      </w:rPr>
    </w:pPr>
    <w:r w:rsidRPr="00E613E0">
      <w:rPr>
        <w:rFonts w:ascii="Times New Roman" w:hAnsi="Times New Roman" w:cs="Times New Roman"/>
        <w:i/>
        <w:iCs/>
      </w:rPr>
      <w:t>Draft Minutes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AAC762" w14:textId="77777777" w:rsidR="00B1290B" w:rsidRPr="00E613E0" w:rsidRDefault="00B1290B" w:rsidP="007E025C">
    <w:pPr>
      <w:pStyle w:val="Header"/>
      <w:pBdr>
        <w:bottom w:val="single" w:sz="4" w:space="1" w:color="1F3864" w:themeColor="accent5" w:themeShade="80"/>
      </w:pBdr>
      <w:rPr>
        <w:rFonts w:ascii="Times New Roman" w:hAnsi="Times New Roman" w:cs="Times New Roman"/>
      </w:rPr>
    </w:pPr>
    <w:r w:rsidRPr="00E613E0">
      <w:rPr>
        <w:rFonts w:ascii="Times New Roman" w:hAnsi="Times New Roman" w:cs="Times New Roman"/>
      </w:rPr>
      <w:t>Draft Minutes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02917"/>
    <w:multiLevelType w:val="hybridMultilevel"/>
    <w:tmpl w:val="04F4422A"/>
    <w:lvl w:ilvl="0" w:tplc="CB36891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E22792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03C619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16A39C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232704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7121CF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8F86C8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0C4092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EEE390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08BB1810"/>
    <w:multiLevelType w:val="hybridMultilevel"/>
    <w:tmpl w:val="8230E6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2622B4"/>
    <w:multiLevelType w:val="hybridMultilevel"/>
    <w:tmpl w:val="02BAF9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9F3749"/>
    <w:multiLevelType w:val="hybridMultilevel"/>
    <w:tmpl w:val="4A54EE04"/>
    <w:lvl w:ilvl="0" w:tplc="D0E22C7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BE0946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E966D6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554E38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3768D8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874923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9AC881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0B4E8A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554E10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 w15:restartNumberingAfterBreak="0">
    <w:nsid w:val="0BA73FD3"/>
    <w:multiLevelType w:val="hybridMultilevel"/>
    <w:tmpl w:val="6360C522"/>
    <w:lvl w:ilvl="0" w:tplc="5BBE0C5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B043568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AD0C55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2802DE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A88447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7AEB99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A84A6A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056BD2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728086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AA14D9"/>
    <w:multiLevelType w:val="hybridMultilevel"/>
    <w:tmpl w:val="E634FA06"/>
    <w:lvl w:ilvl="0" w:tplc="7C621A6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30A451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B1A774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F60045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66A737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9BAC3A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38E29D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EA030C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144FF1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 w15:restartNumberingAfterBreak="0">
    <w:nsid w:val="10D040BA"/>
    <w:multiLevelType w:val="hybridMultilevel"/>
    <w:tmpl w:val="B316EA38"/>
    <w:lvl w:ilvl="0" w:tplc="EED605A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34260D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6F2AD9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A4630B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CBC0C5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03E70A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5C29F0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05484E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F64460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7" w15:restartNumberingAfterBreak="0">
    <w:nsid w:val="149E3867"/>
    <w:multiLevelType w:val="hybridMultilevel"/>
    <w:tmpl w:val="1B62DC82"/>
    <w:lvl w:ilvl="0" w:tplc="E6864D6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C7AB84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FDC3A8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A52454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6B63EF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E5A197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7F01F1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98A359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5F8EC9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8" w15:restartNumberingAfterBreak="0">
    <w:nsid w:val="15311CC9"/>
    <w:multiLevelType w:val="hybridMultilevel"/>
    <w:tmpl w:val="FA40FD44"/>
    <w:lvl w:ilvl="0" w:tplc="B3984B8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2CC8F9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B227BE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8EAE06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AFE1A2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4B8B87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A0E8E2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5BA2E4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F34581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155F2238"/>
    <w:multiLevelType w:val="hybridMultilevel"/>
    <w:tmpl w:val="E918CA48"/>
    <w:lvl w:ilvl="0" w:tplc="4C6A1066">
      <w:start w:val="1"/>
      <w:numFmt w:val="bullet"/>
      <w:pStyle w:val="DPPBullet"/>
      <w:lvlText w:val=""/>
      <w:lvlJc w:val="left"/>
      <w:pPr>
        <w:ind w:left="900" w:hanging="360"/>
      </w:pPr>
      <w:rPr>
        <w:rFonts w:ascii="Symbol" w:hAnsi="Symbol" w:hint="default"/>
        <w:b/>
        <w:color w:val="222A35" w:themeColor="text2" w:themeShade="80"/>
        <w:sz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D8B17BD"/>
    <w:multiLevelType w:val="hybridMultilevel"/>
    <w:tmpl w:val="B666E6AC"/>
    <w:lvl w:ilvl="0" w:tplc="0CDEDBD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AD0953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CB4187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2C25A5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9C669D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A8A432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AAAF20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B94777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09EB8C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1" w15:restartNumberingAfterBreak="0">
    <w:nsid w:val="25306025"/>
    <w:multiLevelType w:val="hybridMultilevel"/>
    <w:tmpl w:val="CFF6C9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61E76E4"/>
    <w:multiLevelType w:val="hybridMultilevel"/>
    <w:tmpl w:val="D17C14C8"/>
    <w:lvl w:ilvl="0" w:tplc="A90E2868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3AEA7F6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6DCA53E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2E88924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45CD564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9340AF2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690B076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976EE3A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C4411DE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77A2E0F"/>
    <w:multiLevelType w:val="hybridMultilevel"/>
    <w:tmpl w:val="3D041226"/>
    <w:lvl w:ilvl="0" w:tplc="8E20E3D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D16934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DA6958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48EEF9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89A49C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AF6FC8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F84381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A3C75C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4A0E31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4" w15:restartNumberingAfterBreak="0">
    <w:nsid w:val="33992E9A"/>
    <w:multiLevelType w:val="hybridMultilevel"/>
    <w:tmpl w:val="11C8AC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0693008"/>
    <w:multiLevelType w:val="hybridMultilevel"/>
    <w:tmpl w:val="E54EA66A"/>
    <w:lvl w:ilvl="0" w:tplc="A768C0EC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B6F457DA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BB427CA4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46360B04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FC002AAA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369685DC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E1E25D0E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62C21D82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6D1AFA94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6" w15:restartNumberingAfterBreak="0">
    <w:nsid w:val="42033798"/>
    <w:multiLevelType w:val="hybridMultilevel"/>
    <w:tmpl w:val="BDEC98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CD958E3"/>
    <w:multiLevelType w:val="hybridMultilevel"/>
    <w:tmpl w:val="6BEE00FA"/>
    <w:lvl w:ilvl="0" w:tplc="C0B2054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67E5CC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0F48CD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14C656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E3E2C2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B0083F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DAE884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3120A8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94627F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 w15:restartNumberingAfterBreak="0">
    <w:nsid w:val="56D15386"/>
    <w:multiLevelType w:val="hybridMultilevel"/>
    <w:tmpl w:val="9814A01C"/>
    <w:lvl w:ilvl="0" w:tplc="423C6C7E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88767B8A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b w:val="0"/>
        <w:i w:val="0"/>
        <w:color w:val="323E4F" w:themeColor="text2" w:themeShade="BF"/>
        <w:sz w:val="22"/>
      </w:rPr>
    </w:lvl>
    <w:lvl w:ilvl="2" w:tplc="461E57D4">
      <w:start w:val="1"/>
      <w:numFmt w:val="bullet"/>
      <w:lvlText w:val="-"/>
      <w:lvlJc w:val="left"/>
      <w:pPr>
        <w:ind w:left="2160" w:hanging="360"/>
      </w:pPr>
      <w:rPr>
        <w:rFonts w:ascii="Courier New" w:hAnsi="Courier New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81C6AA6"/>
    <w:multiLevelType w:val="hybridMultilevel"/>
    <w:tmpl w:val="728C06D0"/>
    <w:lvl w:ilvl="0" w:tplc="DDDE35E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7D6931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54AA71E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5F4A96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6FE4CE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C26F4E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CAA958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1A03CA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F4E22F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0" w15:restartNumberingAfterBreak="0">
    <w:nsid w:val="590737D1"/>
    <w:multiLevelType w:val="hybridMultilevel"/>
    <w:tmpl w:val="F2DC78E2"/>
    <w:lvl w:ilvl="0" w:tplc="D74C3B4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26ADA4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F9CEBD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9480D7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9F27A4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BDC880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802562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4C8342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DC0802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1" w15:restartNumberingAfterBreak="0">
    <w:nsid w:val="5F8D7A12"/>
    <w:multiLevelType w:val="hybridMultilevel"/>
    <w:tmpl w:val="7E12E46A"/>
    <w:lvl w:ilvl="0" w:tplc="DAC8ED0E">
      <w:start w:val="1"/>
      <w:numFmt w:val="bullet"/>
      <w:pStyle w:val="ListBullet"/>
      <w:lvlText w:val=""/>
      <w:lvlJc w:val="left"/>
      <w:pPr>
        <w:ind w:left="720" w:hanging="360"/>
      </w:pPr>
      <w:rPr>
        <w:rFonts w:ascii="Symbol" w:hAnsi="Symbol" w:hint="default"/>
        <w:color w:val="222A35" w:themeColor="text2" w:themeShade="8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FD400C2"/>
    <w:multiLevelType w:val="hybridMultilevel"/>
    <w:tmpl w:val="60AC1B9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3" w15:restartNumberingAfterBreak="0">
    <w:nsid w:val="607F3681"/>
    <w:multiLevelType w:val="hybridMultilevel"/>
    <w:tmpl w:val="77EAD008"/>
    <w:lvl w:ilvl="0" w:tplc="7028097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08620D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440362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7465C5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98EF53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B7E560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AA675D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78BFF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E6A0B4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4" w15:restartNumberingAfterBreak="0">
    <w:nsid w:val="63A21109"/>
    <w:multiLevelType w:val="hybridMultilevel"/>
    <w:tmpl w:val="891ECE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3B56E2A"/>
    <w:multiLevelType w:val="hybridMultilevel"/>
    <w:tmpl w:val="053879A2"/>
    <w:lvl w:ilvl="0" w:tplc="DE1A498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7FEA40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D6E72B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816373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D94A3A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3360C3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2F48C7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33A7B7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724EC7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6" w15:restartNumberingAfterBreak="0">
    <w:nsid w:val="65094541"/>
    <w:multiLevelType w:val="hybridMultilevel"/>
    <w:tmpl w:val="2F2AED5C"/>
    <w:lvl w:ilvl="0" w:tplc="7B28420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D36D66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62C7C0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7E46CA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7E4CB8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38817C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6A454B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556DE6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3AE257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7" w15:restartNumberingAfterBreak="0">
    <w:nsid w:val="689A19CC"/>
    <w:multiLevelType w:val="hybridMultilevel"/>
    <w:tmpl w:val="7E341708"/>
    <w:lvl w:ilvl="0" w:tplc="1D00087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2CB2CC1"/>
    <w:multiLevelType w:val="hybridMultilevel"/>
    <w:tmpl w:val="2CEA769E"/>
    <w:lvl w:ilvl="0" w:tplc="FF26E05A">
      <w:numFmt w:val="bullet"/>
      <w:lvlText w:val="•"/>
      <w:lvlJc w:val="left"/>
      <w:pPr>
        <w:ind w:left="2520" w:hanging="2160"/>
      </w:pPr>
      <w:rPr>
        <w:rFonts w:ascii="Calibri" w:eastAsiaTheme="minorHAnsi" w:hAnsi="Calibri" w:cstheme="minorBidi" w:hint="default"/>
        <w:b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E9C6BE5"/>
    <w:multiLevelType w:val="hybridMultilevel"/>
    <w:tmpl w:val="E9AAA33E"/>
    <w:lvl w:ilvl="0" w:tplc="11FAE6E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96A89E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1ECF52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BFE056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7E2573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830DA7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B18D68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6EA0B5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E8292B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 w16cid:durableId="756244585">
    <w:abstractNumId w:val="21"/>
  </w:num>
  <w:num w:numId="2" w16cid:durableId="429159236">
    <w:abstractNumId w:val="16"/>
  </w:num>
  <w:num w:numId="3" w16cid:durableId="996616449">
    <w:abstractNumId w:val="11"/>
  </w:num>
  <w:num w:numId="4" w16cid:durableId="919681991">
    <w:abstractNumId w:val="9"/>
  </w:num>
  <w:num w:numId="5" w16cid:durableId="2035109212">
    <w:abstractNumId w:val="27"/>
  </w:num>
  <w:num w:numId="6" w16cid:durableId="1116363421">
    <w:abstractNumId w:val="28"/>
  </w:num>
  <w:num w:numId="7" w16cid:durableId="2003461155">
    <w:abstractNumId w:val="2"/>
  </w:num>
  <w:num w:numId="8" w16cid:durableId="977298835">
    <w:abstractNumId w:val="15"/>
  </w:num>
  <w:num w:numId="9" w16cid:durableId="1058866441">
    <w:abstractNumId w:val="18"/>
  </w:num>
  <w:num w:numId="10" w16cid:durableId="1567178597">
    <w:abstractNumId w:val="22"/>
  </w:num>
  <w:num w:numId="11" w16cid:durableId="1786848010">
    <w:abstractNumId w:val="20"/>
  </w:num>
  <w:num w:numId="12" w16cid:durableId="1966932558">
    <w:abstractNumId w:val="7"/>
  </w:num>
  <w:num w:numId="13" w16cid:durableId="295330154">
    <w:abstractNumId w:val="13"/>
  </w:num>
  <w:num w:numId="14" w16cid:durableId="1542859450">
    <w:abstractNumId w:val="3"/>
  </w:num>
  <w:num w:numId="15" w16cid:durableId="1888293249">
    <w:abstractNumId w:val="5"/>
  </w:num>
  <w:num w:numId="16" w16cid:durableId="1143739347">
    <w:abstractNumId w:val="10"/>
  </w:num>
  <w:num w:numId="17" w16cid:durableId="2139567843">
    <w:abstractNumId w:val="23"/>
  </w:num>
  <w:num w:numId="18" w16cid:durableId="209927581">
    <w:abstractNumId w:val="25"/>
  </w:num>
  <w:num w:numId="19" w16cid:durableId="1768188281">
    <w:abstractNumId w:val="6"/>
  </w:num>
  <w:num w:numId="20" w16cid:durableId="609628770">
    <w:abstractNumId w:val="4"/>
  </w:num>
  <w:num w:numId="21" w16cid:durableId="1212575382">
    <w:abstractNumId w:val="0"/>
  </w:num>
  <w:num w:numId="22" w16cid:durableId="1839998187">
    <w:abstractNumId w:val="19"/>
  </w:num>
  <w:num w:numId="23" w16cid:durableId="1003818131">
    <w:abstractNumId w:val="26"/>
  </w:num>
  <w:num w:numId="24" w16cid:durableId="449738657">
    <w:abstractNumId w:val="1"/>
  </w:num>
  <w:num w:numId="25" w16cid:durableId="880243520">
    <w:abstractNumId w:val="24"/>
  </w:num>
  <w:num w:numId="26" w16cid:durableId="1210263972">
    <w:abstractNumId w:val="8"/>
  </w:num>
  <w:num w:numId="27" w16cid:durableId="84503116">
    <w:abstractNumId w:val="17"/>
  </w:num>
  <w:num w:numId="28" w16cid:durableId="644433157">
    <w:abstractNumId w:val="29"/>
  </w:num>
  <w:num w:numId="29" w16cid:durableId="2081057807">
    <w:abstractNumId w:val="12"/>
  </w:num>
  <w:num w:numId="30" w16cid:durableId="1537160170">
    <w:abstractNumId w:val="14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18F1"/>
    <w:rsid w:val="000005FD"/>
    <w:rsid w:val="000006EF"/>
    <w:rsid w:val="000008FC"/>
    <w:rsid w:val="00000904"/>
    <w:rsid w:val="00000DD1"/>
    <w:rsid w:val="00000FEA"/>
    <w:rsid w:val="00001248"/>
    <w:rsid w:val="0000157A"/>
    <w:rsid w:val="0000201E"/>
    <w:rsid w:val="0000215E"/>
    <w:rsid w:val="00002807"/>
    <w:rsid w:val="00002B6D"/>
    <w:rsid w:val="000032D5"/>
    <w:rsid w:val="00003CB6"/>
    <w:rsid w:val="000040C6"/>
    <w:rsid w:val="00004427"/>
    <w:rsid w:val="00004826"/>
    <w:rsid w:val="00004B01"/>
    <w:rsid w:val="00004B24"/>
    <w:rsid w:val="00004E14"/>
    <w:rsid w:val="00005B96"/>
    <w:rsid w:val="000074B8"/>
    <w:rsid w:val="00007895"/>
    <w:rsid w:val="000079B3"/>
    <w:rsid w:val="00007A3A"/>
    <w:rsid w:val="000102FD"/>
    <w:rsid w:val="00010AAA"/>
    <w:rsid w:val="0001159D"/>
    <w:rsid w:val="00011C59"/>
    <w:rsid w:val="000124CB"/>
    <w:rsid w:val="0001295C"/>
    <w:rsid w:val="00012BA4"/>
    <w:rsid w:val="00012D64"/>
    <w:rsid w:val="00012E86"/>
    <w:rsid w:val="000133EB"/>
    <w:rsid w:val="000135D6"/>
    <w:rsid w:val="00013C94"/>
    <w:rsid w:val="00013EC6"/>
    <w:rsid w:val="00015A68"/>
    <w:rsid w:val="00015B59"/>
    <w:rsid w:val="00016A27"/>
    <w:rsid w:val="00016A41"/>
    <w:rsid w:val="00016F76"/>
    <w:rsid w:val="00017208"/>
    <w:rsid w:val="00017360"/>
    <w:rsid w:val="000175CB"/>
    <w:rsid w:val="0002129D"/>
    <w:rsid w:val="000219B3"/>
    <w:rsid w:val="00021BAB"/>
    <w:rsid w:val="0002275D"/>
    <w:rsid w:val="00022FD1"/>
    <w:rsid w:val="00023189"/>
    <w:rsid w:val="0002389D"/>
    <w:rsid w:val="00023FCA"/>
    <w:rsid w:val="000240AE"/>
    <w:rsid w:val="00024210"/>
    <w:rsid w:val="0002432B"/>
    <w:rsid w:val="00024831"/>
    <w:rsid w:val="0002560F"/>
    <w:rsid w:val="00025760"/>
    <w:rsid w:val="00025A40"/>
    <w:rsid w:val="00026136"/>
    <w:rsid w:val="0002615C"/>
    <w:rsid w:val="000265BC"/>
    <w:rsid w:val="00026FAC"/>
    <w:rsid w:val="00027F06"/>
    <w:rsid w:val="0003090E"/>
    <w:rsid w:val="00030B07"/>
    <w:rsid w:val="000312CA"/>
    <w:rsid w:val="00031392"/>
    <w:rsid w:val="000321CE"/>
    <w:rsid w:val="00032A25"/>
    <w:rsid w:val="00032A43"/>
    <w:rsid w:val="00033599"/>
    <w:rsid w:val="00033BB0"/>
    <w:rsid w:val="0003406A"/>
    <w:rsid w:val="000345B5"/>
    <w:rsid w:val="000346B6"/>
    <w:rsid w:val="00034C29"/>
    <w:rsid w:val="00034CBB"/>
    <w:rsid w:val="00035018"/>
    <w:rsid w:val="00035F3B"/>
    <w:rsid w:val="00036302"/>
    <w:rsid w:val="00036813"/>
    <w:rsid w:val="00037D4D"/>
    <w:rsid w:val="00040032"/>
    <w:rsid w:val="0004078E"/>
    <w:rsid w:val="00041522"/>
    <w:rsid w:val="0004172C"/>
    <w:rsid w:val="00042240"/>
    <w:rsid w:val="00042275"/>
    <w:rsid w:val="00042A77"/>
    <w:rsid w:val="00042C9B"/>
    <w:rsid w:val="0004349B"/>
    <w:rsid w:val="000435DC"/>
    <w:rsid w:val="00043DF4"/>
    <w:rsid w:val="00044184"/>
    <w:rsid w:val="000443D8"/>
    <w:rsid w:val="00044CF2"/>
    <w:rsid w:val="000451D7"/>
    <w:rsid w:val="000459BC"/>
    <w:rsid w:val="00045FB6"/>
    <w:rsid w:val="000470C3"/>
    <w:rsid w:val="0004732E"/>
    <w:rsid w:val="00047BD3"/>
    <w:rsid w:val="0005051D"/>
    <w:rsid w:val="000526C2"/>
    <w:rsid w:val="00052C0D"/>
    <w:rsid w:val="00053228"/>
    <w:rsid w:val="00053A00"/>
    <w:rsid w:val="00053AF9"/>
    <w:rsid w:val="00055318"/>
    <w:rsid w:val="00055AE8"/>
    <w:rsid w:val="00056079"/>
    <w:rsid w:val="0005630C"/>
    <w:rsid w:val="00056A01"/>
    <w:rsid w:val="00056D32"/>
    <w:rsid w:val="000579F1"/>
    <w:rsid w:val="00060477"/>
    <w:rsid w:val="00061114"/>
    <w:rsid w:val="00061383"/>
    <w:rsid w:val="00061E9F"/>
    <w:rsid w:val="00062010"/>
    <w:rsid w:val="0006239C"/>
    <w:rsid w:val="0006286D"/>
    <w:rsid w:val="00062B43"/>
    <w:rsid w:val="00062F92"/>
    <w:rsid w:val="00063299"/>
    <w:rsid w:val="000636FD"/>
    <w:rsid w:val="00063AA1"/>
    <w:rsid w:val="000641F9"/>
    <w:rsid w:val="00064365"/>
    <w:rsid w:val="0006539E"/>
    <w:rsid w:val="000660FA"/>
    <w:rsid w:val="000661E6"/>
    <w:rsid w:val="000662A9"/>
    <w:rsid w:val="000664D1"/>
    <w:rsid w:val="000701BC"/>
    <w:rsid w:val="00070BE8"/>
    <w:rsid w:val="00071253"/>
    <w:rsid w:val="0007147A"/>
    <w:rsid w:val="00071879"/>
    <w:rsid w:val="00071BA6"/>
    <w:rsid w:val="00071FD1"/>
    <w:rsid w:val="00072163"/>
    <w:rsid w:val="0007220B"/>
    <w:rsid w:val="000722E6"/>
    <w:rsid w:val="00073F65"/>
    <w:rsid w:val="000741EC"/>
    <w:rsid w:val="000755CD"/>
    <w:rsid w:val="0007592C"/>
    <w:rsid w:val="00076135"/>
    <w:rsid w:val="000764EE"/>
    <w:rsid w:val="00076822"/>
    <w:rsid w:val="0007720F"/>
    <w:rsid w:val="000802DF"/>
    <w:rsid w:val="0008067E"/>
    <w:rsid w:val="00081023"/>
    <w:rsid w:val="00081359"/>
    <w:rsid w:val="00081504"/>
    <w:rsid w:val="00081AD3"/>
    <w:rsid w:val="00081AE0"/>
    <w:rsid w:val="00082350"/>
    <w:rsid w:val="000825EE"/>
    <w:rsid w:val="0008264C"/>
    <w:rsid w:val="00082A07"/>
    <w:rsid w:val="0008305E"/>
    <w:rsid w:val="0008308C"/>
    <w:rsid w:val="000837F3"/>
    <w:rsid w:val="00084861"/>
    <w:rsid w:val="00084A20"/>
    <w:rsid w:val="00084B1F"/>
    <w:rsid w:val="00086DA5"/>
    <w:rsid w:val="00086FD6"/>
    <w:rsid w:val="00090727"/>
    <w:rsid w:val="00090A8A"/>
    <w:rsid w:val="000913FC"/>
    <w:rsid w:val="00091483"/>
    <w:rsid w:val="00091544"/>
    <w:rsid w:val="000916A5"/>
    <w:rsid w:val="0009195E"/>
    <w:rsid w:val="000919F1"/>
    <w:rsid w:val="00091F3C"/>
    <w:rsid w:val="00092628"/>
    <w:rsid w:val="000926B0"/>
    <w:rsid w:val="000929EF"/>
    <w:rsid w:val="000941C0"/>
    <w:rsid w:val="00094ACA"/>
    <w:rsid w:val="000951D9"/>
    <w:rsid w:val="0009523F"/>
    <w:rsid w:val="00096097"/>
    <w:rsid w:val="000964B6"/>
    <w:rsid w:val="00097D7B"/>
    <w:rsid w:val="000A0606"/>
    <w:rsid w:val="000A208D"/>
    <w:rsid w:val="000A26C8"/>
    <w:rsid w:val="000A28FD"/>
    <w:rsid w:val="000A340C"/>
    <w:rsid w:val="000A3986"/>
    <w:rsid w:val="000A4461"/>
    <w:rsid w:val="000A497B"/>
    <w:rsid w:val="000A4E43"/>
    <w:rsid w:val="000A5DD7"/>
    <w:rsid w:val="000A634B"/>
    <w:rsid w:val="000A695D"/>
    <w:rsid w:val="000A7490"/>
    <w:rsid w:val="000A7ADC"/>
    <w:rsid w:val="000A7C2B"/>
    <w:rsid w:val="000A7E6B"/>
    <w:rsid w:val="000A7F41"/>
    <w:rsid w:val="000B29D4"/>
    <w:rsid w:val="000B303A"/>
    <w:rsid w:val="000B3198"/>
    <w:rsid w:val="000B3C4B"/>
    <w:rsid w:val="000B3D3B"/>
    <w:rsid w:val="000B3D63"/>
    <w:rsid w:val="000B4B95"/>
    <w:rsid w:val="000B4C4D"/>
    <w:rsid w:val="000B4D5B"/>
    <w:rsid w:val="000B4DA0"/>
    <w:rsid w:val="000B4E06"/>
    <w:rsid w:val="000B543E"/>
    <w:rsid w:val="000B5B6B"/>
    <w:rsid w:val="000B6101"/>
    <w:rsid w:val="000B670A"/>
    <w:rsid w:val="000B6C7E"/>
    <w:rsid w:val="000B6E62"/>
    <w:rsid w:val="000B79A1"/>
    <w:rsid w:val="000C080E"/>
    <w:rsid w:val="000C09AA"/>
    <w:rsid w:val="000C0DC0"/>
    <w:rsid w:val="000C23F3"/>
    <w:rsid w:val="000C40C4"/>
    <w:rsid w:val="000C4441"/>
    <w:rsid w:val="000C47E4"/>
    <w:rsid w:val="000C4E30"/>
    <w:rsid w:val="000C4F79"/>
    <w:rsid w:val="000C5398"/>
    <w:rsid w:val="000C596D"/>
    <w:rsid w:val="000C649F"/>
    <w:rsid w:val="000C7EEF"/>
    <w:rsid w:val="000D07D1"/>
    <w:rsid w:val="000D0F86"/>
    <w:rsid w:val="000D1191"/>
    <w:rsid w:val="000D1220"/>
    <w:rsid w:val="000D1F8A"/>
    <w:rsid w:val="000D2683"/>
    <w:rsid w:val="000D29F2"/>
    <w:rsid w:val="000D2A6E"/>
    <w:rsid w:val="000D35D4"/>
    <w:rsid w:val="000D4EFF"/>
    <w:rsid w:val="000D5D60"/>
    <w:rsid w:val="000D5FED"/>
    <w:rsid w:val="000E0007"/>
    <w:rsid w:val="000E0AD5"/>
    <w:rsid w:val="000E1104"/>
    <w:rsid w:val="000E29B5"/>
    <w:rsid w:val="000E2D84"/>
    <w:rsid w:val="000E4644"/>
    <w:rsid w:val="000E5A86"/>
    <w:rsid w:val="000E6332"/>
    <w:rsid w:val="000E6656"/>
    <w:rsid w:val="000E6C6F"/>
    <w:rsid w:val="000E6DAC"/>
    <w:rsid w:val="000E7AA3"/>
    <w:rsid w:val="000F01CD"/>
    <w:rsid w:val="000F1858"/>
    <w:rsid w:val="000F1C6C"/>
    <w:rsid w:val="000F1E29"/>
    <w:rsid w:val="000F2141"/>
    <w:rsid w:val="000F2932"/>
    <w:rsid w:val="000F2D11"/>
    <w:rsid w:val="000F343F"/>
    <w:rsid w:val="000F34C3"/>
    <w:rsid w:val="000F34D8"/>
    <w:rsid w:val="000F377E"/>
    <w:rsid w:val="000F3A26"/>
    <w:rsid w:val="000F3B74"/>
    <w:rsid w:val="000F49D8"/>
    <w:rsid w:val="000F4BA4"/>
    <w:rsid w:val="000F4EB9"/>
    <w:rsid w:val="000F615A"/>
    <w:rsid w:val="000F67B2"/>
    <w:rsid w:val="000F6F16"/>
    <w:rsid w:val="000F7026"/>
    <w:rsid w:val="00100196"/>
    <w:rsid w:val="001007E6"/>
    <w:rsid w:val="00100D53"/>
    <w:rsid w:val="0010119D"/>
    <w:rsid w:val="00101A3F"/>
    <w:rsid w:val="00101D3A"/>
    <w:rsid w:val="0010285F"/>
    <w:rsid w:val="00102D1F"/>
    <w:rsid w:val="00103DE0"/>
    <w:rsid w:val="00103EAE"/>
    <w:rsid w:val="0010437D"/>
    <w:rsid w:val="001053B8"/>
    <w:rsid w:val="001054DD"/>
    <w:rsid w:val="00106257"/>
    <w:rsid w:val="00107CDA"/>
    <w:rsid w:val="001104B0"/>
    <w:rsid w:val="0011070D"/>
    <w:rsid w:val="00110A93"/>
    <w:rsid w:val="00110C34"/>
    <w:rsid w:val="00111545"/>
    <w:rsid w:val="00111CCF"/>
    <w:rsid w:val="001121E1"/>
    <w:rsid w:val="0011286B"/>
    <w:rsid w:val="001132D9"/>
    <w:rsid w:val="00113321"/>
    <w:rsid w:val="00113329"/>
    <w:rsid w:val="00113773"/>
    <w:rsid w:val="00113EF3"/>
    <w:rsid w:val="00114C06"/>
    <w:rsid w:val="00114CE5"/>
    <w:rsid w:val="00115EC5"/>
    <w:rsid w:val="00115F3A"/>
    <w:rsid w:val="00115F57"/>
    <w:rsid w:val="00117363"/>
    <w:rsid w:val="00117C31"/>
    <w:rsid w:val="00117C75"/>
    <w:rsid w:val="00117D53"/>
    <w:rsid w:val="00117D55"/>
    <w:rsid w:val="00120419"/>
    <w:rsid w:val="001209D8"/>
    <w:rsid w:val="00120AAB"/>
    <w:rsid w:val="001213E1"/>
    <w:rsid w:val="00121E9C"/>
    <w:rsid w:val="00123104"/>
    <w:rsid w:val="00123233"/>
    <w:rsid w:val="00123B51"/>
    <w:rsid w:val="0012524F"/>
    <w:rsid w:val="00125A0F"/>
    <w:rsid w:val="00125CC3"/>
    <w:rsid w:val="00125D45"/>
    <w:rsid w:val="00125F08"/>
    <w:rsid w:val="001265EF"/>
    <w:rsid w:val="0012690D"/>
    <w:rsid w:val="0012740E"/>
    <w:rsid w:val="00127537"/>
    <w:rsid w:val="001276B8"/>
    <w:rsid w:val="001276D9"/>
    <w:rsid w:val="00130072"/>
    <w:rsid w:val="0013023F"/>
    <w:rsid w:val="00130278"/>
    <w:rsid w:val="001305D9"/>
    <w:rsid w:val="00130883"/>
    <w:rsid w:val="00131163"/>
    <w:rsid w:val="00131355"/>
    <w:rsid w:val="001323B9"/>
    <w:rsid w:val="0013245D"/>
    <w:rsid w:val="001336F2"/>
    <w:rsid w:val="00133E68"/>
    <w:rsid w:val="00134790"/>
    <w:rsid w:val="00135427"/>
    <w:rsid w:val="00135D52"/>
    <w:rsid w:val="001365FF"/>
    <w:rsid w:val="00137929"/>
    <w:rsid w:val="00137EC5"/>
    <w:rsid w:val="00137F0D"/>
    <w:rsid w:val="001404AD"/>
    <w:rsid w:val="0014052B"/>
    <w:rsid w:val="00141012"/>
    <w:rsid w:val="001412CE"/>
    <w:rsid w:val="00141D07"/>
    <w:rsid w:val="0014214D"/>
    <w:rsid w:val="00142864"/>
    <w:rsid w:val="00142A1F"/>
    <w:rsid w:val="00142FFA"/>
    <w:rsid w:val="001434BE"/>
    <w:rsid w:val="001437DD"/>
    <w:rsid w:val="00143969"/>
    <w:rsid w:val="00143F72"/>
    <w:rsid w:val="0014413B"/>
    <w:rsid w:val="001443C2"/>
    <w:rsid w:val="001446F4"/>
    <w:rsid w:val="0014477D"/>
    <w:rsid w:val="001448E5"/>
    <w:rsid w:val="00144B9E"/>
    <w:rsid w:val="001450AC"/>
    <w:rsid w:val="00145B0E"/>
    <w:rsid w:val="00146BAA"/>
    <w:rsid w:val="001473D0"/>
    <w:rsid w:val="00147627"/>
    <w:rsid w:val="00147C76"/>
    <w:rsid w:val="001504C0"/>
    <w:rsid w:val="001506EC"/>
    <w:rsid w:val="0015199D"/>
    <w:rsid w:val="00151B26"/>
    <w:rsid w:val="00151EED"/>
    <w:rsid w:val="00152C4D"/>
    <w:rsid w:val="00152D77"/>
    <w:rsid w:val="00152EB2"/>
    <w:rsid w:val="001537B5"/>
    <w:rsid w:val="0015427A"/>
    <w:rsid w:val="00154641"/>
    <w:rsid w:val="00154D61"/>
    <w:rsid w:val="00155231"/>
    <w:rsid w:val="001557A3"/>
    <w:rsid w:val="00155CD9"/>
    <w:rsid w:val="001562E8"/>
    <w:rsid w:val="00156FB9"/>
    <w:rsid w:val="00157D10"/>
    <w:rsid w:val="001600CD"/>
    <w:rsid w:val="001609E8"/>
    <w:rsid w:val="00160CE7"/>
    <w:rsid w:val="00161702"/>
    <w:rsid w:val="00161B77"/>
    <w:rsid w:val="00162144"/>
    <w:rsid w:val="00162218"/>
    <w:rsid w:val="00162AC0"/>
    <w:rsid w:val="00162DE4"/>
    <w:rsid w:val="00163528"/>
    <w:rsid w:val="00163980"/>
    <w:rsid w:val="00164897"/>
    <w:rsid w:val="00164ABA"/>
    <w:rsid w:val="0016551C"/>
    <w:rsid w:val="001662E4"/>
    <w:rsid w:val="0016644C"/>
    <w:rsid w:val="001664F9"/>
    <w:rsid w:val="00166B6C"/>
    <w:rsid w:val="00166FB0"/>
    <w:rsid w:val="00167E17"/>
    <w:rsid w:val="0017020D"/>
    <w:rsid w:val="00170288"/>
    <w:rsid w:val="001708D9"/>
    <w:rsid w:val="001711B1"/>
    <w:rsid w:val="00171550"/>
    <w:rsid w:val="00171671"/>
    <w:rsid w:val="001717BF"/>
    <w:rsid w:val="001721DB"/>
    <w:rsid w:val="001737BE"/>
    <w:rsid w:val="00173D45"/>
    <w:rsid w:val="001740E2"/>
    <w:rsid w:val="0017419C"/>
    <w:rsid w:val="001744F7"/>
    <w:rsid w:val="00174A47"/>
    <w:rsid w:val="00174F33"/>
    <w:rsid w:val="00175320"/>
    <w:rsid w:val="0017563D"/>
    <w:rsid w:val="001759BB"/>
    <w:rsid w:val="0017641D"/>
    <w:rsid w:val="001767BD"/>
    <w:rsid w:val="00176D3E"/>
    <w:rsid w:val="00176E6A"/>
    <w:rsid w:val="001771B5"/>
    <w:rsid w:val="001772C1"/>
    <w:rsid w:val="001774CE"/>
    <w:rsid w:val="001805AF"/>
    <w:rsid w:val="0018180F"/>
    <w:rsid w:val="0018194A"/>
    <w:rsid w:val="00181BE2"/>
    <w:rsid w:val="001820DC"/>
    <w:rsid w:val="00182187"/>
    <w:rsid w:val="00182715"/>
    <w:rsid w:val="00182B06"/>
    <w:rsid w:val="00182B64"/>
    <w:rsid w:val="0018310F"/>
    <w:rsid w:val="00183B26"/>
    <w:rsid w:val="001853D8"/>
    <w:rsid w:val="0018572D"/>
    <w:rsid w:val="00185889"/>
    <w:rsid w:val="00185A88"/>
    <w:rsid w:val="00185FEC"/>
    <w:rsid w:val="00186B7F"/>
    <w:rsid w:val="00187137"/>
    <w:rsid w:val="0019022F"/>
    <w:rsid w:val="0019029A"/>
    <w:rsid w:val="001911B2"/>
    <w:rsid w:val="001915E8"/>
    <w:rsid w:val="00191865"/>
    <w:rsid w:val="001922E5"/>
    <w:rsid w:val="00192621"/>
    <w:rsid w:val="00192A8E"/>
    <w:rsid w:val="00192D79"/>
    <w:rsid w:val="00193D78"/>
    <w:rsid w:val="001941CE"/>
    <w:rsid w:val="0019420D"/>
    <w:rsid w:val="00194807"/>
    <w:rsid w:val="0019543B"/>
    <w:rsid w:val="00195ACD"/>
    <w:rsid w:val="0019602A"/>
    <w:rsid w:val="00196681"/>
    <w:rsid w:val="00196985"/>
    <w:rsid w:val="001969ED"/>
    <w:rsid w:val="00196D31"/>
    <w:rsid w:val="001971AB"/>
    <w:rsid w:val="00197AF9"/>
    <w:rsid w:val="00197FE3"/>
    <w:rsid w:val="001A032F"/>
    <w:rsid w:val="001A05B3"/>
    <w:rsid w:val="001A0E5D"/>
    <w:rsid w:val="001A0FED"/>
    <w:rsid w:val="001A11E5"/>
    <w:rsid w:val="001A1633"/>
    <w:rsid w:val="001A19A4"/>
    <w:rsid w:val="001A1E89"/>
    <w:rsid w:val="001A2496"/>
    <w:rsid w:val="001A284C"/>
    <w:rsid w:val="001A2927"/>
    <w:rsid w:val="001A3203"/>
    <w:rsid w:val="001A325E"/>
    <w:rsid w:val="001A34D0"/>
    <w:rsid w:val="001A35BE"/>
    <w:rsid w:val="001A3A73"/>
    <w:rsid w:val="001A45AE"/>
    <w:rsid w:val="001A4FDA"/>
    <w:rsid w:val="001A5856"/>
    <w:rsid w:val="001A5A71"/>
    <w:rsid w:val="001A61C7"/>
    <w:rsid w:val="001A714A"/>
    <w:rsid w:val="001A7267"/>
    <w:rsid w:val="001A72BE"/>
    <w:rsid w:val="001A76D0"/>
    <w:rsid w:val="001A771F"/>
    <w:rsid w:val="001A772B"/>
    <w:rsid w:val="001B02FE"/>
    <w:rsid w:val="001B08D8"/>
    <w:rsid w:val="001B0FA9"/>
    <w:rsid w:val="001B11E3"/>
    <w:rsid w:val="001B1C6B"/>
    <w:rsid w:val="001B2EB9"/>
    <w:rsid w:val="001B3717"/>
    <w:rsid w:val="001B39E2"/>
    <w:rsid w:val="001B3B0B"/>
    <w:rsid w:val="001B3F69"/>
    <w:rsid w:val="001B40C3"/>
    <w:rsid w:val="001B4730"/>
    <w:rsid w:val="001B685A"/>
    <w:rsid w:val="001B68D5"/>
    <w:rsid w:val="001B790C"/>
    <w:rsid w:val="001B7ADE"/>
    <w:rsid w:val="001C0C8B"/>
    <w:rsid w:val="001C0E16"/>
    <w:rsid w:val="001C12F5"/>
    <w:rsid w:val="001C15F6"/>
    <w:rsid w:val="001C1BD8"/>
    <w:rsid w:val="001C2504"/>
    <w:rsid w:val="001C2A01"/>
    <w:rsid w:val="001C2CDA"/>
    <w:rsid w:val="001C330D"/>
    <w:rsid w:val="001C34F7"/>
    <w:rsid w:val="001C378C"/>
    <w:rsid w:val="001C4491"/>
    <w:rsid w:val="001C4496"/>
    <w:rsid w:val="001C49B3"/>
    <w:rsid w:val="001C4BD8"/>
    <w:rsid w:val="001C5020"/>
    <w:rsid w:val="001C576D"/>
    <w:rsid w:val="001C7210"/>
    <w:rsid w:val="001C7562"/>
    <w:rsid w:val="001C7C18"/>
    <w:rsid w:val="001D0067"/>
    <w:rsid w:val="001D01D5"/>
    <w:rsid w:val="001D0681"/>
    <w:rsid w:val="001D1519"/>
    <w:rsid w:val="001D2113"/>
    <w:rsid w:val="001D26E2"/>
    <w:rsid w:val="001D2AE3"/>
    <w:rsid w:val="001D2B1A"/>
    <w:rsid w:val="001D2BA4"/>
    <w:rsid w:val="001D454B"/>
    <w:rsid w:val="001D50C0"/>
    <w:rsid w:val="001D51D3"/>
    <w:rsid w:val="001D5CA4"/>
    <w:rsid w:val="001D63BC"/>
    <w:rsid w:val="001D6496"/>
    <w:rsid w:val="001D7071"/>
    <w:rsid w:val="001D7F1E"/>
    <w:rsid w:val="001E0C6C"/>
    <w:rsid w:val="001E168B"/>
    <w:rsid w:val="001E18A4"/>
    <w:rsid w:val="001E304A"/>
    <w:rsid w:val="001E3439"/>
    <w:rsid w:val="001E378F"/>
    <w:rsid w:val="001E3D80"/>
    <w:rsid w:val="001E3F85"/>
    <w:rsid w:val="001E455A"/>
    <w:rsid w:val="001E4C54"/>
    <w:rsid w:val="001E55BD"/>
    <w:rsid w:val="001E7090"/>
    <w:rsid w:val="001E75CF"/>
    <w:rsid w:val="001E784F"/>
    <w:rsid w:val="001E790E"/>
    <w:rsid w:val="001F0148"/>
    <w:rsid w:val="001F0C8C"/>
    <w:rsid w:val="001F1A1E"/>
    <w:rsid w:val="001F1EE5"/>
    <w:rsid w:val="001F1FAD"/>
    <w:rsid w:val="001F2068"/>
    <w:rsid w:val="001F231C"/>
    <w:rsid w:val="001F29C2"/>
    <w:rsid w:val="001F30F8"/>
    <w:rsid w:val="001F47B3"/>
    <w:rsid w:val="001F49E4"/>
    <w:rsid w:val="001F4AA3"/>
    <w:rsid w:val="001F4B09"/>
    <w:rsid w:val="001F5296"/>
    <w:rsid w:val="001F59F2"/>
    <w:rsid w:val="001F5E55"/>
    <w:rsid w:val="001F61B9"/>
    <w:rsid w:val="001F6AAF"/>
    <w:rsid w:val="001F748B"/>
    <w:rsid w:val="001F7514"/>
    <w:rsid w:val="00200F24"/>
    <w:rsid w:val="00201078"/>
    <w:rsid w:val="00201782"/>
    <w:rsid w:val="00203004"/>
    <w:rsid w:val="00203238"/>
    <w:rsid w:val="002033EA"/>
    <w:rsid w:val="002045F8"/>
    <w:rsid w:val="002065F5"/>
    <w:rsid w:val="00206A0F"/>
    <w:rsid w:val="00206E85"/>
    <w:rsid w:val="002076C8"/>
    <w:rsid w:val="0020781F"/>
    <w:rsid w:val="00210B5F"/>
    <w:rsid w:val="002113C8"/>
    <w:rsid w:val="002116D4"/>
    <w:rsid w:val="002118D3"/>
    <w:rsid w:val="00211E1B"/>
    <w:rsid w:val="00212238"/>
    <w:rsid w:val="0021318F"/>
    <w:rsid w:val="00214EA7"/>
    <w:rsid w:val="00214FED"/>
    <w:rsid w:val="00215048"/>
    <w:rsid w:val="00215CBF"/>
    <w:rsid w:val="0021608F"/>
    <w:rsid w:val="0021615C"/>
    <w:rsid w:val="002165B2"/>
    <w:rsid w:val="00216C6D"/>
    <w:rsid w:val="0021731B"/>
    <w:rsid w:val="00217831"/>
    <w:rsid w:val="00220C0E"/>
    <w:rsid w:val="002211F6"/>
    <w:rsid w:val="00221442"/>
    <w:rsid w:val="0022146B"/>
    <w:rsid w:val="002217A8"/>
    <w:rsid w:val="002222A3"/>
    <w:rsid w:val="0022295E"/>
    <w:rsid w:val="00222E78"/>
    <w:rsid w:val="002241E2"/>
    <w:rsid w:val="00224BBD"/>
    <w:rsid w:val="00224EB4"/>
    <w:rsid w:val="00226B75"/>
    <w:rsid w:val="00226C1B"/>
    <w:rsid w:val="00226FB0"/>
    <w:rsid w:val="0023060B"/>
    <w:rsid w:val="00231EA3"/>
    <w:rsid w:val="00232B11"/>
    <w:rsid w:val="00233ABE"/>
    <w:rsid w:val="002340D2"/>
    <w:rsid w:val="00234601"/>
    <w:rsid w:val="00235FD0"/>
    <w:rsid w:val="0023715D"/>
    <w:rsid w:val="0023742D"/>
    <w:rsid w:val="0024080B"/>
    <w:rsid w:val="00240C27"/>
    <w:rsid w:val="0024108C"/>
    <w:rsid w:val="0024169F"/>
    <w:rsid w:val="0024174D"/>
    <w:rsid w:val="00241826"/>
    <w:rsid w:val="0024184B"/>
    <w:rsid w:val="0024193B"/>
    <w:rsid w:val="002424E2"/>
    <w:rsid w:val="00244276"/>
    <w:rsid w:val="002445FB"/>
    <w:rsid w:val="00244B81"/>
    <w:rsid w:val="00244F18"/>
    <w:rsid w:val="0024526F"/>
    <w:rsid w:val="0024598B"/>
    <w:rsid w:val="00246123"/>
    <w:rsid w:val="00246B17"/>
    <w:rsid w:val="00246F7D"/>
    <w:rsid w:val="0024743D"/>
    <w:rsid w:val="002478E1"/>
    <w:rsid w:val="00247F9E"/>
    <w:rsid w:val="002500B3"/>
    <w:rsid w:val="00250C00"/>
    <w:rsid w:val="002511C3"/>
    <w:rsid w:val="002512DE"/>
    <w:rsid w:val="0025154D"/>
    <w:rsid w:val="00251C83"/>
    <w:rsid w:val="0025289E"/>
    <w:rsid w:val="0025298D"/>
    <w:rsid w:val="00252DE2"/>
    <w:rsid w:val="00253BC0"/>
    <w:rsid w:val="00254B39"/>
    <w:rsid w:val="00254ED5"/>
    <w:rsid w:val="002555FF"/>
    <w:rsid w:val="00255951"/>
    <w:rsid w:val="0025610C"/>
    <w:rsid w:val="00256457"/>
    <w:rsid w:val="0025663A"/>
    <w:rsid w:val="002570F0"/>
    <w:rsid w:val="0025766F"/>
    <w:rsid w:val="00257C74"/>
    <w:rsid w:val="00257E56"/>
    <w:rsid w:val="002601DD"/>
    <w:rsid w:val="00260A58"/>
    <w:rsid w:val="002610E3"/>
    <w:rsid w:val="00261813"/>
    <w:rsid w:val="00262836"/>
    <w:rsid w:val="00262C3E"/>
    <w:rsid w:val="00262EC4"/>
    <w:rsid w:val="002634D6"/>
    <w:rsid w:val="00263FE2"/>
    <w:rsid w:val="0026422A"/>
    <w:rsid w:val="00264405"/>
    <w:rsid w:val="00264643"/>
    <w:rsid w:val="00264815"/>
    <w:rsid w:val="00265564"/>
    <w:rsid w:val="002666C2"/>
    <w:rsid w:val="0026699F"/>
    <w:rsid w:val="002670F4"/>
    <w:rsid w:val="00267BFF"/>
    <w:rsid w:val="00267C5C"/>
    <w:rsid w:val="00267C91"/>
    <w:rsid w:val="00267D34"/>
    <w:rsid w:val="00271721"/>
    <w:rsid w:val="00272261"/>
    <w:rsid w:val="00272780"/>
    <w:rsid w:val="00272EAC"/>
    <w:rsid w:val="00272FF5"/>
    <w:rsid w:val="002730E2"/>
    <w:rsid w:val="0027359B"/>
    <w:rsid w:val="002735FA"/>
    <w:rsid w:val="00273880"/>
    <w:rsid w:val="002745A3"/>
    <w:rsid w:val="00275A02"/>
    <w:rsid w:val="002764E7"/>
    <w:rsid w:val="00276B38"/>
    <w:rsid w:val="00276EE2"/>
    <w:rsid w:val="002773FF"/>
    <w:rsid w:val="00280657"/>
    <w:rsid w:val="00280C08"/>
    <w:rsid w:val="00280DFF"/>
    <w:rsid w:val="00280FD6"/>
    <w:rsid w:val="00281029"/>
    <w:rsid w:val="00282D2F"/>
    <w:rsid w:val="00282E56"/>
    <w:rsid w:val="0028331A"/>
    <w:rsid w:val="002836BD"/>
    <w:rsid w:val="002837B2"/>
    <w:rsid w:val="00283A95"/>
    <w:rsid w:val="00283CA5"/>
    <w:rsid w:val="00284260"/>
    <w:rsid w:val="002845A1"/>
    <w:rsid w:val="00284F20"/>
    <w:rsid w:val="00285083"/>
    <w:rsid w:val="00286195"/>
    <w:rsid w:val="00286D32"/>
    <w:rsid w:val="00286EC3"/>
    <w:rsid w:val="00287937"/>
    <w:rsid w:val="00290006"/>
    <w:rsid w:val="00290C02"/>
    <w:rsid w:val="00290CD3"/>
    <w:rsid w:val="002916B1"/>
    <w:rsid w:val="0029186A"/>
    <w:rsid w:val="00291E12"/>
    <w:rsid w:val="00293459"/>
    <w:rsid w:val="002936DC"/>
    <w:rsid w:val="002937BA"/>
    <w:rsid w:val="002938AA"/>
    <w:rsid w:val="002943B4"/>
    <w:rsid w:val="00294A48"/>
    <w:rsid w:val="00294BDD"/>
    <w:rsid w:val="00294F04"/>
    <w:rsid w:val="002954F4"/>
    <w:rsid w:val="00295A29"/>
    <w:rsid w:val="0029632A"/>
    <w:rsid w:val="00296935"/>
    <w:rsid w:val="00297C72"/>
    <w:rsid w:val="002A0120"/>
    <w:rsid w:val="002A030E"/>
    <w:rsid w:val="002A0C64"/>
    <w:rsid w:val="002A1B73"/>
    <w:rsid w:val="002A1CD4"/>
    <w:rsid w:val="002A2B3A"/>
    <w:rsid w:val="002A2E0B"/>
    <w:rsid w:val="002A3795"/>
    <w:rsid w:val="002A3805"/>
    <w:rsid w:val="002A3A87"/>
    <w:rsid w:val="002A45FA"/>
    <w:rsid w:val="002A5EBB"/>
    <w:rsid w:val="002A6D79"/>
    <w:rsid w:val="002A7A2C"/>
    <w:rsid w:val="002A7D37"/>
    <w:rsid w:val="002A7FD4"/>
    <w:rsid w:val="002B0116"/>
    <w:rsid w:val="002B0889"/>
    <w:rsid w:val="002B1262"/>
    <w:rsid w:val="002B184B"/>
    <w:rsid w:val="002B1BF2"/>
    <w:rsid w:val="002B2503"/>
    <w:rsid w:val="002B2637"/>
    <w:rsid w:val="002B32A8"/>
    <w:rsid w:val="002B37B2"/>
    <w:rsid w:val="002B3C6A"/>
    <w:rsid w:val="002B3D22"/>
    <w:rsid w:val="002B4078"/>
    <w:rsid w:val="002B5260"/>
    <w:rsid w:val="002B5269"/>
    <w:rsid w:val="002B60E0"/>
    <w:rsid w:val="002B6457"/>
    <w:rsid w:val="002B6F90"/>
    <w:rsid w:val="002B75C7"/>
    <w:rsid w:val="002B768A"/>
    <w:rsid w:val="002B7970"/>
    <w:rsid w:val="002C0CCF"/>
    <w:rsid w:val="002C0DE9"/>
    <w:rsid w:val="002C0F14"/>
    <w:rsid w:val="002C12C1"/>
    <w:rsid w:val="002C1BE0"/>
    <w:rsid w:val="002C1F7A"/>
    <w:rsid w:val="002C2B69"/>
    <w:rsid w:val="002C2BB2"/>
    <w:rsid w:val="002C3443"/>
    <w:rsid w:val="002C3817"/>
    <w:rsid w:val="002C506B"/>
    <w:rsid w:val="002C534C"/>
    <w:rsid w:val="002C5A91"/>
    <w:rsid w:val="002C5AA7"/>
    <w:rsid w:val="002C5C67"/>
    <w:rsid w:val="002C5D40"/>
    <w:rsid w:val="002C60C1"/>
    <w:rsid w:val="002C6100"/>
    <w:rsid w:val="002C6327"/>
    <w:rsid w:val="002C64B1"/>
    <w:rsid w:val="002C66F5"/>
    <w:rsid w:val="002C681C"/>
    <w:rsid w:val="002C73E2"/>
    <w:rsid w:val="002C7FA1"/>
    <w:rsid w:val="002D087D"/>
    <w:rsid w:val="002D1B20"/>
    <w:rsid w:val="002D32E0"/>
    <w:rsid w:val="002D3304"/>
    <w:rsid w:val="002D334D"/>
    <w:rsid w:val="002D3DC8"/>
    <w:rsid w:val="002D40AA"/>
    <w:rsid w:val="002D5563"/>
    <w:rsid w:val="002D576B"/>
    <w:rsid w:val="002D57DF"/>
    <w:rsid w:val="002D5805"/>
    <w:rsid w:val="002D5825"/>
    <w:rsid w:val="002D5CD6"/>
    <w:rsid w:val="002D6122"/>
    <w:rsid w:val="002D679C"/>
    <w:rsid w:val="002D797C"/>
    <w:rsid w:val="002D7A1A"/>
    <w:rsid w:val="002D7A9A"/>
    <w:rsid w:val="002D7D39"/>
    <w:rsid w:val="002E0914"/>
    <w:rsid w:val="002E0E0D"/>
    <w:rsid w:val="002E12FD"/>
    <w:rsid w:val="002E1FCF"/>
    <w:rsid w:val="002E29F4"/>
    <w:rsid w:val="002E2F8D"/>
    <w:rsid w:val="002E46D1"/>
    <w:rsid w:val="002E4ED0"/>
    <w:rsid w:val="002E5EC2"/>
    <w:rsid w:val="002E733F"/>
    <w:rsid w:val="002E7E0D"/>
    <w:rsid w:val="002F0534"/>
    <w:rsid w:val="002F0F19"/>
    <w:rsid w:val="002F0F7D"/>
    <w:rsid w:val="002F10E9"/>
    <w:rsid w:val="002F1436"/>
    <w:rsid w:val="002F1A56"/>
    <w:rsid w:val="002F2D4B"/>
    <w:rsid w:val="002F2F5A"/>
    <w:rsid w:val="002F3B60"/>
    <w:rsid w:val="002F5A58"/>
    <w:rsid w:val="002F5CD7"/>
    <w:rsid w:val="002F5E7F"/>
    <w:rsid w:val="002F5F6F"/>
    <w:rsid w:val="002F6938"/>
    <w:rsid w:val="002F6A27"/>
    <w:rsid w:val="002F7575"/>
    <w:rsid w:val="002F7C2D"/>
    <w:rsid w:val="00300225"/>
    <w:rsid w:val="00300C49"/>
    <w:rsid w:val="00302245"/>
    <w:rsid w:val="0030292E"/>
    <w:rsid w:val="00302C24"/>
    <w:rsid w:val="00302D47"/>
    <w:rsid w:val="003033A6"/>
    <w:rsid w:val="00303F89"/>
    <w:rsid w:val="003045B2"/>
    <w:rsid w:val="003046AB"/>
    <w:rsid w:val="00304B46"/>
    <w:rsid w:val="00305CBF"/>
    <w:rsid w:val="0030674F"/>
    <w:rsid w:val="00306DE9"/>
    <w:rsid w:val="00310B46"/>
    <w:rsid w:val="00311317"/>
    <w:rsid w:val="00311657"/>
    <w:rsid w:val="00312000"/>
    <w:rsid w:val="00312621"/>
    <w:rsid w:val="00312778"/>
    <w:rsid w:val="00312A78"/>
    <w:rsid w:val="00312C8A"/>
    <w:rsid w:val="00312DBD"/>
    <w:rsid w:val="00312F0D"/>
    <w:rsid w:val="003133AA"/>
    <w:rsid w:val="00313FD0"/>
    <w:rsid w:val="003144DC"/>
    <w:rsid w:val="00315499"/>
    <w:rsid w:val="003158B8"/>
    <w:rsid w:val="00315942"/>
    <w:rsid w:val="00315B91"/>
    <w:rsid w:val="00315CBE"/>
    <w:rsid w:val="0031603A"/>
    <w:rsid w:val="0031614D"/>
    <w:rsid w:val="003161AE"/>
    <w:rsid w:val="003162AB"/>
    <w:rsid w:val="00316630"/>
    <w:rsid w:val="0031700F"/>
    <w:rsid w:val="00320265"/>
    <w:rsid w:val="00320353"/>
    <w:rsid w:val="003203F8"/>
    <w:rsid w:val="003219BC"/>
    <w:rsid w:val="00321B7C"/>
    <w:rsid w:val="00321CB2"/>
    <w:rsid w:val="0032247E"/>
    <w:rsid w:val="00323627"/>
    <w:rsid w:val="00323F45"/>
    <w:rsid w:val="00324029"/>
    <w:rsid w:val="0032451C"/>
    <w:rsid w:val="00325102"/>
    <w:rsid w:val="003302A1"/>
    <w:rsid w:val="00330AF1"/>
    <w:rsid w:val="00331079"/>
    <w:rsid w:val="0033125E"/>
    <w:rsid w:val="003314AA"/>
    <w:rsid w:val="003320BD"/>
    <w:rsid w:val="0033318A"/>
    <w:rsid w:val="003333FF"/>
    <w:rsid w:val="00334134"/>
    <w:rsid w:val="00334225"/>
    <w:rsid w:val="0033461A"/>
    <w:rsid w:val="00334DE1"/>
    <w:rsid w:val="00335281"/>
    <w:rsid w:val="00335724"/>
    <w:rsid w:val="003357F3"/>
    <w:rsid w:val="00335E85"/>
    <w:rsid w:val="00336137"/>
    <w:rsid w:val="0033634E"/>
    <w:rsid w:val="00336648"/>
    <w:rsid w:val="003366DF"/>
    <w:rsid w:val="003368F6"/>
    <w:rsid w:val="003379B0"/>
    <w:rsid w:val="00337E48"/>
    <w:rsid w:val="00340108"/>
    <w:rsid w:val="00340425"/>
    <w:rsid w:val="00341E46"/>
    <w:rsid w:val="0034250C"/>
    <w:rsid w:val="00342967"/>
    <w:rsid w:val="00343937"/>
    <w:rsid w:val="00343E20"/>
    <w:rsid w:val="003441C2"/>
    <w:rsid w:val="00344CA6"/>
    <w:rsid w:val="00344E51"/>
    <w:rsid w:val="0034530A"/>
    <w:rsid w:val="003453DE"/>
    <w:rsid w:val="0034584A"/>
    <w:rsid w:val="00345DA7"/>
    <w:rsid w:val="003465F8"/>
    <w:rsid w:val="00347008"/>
    <w:rsid w:val="00347144"/>
    <w:rsid w:val="003471CC"/>
    <w:rsid w:val="00347F88"/>
    <w:rsid w:val="0035088C"/>
    <w:rsid w:val="00350A1F"/>
    <w:rsid w:val="00350A40"/>
    <w:rsid w:val="00350C3E"/>
    <w:rsid w:val="00350CBC"/>
    <w:rsid w:val="00350F2D"/>
    <w:rsid w:val="00350F78"/>
    <w:rsid w:val="0035107C"/>
    <w:rsid w:val="003516D2"/>
    <w:rsid w:val="0035185F"/>
    <w:rsid w:val="00351CA8"/>
    <w:rsid w:val="00351D1B"/>
    <w:rsid w:val="0035218D"/>
    <w:rsid w:val="00352D60"/>
    <w:rsid w:val="00352FBD"/>
    <w:rsid w:val="003536F7"/>
    <w:rsid w:val="00353C83"/>
    <w:rsid w:val="0035476B"/>
    <w:rsid w:val="00355262"/>
    <w:rsid w:val="00355344"/>
    <w:rsid w:val="00355E08"/>
    <w:rsid w:val="003566DC"/>
    <w:rsid w:val="00357020"/>
    <w:rsid w:val="0035737A"/>
    <w:rsid w:val="003577CF"/>
    <w:rsid w:val="00360419"/>
    <w:rsid w:val="00360925"/>
    <w:rsid w:val="00361D6E"/>
    <w:rsid w:val="003630E5"/>
    <w:rsid w:val="00363482"/>
    <w:rsid w:val="00363AC9"/>
    <w:rsid w:val="00363C8E"/>
    <w:rsid w:val="00363D58"/>
    <w:rsid w:val="0036409F"/>
    <w:rsid w:val="00366307"/>
    <w:rsid w:val="00366685"/>
    <w:rsid w:val="00366757"/>
    <w:rsid w:val="00367AD2"/>
    <w:rsid w:val="003701B7"/>
    <w:rsid w:val="0037112B"/>
    <w:rsid w:val="003728EF"/>
    <w:rsid w:val="00372B5C"/>
    <w:rsid w:val="00373DDE"/>
    <w:rsid w:val="003742B5"/>
    <w:rsid w:val="00374341"/>
    <w:rsid w:val="003743CA"/>
    <w:rsid w:val="0037504D"/>
    <w:rsid w:val="00375891"/>
    <w:rsid w:val="00375E06"/>
    <w:rsid w:val="00375E39"/>
    <w:rsid w:val="00376459"/>
    <w:rsid w:val="0037647C"/>
    <w:rsid w:val="003768BD"/>
    <w:rsid w:val="0038073C"/>
    <w:rsid w:val="00380869"/>
    <w:rsid w:val="00381C3A"/>
    <w:rsid w:val="00382BB6"/>
    <w:rsid w:val="003831E4"/>
    <w:rsid w:val="003835AA"/>
    <w:rsid w:val="00383CA0"/>
    <w:rsid w:val="00384471"/>
    <w:rsid w:val="00385EB6"/>
    <w:rsid w:val="00387893"/>
    <w:rsid w:val="00387FEB"/>
    <w:rsid w:val="00390299"/>
    <w:rsid w:val="0039081A"/>
    <w:rsid w:val="00390B57"/>
    <w:rsid w:val="00390BA6"/>
    <w:rsid w:val="00390EE8"/>
    <w:rsid w:val="0039141A"/>
    <w:rsid w:val="00391C8D"/>
    <w:rsid w:val="003923F4"/>
    <w:rsid w:val="0039270B"/>
    <w:rsid w:val="00392BF0"/>
    <w:rsid w:val="003936A6"/>
    <w:rsid w:val="00393A88"/>
    <w:rsid w:val="00393D46"/>
    <w:rsid w:val="00393DC9"/>
    <w:rsid w:val="003957F5"/>
    <w:rsid w:val="003958A6"/>
    <w:rsid w:val="00396765"/>
    <w:rsid w:val="00396C95"/>
    <w:rsid w:val="00396EB5"/>
    <w:rsid w:val="003971C1"/>
    <w:rsid w:val="00397530"/>
    <w:rsid w:val="003A10A2"/>
    <w:rsid w:val="003A1521"/>
    <w:rsid w:val="003A22E0"/>
    <w:rsid w:val="003A2461"/>
    <w:rsid w:val="003A262F"/>
    <w:rsid w:val="003A2A98"/>
    <w:rsid w:val="003A3C14"/>
    <w:rsid w:val="003A4498"/>
    <w:rsid w:val="003A4511"/>
    <w:rsid w:val="003A571F"/>
    <w:rsid w:val="003A678A"/>
    <w:rsid w:val="003A68A6"/>
    <w:rsid w:val="003A6E0F"/>
    <w:rsid w:val="003A7358"/>
    <w:rsid w:val="003A74B6"/>
    <w:rsid w:val="003B06C0"/>
    <w:rsid w:val="003B0AC1"/>
    <w:rsid w:val="003B1FBA"/>
    <w:rsid w:val="003B2DAA"/>
    <w:rsid w:val="003B2E62"/>
    <w:rsid w:val="003B345A"/>
    <w:rsid w:val="003B34D7"/>
    <w:rsid w:val="003B37B7"/>
    <w:rsid w:val="003B4670"/>
    <w:rsid w:val="003B48A5"/>
    <w:rsid w:val="003B4E15"/>
    <w:rsid w:val="003B528D"/>
    <w:rsid w:val="003B56A0"/>
    <w:rsid w:val="003B5F11"/>
    <w:rsid w:val="003B5F88"/>
    <w:rsid w:val="003B61FD"/>
    <w:rsid w:val="003B67DD"/>
    <w:rsid w:val="003B6EE4"/>
    <w:rsid w:val="003C059D"/>
    <w:rsid w:val="003C08A0"/>
    <w:rsid w:val="003C14D0"/>
    <w:rsid w:val="003C208F"/>
    <w:rsid w:val="003C20EE"/>
    <w:rsid w:val="003C3976"/>
    <w:rsid w:val="003C3D0D"/>
    <w:rsid w:val="003C45D6"/>
    <w:rsid w:val="003C4C37"/>
    <w:rsid w:val="003C6C77"/>
    <w:rsid w:val="003C7163"/>
    <w:rsid w:val="003D07F7"/>
    <w:rsid w:val="003D08CA"/>
    <w:rsid w:val="003D111B"/>
    <w:rsid w:val="003D1121"/>
    <w:rsid w:val="003D13C6"/>
    <w:rsid w:val="003D14CF"/>
    <w:rsid w:val="003D219B"/>
    <w:rsid w:val="003D226D"/>
    <w:rsid w:val="003D29D4"/>
    <w:rsid w:val="003D31F3"/>
    <w:rsid w:val="003D36E0"/>
    <w:rsid w:val="003D3C38"/>
    <w:rsid w:val="003D421D"/>
    <w:rsid w:val="003D45AB"/>
    <w:rsid w:val="003D4A58"/>
    <w:rsid w:val="003D4AB8"/>
    <w:rsid w:val="003D4C15"/>
    <w:rsid w:val="003D4D22"/>
    <w:rsid w:val="003D51FB"/>
    <w:rsid w:val="003D561E"/>
    <w:rsid w:val="003D566F"/>
    <w:rsid w:val="003D679F"/>
    <w:rsid w:val="003D7070"/>
    <w:rsid w:val="003D7EF5"/>
    <w:rsid w:val="003E04CF"/>
    <w:rsid w:val="003E168E"/>
    <w:rsid w:val="003E18B5"/>
    <w:rsid w:val="003E1A8F"/>
    <w:rsid w:val="003E29B4"/>
    <w:rsid w:val="003E374B"/>
    <w:rsid w:val="003E479B"/>
    <w:rsid w:val="003E4AC6"/>
    <w:rsid w:val="003E5EFB"/>
    <w:rsid w:val="003E6DE9"/>
    <w:rsid w:val="003E728F"/>
    <w:rsid w:val="003E78BC"/>
    <w:rsid w:val="003E7AD4"/>
    <w:rsid w:val="003F0248"/>
    <w:rsid w:val="003F05FE"/>
    <w:rsid w:val="003F15F8"/>
    <w:rsid w:val="003F19A6"/>
    <w:rsid w:val="003F1CF3"/>
    <w:rsid w:val="003F21A3"/>
    <w:rsid w:val="003F2422"/>
    <w:rsid w:val="003F507C"/>
    <w:rsid w:val="003F5197"/>
    <w:rsid w:val="003F57E8"/>
    <w:rsid w:val="003F65BC"/>
    <w:rsid w:val="00400039"/>
    <w:rsid w:val="0040052C"/>
    <w:rsid w:val="00401621"/>
    <w:rsid w:val="00401F49"/>
    <w:rsid w:val="00402226"/>
    <w:rsid w:val="00402894"/>
    <w:rsid w:val="004032B5"/>
    <w:rsid w:val="00403BEC"/>
    <w:rsid w:val="00403FC7"/>
    <w:rsid w:val="0040418E"/>
    <w:rsid w:val="0040429C"/>
    <w:rsid w:val="00404411"/>
    <w:rsid w:val="0040453C"/>
    <w:rsid w:val="00404A91"/>
    <w:rsid w:val="00405FDA"/>
    <w:rsid w:val="004060B6"/>
    <w:rsid w:val="004071A0"/>
    <w:rsid w:val="0040726B"/>
    <w:rsid w:val="00410AA9"/>
    <w:rsid w:val="00410F7E"/>
    <w:rsid w:val="00411EC6"/>
    <w:rsid w:val="00411F14"/>
    <w:rsid w:val="00412739"/>
    <w:rsid w:val="00412978"/>
    <w:rsid w:val="00414183"/>
    <w:rsid w:val="00414211"/>
    <w:rsid w:val="00414D59"/>
    <w:rsid w:val="00414EE4"/>
    <w:rsid w:val="004156AC"/>
    <w:rsid w:val="00415A39"/>
    <w:rsid w:val="004168B7"/>
    <w:rsid w:val="00417D1A"/>
    <w:rsid w:val="00417F99"/>
    <w:rsid w:val="0042050A"/>
    <w:rsid w:val="00420631"/>
    <w:rsid w:val="00420DB1"/>
    <w:rsid w:val="00420E26"/>
    <w:rsid w:val="004213F9"/>
    <w:rsid w:val="00421EA0"/>
    <w:rsid w:val="00422108"/>
    <w:rsid w:val="0042224D"/>
    <w:rsid w:val="00422FD7"/>
    <w:rsid w:val="00422FEA"/>
    <w:rsid w:val="004235AB"/>
    <w:rsid w:val="00423886"/>
    <w:rsid w:val="00423CDF"/>
    <w:rsid w:val="004241FC"/>
    <w:rsid w:val="00424334"/>
    <w:rsid w:val="00424559"/>
    <w:rsid w:val="00424784"/>
    <w:rsid w:val="00424F5D"/>
    <w:rsid w:val="004254D5"/>
    <w:rsid w:val="00425D1D"/>
    <w:rsid w:val="00425D72"/>
    <w:rsid w:val="00426516"/>
    <w:rsid w:val="004269FC"/>
    <w:rsid w:val="00427396"/>
    <w:rsid w:val="0042773C"/>
    <w:rsid w:val="004308BA"/>
    <w:rsid w:val="00430B76"/>
    <w:rsid w:val="00431662"/>
    <w:rsid w:val="004316FE"/>
    <w:rsid w:val="00431735"/>
    <w:rsid w:val="00431A2B"/>
    <w:rsid w:val="00431B10"/>
    <w:rsid w:val="00431D3E"/>
    <w:rsid w:val="00432657"/>
    <w:rsid w:val="004328D4"/>
    <w:rsid w:val="004338A6"/>
    <w:rsid w:val="0043390A"/>
    <w:rsid w:val="00433BC0"/>
    <w:rsid w:val="00433C9F"/>
    <w:rsid w:val="00433D3E"/>
    <w:rsid w:val="00433D95"/>
    <w:rsid w:val="00434334"/>
    <w:rsid w:val="0043450E"/>
    <w:rsid w:val="00434535"/>
    <w:rsid w:val="00434B32"/>
    <w:rsid w:val="00436276"/>
    <w:rsid w:val="0043629B"/>
    <w:rsid w:val="004362A8"/>
    <w:rsid w:val="00436BF4"/>
    <w:rsid w:val="00436E7F"/>
    <w:rsid w:val="004371E0"/>
    <w:rsid w:val="00437313"/>
    <w:rsid w:val="004376E2"/>
    <w:rsid w:val="0044008B"/>
    <w:rsid w:val="00440498"/>
    <w:rsid w:val="00441702"/>
    <w:rsid w:val="00441F8C"/>
    <w:rsid w:val="00442093"/>
    <w:rsid w:val="004422F2"/>
    <w:rsid w:val="004432F3"/>
    <w:rsid w:val="00443F6F"/>
    <w:rsid w:val="0044420F"/>
    <w:rsid w:val="00444AE1"/>
    <w:rsid w:val="00444B1B"/>
    <w:rsid w:val="00445298"/>
    <w:rsid w:val="004470E5"/>
    <w:rsid w:val="0045097B"/>
    <w:rsid w:val="00451197"/>
    <w:rsid w:val="0045123E"/>
    <w:rsid w:val="004516C0"/>
    <w:rsid w:val="0045197F"/>
    <w:rsid w:val="0045230C"/>
    <w:rsid w:val="00452E24"/>
    <w:rsid w:val="00452F6A"/>
    <w:rsid w:val="004535C2"/>
    <w:rsid w:val="0045399E"/>
    <w:rsid w:val="00453ABF"/>
    <w:rsid w:val="0045405A"/>
    <w:rsid w:val="004541C7"/>
    <w:rsid w:val="00454647"/>
    <w:rsid w:val="00454C4B"/>
    <w:rsid w:val="00454E0C"/>
    <w:rsid w:val="00455AEE"/>
    <w:rsid w:val="00456702"/>
    <w:rsid w:val="00456E72"/>
    <w:rsid w:val="0045753E"/>
    <w:rsid w:val="00460802"/>
    <w:rsid w:val="00460855"/>
    <w:rsid w:val="00460C40"/>
    <w:rsid w:val="004618CA"/>
    <w:rsid w:val="00461A24"/>
    <w:rsid w:val="00462263"/>
    <w:rsid w:val="00462619"/>
    <w:rsid w:val="00463070"/>
    <w:rsid w:val="00463ADB"/>
    <w:rsid w:val="004640D8"/>
    <w:rsid w:val="004646F1"/>
    <w:rsid w:val="00464DB9"/>
    <w:rsid w:val="00464DD1"/>
    <w:rsid w:val="00464F99"/>
    <w:rsid w:val="00465855"/>
    <w:rsid w:val="00465E1D"/>
    <w:rsid w:val="004666E4"/>
    <w:rsid w:val="0046753E"/>
    <w:rsid w:val="00467E89"/>
    <w:rsid w:val="00467F51"/>
    <w:rsid w:val="00470FDF"/>
    <w:rsid w:val="0047109A"/>
    <w:rsid w:val="004711EC"/>
    <w:rsid w:val="004720A4"/>
    <w:rsid w:val="00472603"/>
    <w:rsid w:val="0047282C"/>
    <w:rsid w:val="00474532"/>
    <w:rsid w:val="0047457E"/>
    <w:rsid w:val="00475270"/>
    <w:rsid w:val="00475383"/>
    <w:rsid w:val="00475802"/>
    <w:rsid w:val="0047662E"/>
    <w:rsid w:val="004776F5"/>
    <w:rsid w:val="004801E1"/>
    <w:rsid w:val="0048102C"/>
    <w:rsid w:val="00481E2D"/>
    <w:rsid w:val="004829B7"/>
    <w:rsid w:val="00482B08"/>
    <w:rsid w:val="004832C6"/>
    <w:rsid w:val="0048366F"/>
    <w:rsid w:val="0048371C"/>
    <w:rsid w:val="00483C24"/>
    <w:rsid w:val="004840F2"/>
    <w:rsid w:val="00484452"/>
    <w:rsid w:val="0048451D"/>
    <w:rsid w:val="0048453D"/>
    <w:rsid w:val="00484C1D"/>
    <w:rsid w:val="004854A2"/>
    <w:rsid w:val="00485874"/>
    <w:rsid w:val="00485921"/>
    <w:rsid w:val="00485BDE"/>
    <w:rsid w:val="00485ECE"/>
    <w:rsid w:val="00485FC5"/>
    <w:rsid w:val="00486A96"/>
    <w:rsid w:val="00487D44"/>
    <w:rsid w:val="00487E7A"/>
    <w:rsid w:val="004902A7"/>
    <w:rsid w:val="00490C34"/>
    <w:rsid w:val="00491C39"/>
    <w:rsid w:val="0049231D"/>
    <w:rsid w:val="00492810"/>
    <w:rsid w:val="00492B65"/>
    <w:rsid w:val="00492CE2"/>
    <w:rsid w:val="00493235"/>
    <w:rsid w:val="004938AE"/>
    <w:rsid w:val="00493C01"/>
    <w:rsid w:val="00494246"/>
    <w:rsid w:val="00494A03"/>
    <w:rsid w:val="00494C4C"/>
    <w:rsid w:val="00494DE2"/>
    <w:rsid w:val="00495082"/>
    <w:rsid w:val="00496014"/>
    <w:rsid w:val="00497111"/>
    <w:rsid w:val="004971E4"/>
    <w:rsid w:val="004A03C6"/>
    <w:rsid w:val="004A0D84"/>
    <w:rsid w:val="004A1C21"/>
    <w:rsid w:val="004A248F"/>
    <w:rsid w:val="004A2D36"/>
    <w:rsid w:val="004A2EBD"/>
    <w:rsid w:val="004A32C8"/>
    <w:rsid w:val="004A367B"/>
    <w:rsid w:val="004A3F51"/>
    <w:rsid w:val="004A4143"/>
    <w:rsid w:val="004A4390"/>
    <w:rsid w:val="004A4ABB"/>
    <w:rsid w:val="004A670C"/>
    <w:rsid w:val="004A6B09"/>
    <w:rsid w:val="004B095A"/>
    <w:rsid w:val="004B12BF"/>
    <w:rsid w:val="004B1CE7"/>
    <w:rsid w:val="004B1F5A"/>
    <w:rsid w:val="004B2764"/>
    <w:rsid w:val="004B27E0"/>
    <w:rsid w:val="004B3C02"/>
    <w:rsid w:val="004B3F52"/>
    <w:rsid w:val="004B40A4"/>
    <w:rsid w:val="004B4C2B"/>
    <w:rsid w:val="004B5458"/>
    <w:rsid w:val="004B599F"/>
    <w:rsid w:val="004B5D2D"/>
    <w:rsid w:val="004B5D81"/>
    <w:rsid w:val="004B5FF7"/>
    <w:rsid w:val="004B6284"/>
    <w:rsid w:val="004B6DB3"/>
    <w:rsid w:val="004B76CF"/>
    <w:rsid w:val="004C007E"/>
    <w:rsid w:val="004C013E"/>
    <w:rsid w:val="004C07F5"/>
    <w:rsid w:val="004C1469"/>
    <w:rsid w:val="004C1B0E"/>
    <w:rsid w:val="004C2CAC"/>
    <w:rsid w:val="004C2DA8"/>
    <w:rsid w:val="004C2EFF"/>
    <w:rsid w:val="004C2F6F"/>
    <w:rsid w:val="004C2FB5"/>
    <w:rsid w:val="004C3152"/>
    <w:rsid w:val="004C3204"/>
    <w:rsid w:val="004C33A0"/>
    <w:rsid w:val="004C3561"/>
    <w:rsid w:val="004C3A9E"/>
    <w:rsid w:val="004C3B21"/>
    <w:rsid w:val="004C3FBB"/>
    <w:rsid w:val="004C5197"/>
    <w:rsid w:val="004C5224"/>
    <w:rsid w:val="004C5704"/>
    <w:rsid w:val="004C6031"/>
    <w:rsid w:val="004C7737"/>
    <w:rsid w:val="004D161A"/>
    <w:rsid w:val="004D1DB4"/>
    <w:rsid w:val="004D230B"/>
    <w:rsid w:val="004D2EFC"/>
    <w:rsid w:val="004D3329"/>
    <w:rsid w:val="004D4054"/>
    <w:rsid w:val="004D4F32"/>
    <w:rsid w:val="004D50FB"/>
    <w:rsid w:val="004D55A2"/>
    <w:rsid w:val="004D5F48"/>
    <w:rsid w:val="004D6A2C"/>
    <w:rsid w:val="004D6B9B"/>
    <w:rsid w:val="004D6CB0"/>
    <w:rsid w:val="004D71EC"/>
    <w:rsid w:val="004D77E1"/>
    <w:rsid w:val="004D7DB2"/>
    <w:rsid w:val="004E0BC4"/>
    <w:rsid w:val="004E0CBA"/>
    <w:rsid w:val="004E0FEE"/>
    <w:rsid w:val="004E1B48"/>
    <w:rsid w:val="004E2640"/>
    <w:rsid w:val="004E2843"/>
    <w:rsid w:val="004E2946"/>
    <w:rsid w:val="004E2E96"/>
    <w:rsid w:val="004E2EEF"/>
    <w:rsid w:val="004E311C"/>
    <w:rsid w:val="004E31D7"/>
    <w:rsid w:val="004E34B0"/>
    <w:rsid w:val="004E3867"/>
    <w:rsid w:val="004E3BA3"/>
    <w:rsid w:val="004E3DFB"/>
    <w:rsid w:val="004E482B"/>
    <w:rsid w:val="004E49FC"/>
    <w:rsid w:val="004E52F8"/>
    <w:rsid w:val="004E6388"/>
    <w:rsid w:val="004E691B"/>
    <w:rsid w:val="004E7E08"/>
    <w:rsid w:val="004E7E92"/>
    <w:rsid w:val="004F01CF"/>
    <w:rsid w:val="004F0303"/>
    <w:rsid w:val="004F0CBC"/>
    <w:rsid w:val="004F0E08"/>
    <w:rsid w:val="004F1054"/>
    <w:rsid w:val="004F1401"/>
    <w:rsid w:val="004F1572"/>
    <w:rsid w:val="004F1BBC"/>
    <w:rsid w:val="004F29B7"/>
    <w:rsid w:val="004F2FE8"/>
    <w:rsid w:val="004F559C"/>
    <w:rsid w:val="004F5843"/>
    <w:rsid w:val="004F5B6D"/>
    <w:rsid w:val="004F6646"/>
    <w:rsid w:val="004F66ED"/>
    <w:rsid w:val="004F725E"/>
    <w:rsid w:val="004F739A"/>
    <w:rsid w:val="00500AAF"/>
    <w:rsid w:val="0050144C"/>
    <w:rsid w:val="005027E2"/>
    <w:rsid w:val="00502893"/>
    <w:rsid w:val="0050320B"/>
    <w:rsid w:val="00503292"/>
    <w:rsid w:val="005035A0"/>
    <w:rsid w:val="0050394A"/>
    <w:rsid w:val="00503B80"/>
    <w:rsid w:val="00503DAB"/>
    <w:rsid w:val="005047A6"/>
    <w:rsid w:val="00504E5F"/>
    <w:rsid w:val="00504F8B"/>
    <w:rsid w:val="005056E5"/>
    <w:rsid w:val="005059EB"/>
    <w:rsid w:val="005064D7"/>
    <w:rsid w:val="0050680B"/>
    <w:rsid w:val="0050691B"/>
    <w:rsid w:val="00506987"/>
    <w:rsid w:val="00506DCC"/>
    <w:rsid w:val="0050788E"/>
    <w:rsid w:val="005103A8"/>
    <w:rsid w:val="00511893"/>
    <w:rsid w:val="00511985"/>
    <w:rsid w:val="00511A08"/>
    <w:rsid w:val="00511B47"/>
    <w:rsid w:val="00511F04"/>
    <w:rsid w:val="0051279F"/>
    <w:rsid w:val="00512E32"/>
    <w:rsid w:val="00513023"/>
    <w:rsid w:val="0051378D"/>
    <w:rsid w:val="005140C2"/>
    <w:rsid w:val="005142A4"/>
    <w:rsid w:val="0051489E"/>
    <w:rsid w:val="0051595D"/>
    <w:rsid w:val="00515BD3"/>
    <w:rsid w:val="00516564"/>
    <w:rsid w:val="0051658C"/>
    <w:rsid w:val="005213D5"/>
    <w:rsid w:val="00521B78"/>
    <w:rsid w:val="00522267"/>
    <w:rsid w:val="005225A8"/>
    <w:rsid w:val="00522697"/>
    <w:rsid w:val="00522A86"/>
    <w:rsid w:val="00522B08"/>
    <w:rsid w:val="00522B86"/>
    <w:rsid w:val="00523108"/>
    <w:rsid w:val="005239EE"/>
    <w:rsid w:val="005240E1"/>
    <w:rsid w:val="00524906"/>
    <w:rsid w:val="0052498B"/>
    <w:rsid w:val="0052596C"/>
    <w:rsid w:val="00525992"/>
    <w:rsid w:val="00525B93"/>
    <w:rsid w:val="005266E9"/>
    <w:rsid w:val="00527725"/>
    <w:rsid w:val="00527938"/>
    <w:rsid w:val="00527A70"/>
    <w:rsid w:val="0053002F"/>
    <w:rsid w:val="0053015A"/>
    <w:rsid w:val="00530301"/>
    <w:rsid w:val="0053039D"/>
    <w:rsid w:val="00530CE1"/>
    <w:rsid w:val="00530D4E"/>
    <w:rsid w:val="0053177A"/>
    <w:rsid w:val="00531F8B"/>
    <w:rsid w:val="0053258A"/>
    <w:rsid w:val="005329E8"/>
    <w:rsid w:val="00532C20"/>
    <w:rsid w:val="00532EBD"/>
    <w:rsid w:val="005330B6"/>
    <w:rsid w:val="0053328B"/>
    <w:rsid w:val="00533728"/>
    <w:rsid w:val="00533B43"/>
    <w:rsid w:val="0053434A"/>
    <w:rsid w:val="00534BBE"/>
    <w:rsid w:val="0053529C"/>
    <w:rsid w:val="00535995"/>
    <w:rsid w:val="00535C57"/>
    <w:rsid w:val="00536005"/>
    <w:rsid w:val="005368B8"/>
    <w:rsid w:val="005372EC"/>
    <w:rsid w:val="00537EB8"/>
    <w:rsid w:val="00537FA8"/>
    <w:rsid w:val="00540528"/>
    <w:rsid w:val="00540942"/>
    <w:rsid w:val="00540A7F"/>
    <w:rsid w:val="0054269C"/>
    <w:rsid w:val="0054269D"/>
    <w:rsid w:val="00542A6F"/>
    <w:rsid w:val="00542F01"/>
    <w:rsid w:val="005430B0"/>
    <w:rsid w:val="00543E4B"/>
    <w:rsid w:val="0054416B"/>
    <w:rsid w:val="00545368"/>
    <w:rsid w:val="00545C60"/>
    <w:rsid w:val="00545CF9"/>
    <w:rsid w:val="00546478"/>
    <w:rsid w:val="00546CD9"/>
    <w:rsid w:val="0054706A"/>
    <w:rsid w:val="005471B8"/>
    <w:rsid w:val="00547DAF"/>
    <w:rsid w:val="00547ED8"/>
    <w:rsid w:val="005503EA"/>
    <w:rsid w:val="00550589"/>
    <w:rsid w:val="005529C4"/>
    <w:rsid w:val="00553213"/>
    <w:rsid w:val="00553214"/>
    <w:rsid w:val="00553247"/>
    <w:rsid w:val="0055356D"/>
    <w:rsid w:val="00553723"/>
    <w:rsid w:val="00553D53"/>
    <w:rsid w:val="00554CA4"/>
    <w:rsid w:val="00555061"/>
    <w:rsid w:val="00555583"/>
    <w:rsid w:val="00555B3D"/>
    <w:rsid w:val="005564E0"/>
    <w:rsid w:val="00556A55"/>
    <w:rsid w:val="00556B3F"/>
    <w:rsid w:val="0055729B"/>
    <w:rsid w:val="00557E38"/>
    <w:rsid w:val="005619E7"/>
    <w:rsid w:val="00561D6D"/>
    <w:rsid w:val="0056223E"/>
    <w:rsid w:val="0056259A"/>
    <w:rsid w:val="0056259F"/>
    <w:rsid w:val="0056263A"/>
    <w:rsid w:val="00562BF0"/>
    <w:rsid w:val="005632D4"/>
    <w:rsid w:val="005633CF"/>
    <w:rsid w:val="0056376A"/>
    <w:rsid w:val="00563791"/>
    <w:rsid w:val="00563B8B"/>
    <w:rsid w:val="005643E7"/>
    <w:rsid w:val="005644C3"/>
    <w:rsid w:val="00564DD4"/>
    <w:rsid w:val="00564FDF"/>
    <w:rsid w:val="005655C7"/>
    <w:rsid w:val="00565AEC"/>
    <w:rsid w:val="00566539"/>
    <w:rsid w:val="00570DFA"/>
    <w:rsid w:val="00571668"/>
    <w:rsid w:val="0057209F"/>
    <w:rsid w:val="005722C8"/>
    <w:rsid w:val="00573145"/>
    <w:rsid w:val="005738B9"/>
    <w:rsid w:val="00573A9C"/>
    <w:rsid w:val="00573C10"/>
    <w:rsid w:val="00573F21"/>
    <w:rsid w:val="00574147"/>
    <w:rsid w:val="00574E10"/>
    <w:rsid w:val="00576108"/>
    <w:rsid w:val="00576D62"/>
    <w:rsid w:val="00580DD6"/>
    <w:rsid w:val="00580F76"/>
    <w:rsid w:val="005812CA"/>
    <w:rsid w:val="005816E6"/>
    <w:rsid w:val="00581874"/>
    <w:rsid w:val="00582073"/>
    <w:rsid w:val="00584134"/>
    <w:rsid w:val="00584220"/>
    <w:rsid w:val="005842DE"/>
    <w:rsid w:val="0058438D"/>
    <w:rsid w:val="0058467A"/>
    <w:rsid w:val="00584B23"/>
    <w:rsid w:val="00584D29"/>
    <w:rsid w:val="00584EA1"/>
    <w:rsid w:val="00585E34"/>
    <w:rsid w:val="00586EA5"/>
    <w:rsid w:val="005871ED"/>
    <w:rsid w:val="00587909"/>
    <w:rsid w:val="00587B8C"/>
    <w:rsid w:val="00587F1A"/>
    <w:rsid w:val="005903F1"/>
    <w:rsid w:val="00590871"/>
    <w:rsid w:val="00591DB8"/>
    <w:rsid w:val="0059212E"/>
    <w:rsid w:val="00592363"/>
    <w:rsid w:val="0059308B"/>
    <w:rsid w:val="005941A0"/>
    <w:rsid w:val="00594387"/>
    <w:rsid w:val="005943A9"/>
    <w:rsid w:val="00594EB6"/>
    <w:rsid w:val="00595922"/>
    <w:rsid w:val="005965BC"/>
    <w:rsid w:val="00596EAF"/>
    <w:rsid w:val="00597151"/>
    <w:rsid w:val="0059743A"/>
    <w:rsid w:val="00597E6E"/>
    <w:rsid w:val="005A04D6"/>
    <w:rsid w:val="005A06DA"/>
    <w:rsid w:val="005A07DF"/>
    <w:rsid w:val="005A0C65"/>
    <w:rsid w:val="005A0DB8"/>
    <w:rsid w:val="005A1565"/>
    <w:rsid w:val="005A1A5E"/>
    <w:rsid w:val="005A2254"/>
    <w:rsid w:val="005A24ED"/>
    <w:rsid w:val="005A2600"/>
    <w:rsid w:val="005A3453"/>
    <w:rsid w:val="005A3505"/>
    <w:rsid w:val="005A3BB3"/>
    <w:rsid w:val="005A3C78"/>
    <w:rsid w:val="005A3FF5"/>
    <w:rsid w:val="005A401C"/>
    <w:rsid w:val="005A40D8"/>
    <w:rsid w:val="005A43CD"/>
    <w:rsid w:val="005A50B2"/>
    <w:rsid w:val="005A538C"/>
    <w:rsid w:val="005A5399"/>
    <w:rsid w:val="005A70C2"/>
    <w:rsid w:val="005A783B"/>
    <w:rsid w:val="005A7B4A"/>
    <w:rsid w:val="005B0BC7"/>
    <w:rsid w:val="005B13DB"/>
    <w:rsid w:val="005B14E5"/>
    <w:rsid w:val="005B15B9"/>
    <w:rsid w:val="005B1D8B"/>
    <w:rsid w:val="005B29E9"/>
    <w:rsid w:val="005B2BDF"/>
    <w:rsid w:val="005B3594"/>
    <w:rsid w:val="005B3839"/>
    <w:rsid w:val="005B3B79"/>
    <w:rsid w:val="005B4394"/>
    <w:rsid w:val="005B45A9"/>
    <w:rsid w:val="005B47F8"/>
    <w:rsid w:val="005B4E55"/>
    <w:rsid w:val="005B5723"/>
    <w:rsid w:val="005B6A02"/>
    <w:rsid w:val="005B6AFB"/>
    <w:rsid w:val="005B6C23"/>
    <w:rsid w:val="005B7545"/>
    <w:rsid w:val="005B7CD8"/>
    <w:rsid w:val="005C1001"/>
    <w:rsid w:val="005C1441"/>
    <w:rsid w:val="005C1458"/>
    <w:rsid w:val="005C2AB0"/>
    <w:rsid w:val="005C39EE"/>
    <w:rsid w:val="005C3BE1"/>
    <w:rsid w:val="005C3CF4"/>
    <w:rsid w:val="005C40C7"/>
    <w:rsid w:val="005C49E5"/>
    <w:rsid w:val="005C53AF"/>
    <w:rsid w:val="005C57DB"/>
    <w:rsid w:val="005C5E8D"/>
    <w:rsid w:val="005C5F7A"/>
    <w:rsid w:val="005C6C77"/>
    <w:rsid w:val="005C6DB8"/>
    <w:rsid w:val="005C745B"/>
    <w:rsid w:val="005C76BD"/>
    <w:rsid w:val="005C7744"/>
    <w:rsid w:val="005D0003"/>
    <w:rsid w:val="005D0BAC"/>
    <w:rsid w:val="005D1A7D"/>
    <w:rsid w:val="005D1B5E"/>
    <w:rsid w:val="005D1C03"/>
    <w:rsid w:val="005D24B8"/>
    <w:rsid w:val="005D26A6"/>
    <w:rsid w:val="005D395C"/>
    <w:rsid w:val="005D3BB1"/>
    <w:rsid w:val="005D3E37"/>
    <w:rsid w:val="005D4936"/>
    <w:rsid w:val="005D5340"/>
    <w:rsid w:val="005D549D"/>
    <w:rsid w:val="005D5BFF"/>
    <w:rsid w:val="005D5EC2"/>
    <w:rsid w:val="005D5F96"/>
    <w:rsid w:val="005D65BC"/>
    <w:rsid w:val="005D7308"/>
    <w:rsid w:val="005E02BF"/>
    <w:rsid w:val="005E0D1D"/>
    <w:rsid w:val="005E1228"/>
    <w:rsid w:val="005E1523"/>
    <w:rsid w:val="005E15D1"/>
    <w:rsid w:val="005E1B83"/>
    <w:rsid w:val="005E1D3B"/>
    <w:rsid w:val="005E2A1D"/>
    <w:rsid w:val="005E2DBF"/>
    <w:rsid w:val="005E3241"/>
    <w:rsid w:val="005E3C7C"/>
    <w:rsid w:val="005E6119"/>
    <w:rsid w:val="005E662E"/>
    <w:rsid w:val="005E70D1"/>
    <w:rsid w:val="005E719C"/>
    <w:rsid w:val="005E7A04"/>
    <w:rsid w:val="005E7DD8"/>
    <w:rsid w:val="005F09E0"/>
    <w:rsid w:val="005F0FA3"/>
    <w:rsid w:val="005F1323"/>
    <w:rsid w:val="005F16D5"/>
    <w:rsid w:val="005F1752"/>
    <w:rsid w:val="005F1BA7"/>
    <w:rsid w:val="005F1EE3"/>
    <w:rsid w:val="005F2305"/>
    <w:rsid w:val="005F2D82"/>
    <w:rsid w:val="005F3407"/>
    <w:rsid w:val="005F3D41"/>
    <w:rsid w:val="005F3EC3"/>
    <w:rsid w:val="005F4B36"/>
    <w:rsid w:val="005F4F11"/>
    <w:rsid w:val="005F604F"/>
    <w:rsid w:val="005F619E"/>
    <w:rsid w:val="005F6413"/>
    <w:rsid w:val="005F6FDF"/>
    <w:rsid w:val="005F774B"/>
    <w:rsid w:val="00600520"/>
    <w:rsid w:val="006014E2"/>
    <w:rsid w:val="006016BA"/>
    <w:rsid w:val="00601AC6"/>
    <w:rsid w:val="00601C4D"/>
    <w:rsid w:val="006026BF"/>
    <w:rsid w:val="00602ED6"/>
    <w:rsid w:val="0060361B"/>
    <w:rsid w:val="00603AD5"/>
    <w:rsid w:val="0060464E"/>
    <w:rsid w:val="00605064"/>
    <w:rsid w:val="006056A9"/>
    <w:rsid w:val="00606100"/>
    <w:rsid w:val="006065AB"/>
    <w:rsid w:val="00606898"/>
    <w:rsid w:val="00606B46"/>
    <w:rsid w:val="00606D43"/>
    <w:rsid w:val="00606ED1"/>
    <w:rsid w:val="00607009"/>
    <w:rsid w:val="00607179"/>
    <w:rsid w:val="006076DB"/>
    <w:rsid w:val="00607A69"/>
    <w:rsid w:val="006100FB"/>
    <w:rsid w:val="0061018A"/>
    <w:rsid w:val="00610755"/>
    <w:rsid w:val="00610982"/>
    <w:rsid w:val="00610BCE"/>
    <w:rsid w:val="00611F06"/>
    <w:rsid w:val="00612D32"/>
    <w:rsid w:val="00612E68"/>
    <w:rsid w:val="006139DE"/>
    <w:rsid w:val="0061419D"/>
    <w:rsid w:val="00614DAA"/>
    <w:rsid w:val="0061503A"/>
    <w:rsid w:val="006159D4"/>
    <w:rsid w:val="00615AF1"/>
    <w:rsid w:val="006164C8"/>
    <w:rsid w:val="00616606"/>
    <w:rsid w:val="006168D1"/>
    <w:rsid w:val="0061693D"/>
    <w:rsid w:val="00616B9F"/>
    <w:rsid w:val="00616EFB"/>
    <w:rsid w:val="00617093"/>
    <w:rsid w:val="0061763E"/>
    <w:rsid w:val="00617FEB"/>
    <w:rsid w:val="00621891"/>
    <w:rsid w:val="00621DCA"/>
    <w:rsid w:val="00621DEF"/>
    <w:rsid w:val="006221BB"/>
    <w:rsid w:val="006239DE"/>
    <w:rsid w:val="00624672"/>
    <w:rsid w:val="00625F1B"/>
    <w:rsid w:val="00626670"/>
    <w:rsid w:val="00626E7D"/>
    <w:rsid w:val="00627257"/>
    <w:rsid w:val="0062771A"/>
    <w:rsid w:val="00627BA1"/>
    <w:rsid w:val="00627D67"/>
    <w:rsid w:val="00630736"/>
    <w:rsid w:val="006307D0"/>
    <w:rsid w:val="0063097F"/>
    <w:rsid w:val="0063172E"/>
    <w:rsid w:val="00631D5C"/>
    <w:rsid w:val="00631E0A"/>
    <w:rsid w:val="00632957"/>
    <w:rsid w:val="00632A6B"/>
    <w:rsid w:val="00632C10"/>
    <w:rsid w:val="006339C7"/>
    <w:rsid w:val="00633F35"/>
    <w:rsid w:val="006341A1"/>
    <w:rsid w:val="0063489F"/>
    <w:rsid w:val="00634A48"/>
    <w:rsid w:val="00634CC7"/>
    <w:rsid w:val="0063532B"/>
    <w:rsid w:val="006353A3"/>
    <w:rsid w:val="00635A58"/>
    <w:rsid w:val="0063615E"/>
    <w:rsid w:val="006367EE"/>
    <w:rsid w:val="0063698C"/>
    <w:rsid w:val="00636BFA"/>
    <w:rsid w:val="00637815"/>
    <w:rsid w:val="00637973"/>
    <w:rsid w:val="006402A7"/>
    <w:rsid w:val="006404C4"/>
    <w:rsid w:val="006409A2"/>
    <w:rsid w:val="00640D53"/>
    <w:rsid w:val="00641881"/>
    <w:rsid w:val="00641886"/>
    <w:rsid w:val="00641C09"/>
    <w:rsid w:val="00641EDA"/>
    <w:rsid w:val="0064203F"/>
    <w:rsid w:val="00642466"/>
    <w:rsid w:val="00642658"/>
    <w:rsid w:val="00642FEB"/>
    <w:rsid w:val="00642FF0"/>
    <w:rsid w:val="006434ED"/>
    <w:rsid w:val="00643BA4"/>
    <w:rsid w:val="006441F9"/>
    <w:rsid w:val="0064448B"/>
    <w:rsid w:val="006450CA"/>
    <w:rsid w:val="00645A65"/>
    <w:rsid w:val="006478C4"/>
    <w:rsid w:val="0064794F"/>
    <w:rsid w:val="00647B89"/>
    <w:rsid w:val="00647E53"/>
    <w:rsid w:val="006503F3"/>
    <w:rsid w:val="00650663"/>
    <w:rsid w:val="00650786"/>
    <w:rsid w:val="00650BA4"/>
    <w:rsid w:val="00651238"/>
    <w:rsid w:val="006513ED"/>
    <w:rsid w:val="0065168D"/>
    <w:rsid w:val="00652229"/>
    <w:rsid w:val="00652B4A"/>
    <w:rsid w:val="006530AC"/>
    <w:rsid w:val="006532E8"/>
    <w:rsid w:val="00653D0D"/>
    <w:rsid w:val="00653F10"/>
    <w:rsid w:val="00654458"/>
    <w:rsid w:val="0065524C"/>
    <w:rsid w:val="00655332"/>
    <w:rsid w:val="00655AB6"/>
    <w:rsid w:val="00655CD0"/>
    <w:rsid w:val="006569BC"/>
    <w:rsid w:val="00656DA4"/>
    <w:rsid w:val="006576A9"/>
    <w:rsid w:val="00657AAB"/>
    <w:rsid w:val="00660229"/>
    <w:rsid w:val="00660565"/>
    <w:rsid w:val="006624E3"/>
    <w:rsid w:val="00662754"/>
    <w:rsid w:val="00663018"/>
    <w:rsid w:val="0066421F"/>
    <w:rsid w:val="00664F70"/>
    <w:rsid w:val="006660E7"/>
    <w:rsid w:val="00666973"/>
    <w:rsid w:val="00666ADD"/>
    <w:rsid w:val="00666EBD"/>
    <w:rsid w:val="00666F56"/>
    <w:rsid w:val="0066707E"/>
    <w:rsid w:val="006674E8"/>
    <w:rsid w:val="0067001E"/>
    <w:rsid w:val="00670254"/>
    <w:rsid w:val="0067033C"/>
    <w:rsid w:val="00670760"/>
    <w:rsid w:val="006722C0"/>
    <w:rsid w:val="006726FE"/>
    <w:rsid w:val="00672859"/>
    <w:rsid w:val="006729FC"/>
    <w:rsid w:val="00674275"/>
    <w:rsid w:val="006744DD"/>
    <w:rsid w:val="00675016"/>
    <w:rsid w:val="00675056"/>
    <w:rsid w:val="006756AA"/>
    <w:rsid w:val="006759F7"/>
    <w:rsid w:val="00675FDF"/>
    <w:rsid w:val="00676481"/>
    <w:rsid w:val="00677265"/>
    <w:rsid w:val="00677E30"/>
    <w:rsid w:val="006802BD"/>
    <w:rsid w:val="006814E5"/>
    <w:rsid w:val="006814F7"/>
    <w:rsid w:val="00682ACA"/>
    <w:rsid w:val="00682F27"/>
    <w:rsid w:val="0068376C"/>
    <w:rsid w:val="0068391B"/>
    <w:rsid w:val="00683E63"/>
    <w:rsid w:val="00683EE5"/>
    <w:rsid w:val="0068488B"/>
    <w:rsid w:val="006849F9"/>
    <w:rsid w:val="00684A20"/>
    <w:rsid w:val="00684B7C"/>
    <w:rsid w:val="00685841"/>
    <w:rsid w:val="00685B23"/>
    <w:rsid w:val="00685BB9"/>
    <w:rsid w:val="00685DE4"/>
    <w:rsid w:val="006871C3"/>
    <w:rsid w:val="006874A8"/>
    <w:rsid w:val="00687AAD"/>
    <w:rsid w:val="00687EE6"/>
    <w:rsid w:val="00690148"/>
    <w:rsid w:val="00690648"/>
    <w:rsid w:val="0069088B"/>
    <w:rsid w:val="00690B49"/>
    <w:rsid w:val="0069289A"/>
    <w:rsid w:val="00692F25"/>
    <w:rsid w:val="00693045"/>
    <w:rsid w:val="00693116"/>
    <w:rsid w:val="006933DB"/>
    <w:rsid w:val="00694136"/>
    <w:rsid w:val="00694285"/>
    <w:rsid w:val="00695E16"/>
    <w:rsid w:val="00696000"/>
    <w:rsid w:val="00696BB7"/>
    <w:rsid w:val="00696D76"/>
    <w:rsid w:val="00696F67"/>
    <w:rsid w:val="006977BE"/>
    <w:rsid w:val="006A0617"/>
    <w:rsid w:val="006A0A29"/>
    <w:rsid w:val="006A0C26"/>
    <w:rsid w:val="006A0C77"/>
    <w:rsid w:val="006A1DF9"/>
    <w:rsid w:val="006A20CD"/>
    <w:rsid w:val="006A2D1E"/>
    <w:rsid w:val="006A3434"/>
    <w:rsid w:val="006A3D65"/>
    <w:rsid w:val="006A3DD9"/>
    <w:rsid w:val="006A47A6"/>
    <w:rsid w:val="006A4FFB"/>
    <w:rsid w:val="006A6739"/>
    <w:rsid w:val="006A6BBF"/>
    <w:rsid w:val="006A7619"/>
    <w:rsid w:val="006A7D7B"/>
    <w:rsid w:val="006B000A"/>
    <w:rsid w:val="006B076F"/>
    <w:rsid w:val="006B0CC4"/>
    <w:rsid w:val="006B0E88"/>
    <w:rsid w:val="006B127B"/>
    <w:rsid w:val="006B159D"/>
    <w:rsid w:val="006B23FB"/>
    <w:rsid w:val="006B25A3"/>
    <w:rsid w:val="006B27B4"/>
    <w:rsid w:val="006B2B2B"/>
    <w:rsid w:val="006B2D27"/>
    <w:rsid w:val="006B3127"/>
    <w:rsid w:val="006B38C5"/>
    <w:rsid w:val="006B39A1"/>
    <w:rsid w:val="006B42D9"/>
    <w:rsid w:val="006B4D8E"/>
    <w:rsid w:val="006B4EBF"/>
    <w:rsid w:val="006B4ECA"/>
    <w:rsid w:val="006B4FD6"/>
    <w:rsid w:val="006B516D"/>
    <w:rsid w:val="006B574A"/>
    <w:rsid w:val="006B5D1B"/>
    <w:rsid w:val="006B64A7"/>
    <w:rsid w:val="006B6DCC"/>
    <w:rsid w:val="006B6E9C"/>
    <w:rsid w:val="006C0DB3"/>
    <w:rsid w:val="006C1A9C"/>
    <w:rsid w:val="006C2229"/>
    <w:rsid w:val="006C2B8B"/>
    <w:rsid w:val="006C2D48"/>
    <w:rsid w:val="006C2E6C"/>
    <w:rsid w:val="006C35FC"/>
    <w:rsid w:val="006C3C17"/>
    <w:rsid w:val="006C3F39"/>
    <w:rsid w:val="006C3F9C"/>
    <w:rsid w:val="006C4431"/>
    <w:rsid w:val="006C5E92"/>
    <w:rsid w:val="006C6E41"/>
    <w:rsid w:val="006C715F"/>
    <w:rsid w:val="006C740D"/>
    <w:rsid w:val="006C7A17"/>
    <w:rsid w:val="006C7B19"/>
    <w:rsid w:val="006D0011"/>
    <w:rsid w:val="006D034B"/>
    <w:rsid w:val="006D057B"/>
    <w:rsid w:val="006D1D69"/>
    <w:rsid w:val="006D1ECB"/>
    <w:rsid w:val="006D1F9A"/>
    <w:rsid w:val="006D20C8"/>
    <w:rsid w:val="006D20CC"/>
    <w:rsid w:val="006D20CD"/>
    <w:rsid w:val="006D2F7E"/>
    <w:rsid w:val="006D330F"/>
    <w:rsid w:val="006D34FC"/>
    <w:rsid w:val="006D3633"/>
    <w:rsid w:val="006D3C09"/>
    <w:rsid w:val="006D4711"/>
    <w:rsid w:val="006D48BB"/>
    <w:rsid w:val="006D672C"/>
    <w:rsid w:val="006D6CCD"/>
    <w:rsid w:val="006D6CD8"/>
    <w:rsid w:val="006D6D68"/>
    <w:rsid w:val="006D7B75"/>
    <w:rsid w:val="006E05D1"/>
    <w:rsid w:val="006E29F1"/>
    <w:rsid w:val="006E378D"/>
    <w:rsid w:val="006E381E"/>
    <w:rsid w:val="006E3956"/>
    <w:rsid w:val="006E4569"/>
    <w:rsid w:val="006E51DF"/>
    <w:rsid w:val="006E57D7"/>
    <w:rsid w:val="006E5E31"/>
    <w:rsid w:val="006E6504"/>
    <w:rsid w:val="006E71E9"/>
    <w:rsid w:val="006E7296"/>
    <w:rsid w:val="006E7E91"/>
    <w:rsid w:val="006F1036"/>
    <w:rsid w:val="006F17ED"/>
    <w:rsid w:val="006F192D"/>
    <w:rsid w:val="006F1BBE"/>
    <w:rsid w:val="006F2A81"/>
    <w:rsid w:val="006F3414"/>
    <w:rsid w:val="006F391C"/>
    <w:rsid w:val="006F44A8"/>
    <w:rsid w:val="006F47EB"/>
    <w:rsid w:val="006F4B3A"/>
    <w:rsid w:val="006F5407"/>
    <w:rsid w:val="006F66BA"/>
    <w:rsid w:val="006F6B96"/>
    <w:rsid w:val="006F73B5"/>
    <w:rsid w:val="006F7A0F"/>
    <w:rsid w:val="006F7B2D"/>
    <w:rsid w:val="007001AD"/>
    <w:rsid w:val="00700664"/>
    <w:rsid w:val="00700D3C"/>
    <w:rsid w:val="007011F8"/>
    <w:rsid w:val="00701AC8"/>
    <w:rsid w:val="00702C00"/>
    <w:rsid w:val="007034FC"/>
    <w:rsid w:val="0070464A"/>
    <w:rsid w:val="00704ED9"/>
    <w:rsid w:val="007054C1"/>
    <w:rsid w:val="00705591"/>
    <w:rsid w:val="00705FD3"/>
    <w:rsid w:val="00707087"/>
    <w:rsid w:val="007070D1"/>
    <w:rsid w:val="0070723C"/>
    <w:rsid w:val="0070735B"/>
    <w:rsid w:val="00707827"/>
    <w:rsid w:val="00710272"/>
    <w:rsid w:val="00711127"/>
    <w:rsid w:val="007114C7"/>
    <w:rsid w:val="00711B1C"/>
    <w:rsid w:val="007124DB"/>
    <w:rsid w:val="00712728"/>
    <w:rsid w:val="0071296F"/>
    <w:rsid w:val="0071426B"/>
    <w:rsid w:val="00714618"/>
    <w:rsid w:val="00714E66"/>
    <w:rsid w:val="00715318"/>
    <w:rsid w:val="007154B5"/>
    <w:rsid w:val="007157DC"/>
    <w:rsid w:val="00715965"/>
    <w:rsid w:val="00715BD9"/>
    <w:rsid w:val="00715C20"/>
    <w:rsid w:val="00715C52"/>
    <w:rsid w:val="00715E3C"/>
    <w:rsid w:val="00716810"/>
    <w:rsid w:val="00716B4B"/>
    <w:rsid w:val="0071722C"/>
    <w:rsid w:val="007173BF"/>
    <w:rsid w:val="00717619"/>
    <w:rsid w:val="00717736"/>
    <w:rsid w:val="0071787B"/>
    <w:rsid w:val="00720073"/>
    <w:rsid w:val="0072190A"/>
    <w:rsid w:val="00721CE0"/>
    <w:rsid w:val="00721E27"/>
    <w:rsid w:val="0072245E"/>
    <w:rsid w:val="00724310"/>
    <w:rsid w:val="00724361"/>
    <w:rsid w:val="007250CB"/>
    <w:rsid w:val="00725244"/>
    <w:rsid w:val="00725FDF"/>
    <w:rsid w:val="007260FE"/>
    <w:rsid w:val="00726B58"/>
    <w:rsid w:val="00726FA2"/>
    <w:rsid w:val="00730265"/>
    <w:rsid w:val="00730617"/>
    <w:rsid w:val="007307B8"/>
    <w:rsid w:val="0073109E"/>
    <w:rsid w:val="00731DFB"/>
    <w:rsid w:val="00732944"/>
    <w:rsid w:val="00732B3A"/>
    <w:rsid w:val="00732CC9"/>
    <w:rsid w:val="0073423C"/>
    <w:rsid w:val="0073490A"/>
    <w:rsid w:val="00734B58"/>
    <w:rsid w:val="00734E94"/>
    <w:rsid w:val="007352FC"/>
    <w:rsid w:val="00735772"/>
    <w:rsid w:val="00735CAC"/>
    <w:rsid w:val="00736B0B"/>
    <w:rsid w:val="00737DF1"/>
    <w:rsid w:val="00737E9D"/>
    <w:rsid w:val="0074025A"/>
    <w:rsid w:val="007405A0"/>
    <w:rsid w:val="00740DDC"/>
    <w:rsid w:val="00741B72"/>
    <w:rsid w:val="00742375"/>
    <w:rsid w:val="00742696"/>
    <w:rsid w:val="00742CE5"/>
    <w:rsid w:val="00743377"/>
    <w:rsid w:val="00743618"/>
    <w:rsid w:val="00743C2C"/>
    <w:rsid w:val="00743CAD"/>
    <w:rsid w:val="00743E24"/>
    <w:rsid w:val="007441A0"/>
    <w:rsid w:val="007441F6"/>
    <w:rsid w:val="0074498F"/>
    <w:rsid w:val="00744B42"/>
    <w:rsid w:val="00745FAD"/>
    <w:rsid w:val="007469AA"/>
    <w:rsid w:val="00747B28"/>
    <w:rsid w:val="00747C52"/>
    <w:rsid w:val="007501CD"/>
    <w:rsid w:val="007503E4"/>
    <w:rsid w:val="0075045D"/>
    <w:rsid w:val="00751156"/>
    <w:rsid w:val="007518D2"/>
    <w:rsid w:val="007518D4"/>
    <w:rsid w:val="00751C33"/>
    <w:rsid w:val="00751F33"/>
    <w:rsid w:val="007525C3"/>
    <w:rsid w:val="00752895"/>
    <w:rsid w:val="0075349A"/>
    <w:rsid w:val="00753965"/>
    <w:rsid w:val="00754387"/>
    <w:rsid w:val="007543FF"/>
    <w:rsid w:val="007554F2"/>
    <w:rsid w:val="00755667"/>
    <w:rsid w:val="00755EBA"/>
    <w:rsid w:val="007560C9"/>
    <w:rsid w:val="0075677D"/>
    <w:rsid w:val="00756F73"/>
    <w:rsid w:val="007610F6"/>
    <w:rsid w:val="00761B03"/>
    <w:rsid w:val="00761CD6"/>
    <w:rsid w:val="0076334A"/>
    <w:rsid w:val="007634BF"/>
    <w:rsid w:val="00763907"/>
    <w:rsid w:val="0076390D"/>
    <w:rsid w:val="007640E4"/>
    <w:rsid w:val="00764641"/>
    <w:rsid w:val="007647DF"/>
    <w:rsid w:val="007654D0"/>
    <w:rsid w:val="007660B3"/>
    <w:rsid w:val="0076637C"/>
    <w:rsid w:val="007669E0"/>
    <w:rsid w:val="00766A03"/>
    <w:rsid w:val="00766AC1"/>
    <w:rsid w:val="00766BD2"/>
    <w:rsid w:val="007671B6"/>
    <w:rsid w:val="007678AB"/>
    <w:rsid w:val="00767D11"/>
    <w:rsid w:val="007707E1"/>
    <w:rsid w:val="00770F93"/>
    <w:rsid w:val="0077169B"/>
    <w:rsid w:val="007726BC"/>
    <w:rsid w:val="00772756"/>
    <w:rsid w:val="007733BF"/>
    <w:rsid w:val="0077376C"/>
    <w:rsid w:val="00773A46"/>
    <w:rsid w:val="00773AB4"/>
    <w:rsid w:val="00773B5F"/>
    <w:rsid w:val="00774699"/>
    <w:rsid w:val="00774A11"/>
    <w:rsid w:val="00775372"/>
    <w:rsid w:val="007754CE"/>
    <w:rsid w:val="00775BAC"/>
    <w:rsid w:val="00775C0A"/>
    <w:rsid w:val="00775ED5"/>
    <w:rsid w:val="007777E2"/>
    <w:rsid w:val="00777B70"/>
    <w:rsid w:val="007800F7"/>
    <w:rsid w:val="007814DF"/>
    <w:rsid w:val="00782908"/>
    <w:rsid w:val="00783BB7"/>
    <w:rsid w:val="007849B6"/>
    <w:rsid w:val="00784A97"/>
    <w:rsid w:val="00784B4C"/>
    <w:rsid w:val="00784D35"/>
    <w:rsid w:val="00785198"/>
    <w:rsid w:val="00785655"/>
    <w:rsid w:val="00785C75"/>
    <w:rsid w:val="007862FD"/>
    <w:rsid w:val="00786D74"/>
    <w:rsid w:val="007872A4"/>
    <w:rsid w:val="00790532"/>
    <w:rsid w:val="00790A2C"/>
    <w:rsid w:val="007913A9"/>
    <w:rsid w:val="0079147D"/>
    <w:rsid w:val="0079157F"/>
    <w:rsid w:val="00792110"/>
    <w:rsid w:val="00792ADE"/>
    <w:rsid w:val="00792CC1"/>
    <w:rsid w:val="00793A4C"/>
    <w:rsid w:val="00794844"/>
    <w:rsid w:val="00794F23"/>
    <w:rsid w:val="00795273"/>
    <w:rsid w:val="00795615"/>
    <w:rsid w:val="00796037"/>
    <w:rsid w:val="0079621E"/>
    <w:rsid w:val="00796468"/>
    <w:rsid w:val="00796AE7"/>
    <w:rsid w:val="00797568"/>
    <w:rsid w:val="007975C5"/>
    <w:rsid w:val="00797A47"/>
    <w:rsid w:val="00797EEB"/>
    <w:rsid w:val="007A05B2"/>
    <w:rsid w:val="007A0823"/>
    <w:rsid w:val="007A0C15"/>
    <w:rsid w:val="007A0DBF"/>
    <w:rsid w:val="007A14B4"/>
    <w:rsid w:val="007A2556"/>
    <w:rsid w:val="007A25B9"/>
    <w:rsid w:val="007A2996"/>
    <w:rsid w:val="007A35EE"/>
    <w:rsid w:val="007A3A59"/>
    <w:rsid w:val="007A46F1"/>
    <w:rsid w:val="007A47FB"/>
    <w:rsid w:val="007A4D2A"/>
    <w:rsid w:val="007A5542"/>
    <w:rsid w:val="007A5AC2"/>
    <w:rsid w:val="007A5AC5"/>
    <w:rsid w:val="007A5AE7"/>
    <w:rsid w:val="007A60AF"/>
    <w:rsid w:val="007A69D3"/>
    <w:rsid w:val="007A7787"/>
    <w:rsid w:val="007A7946"/>
    <w:rsid w:val="007B0D7B"/>
    <w:rsid w:val="007B1296"/>
    <w:rsid w:val="007B15ED"/>
    <w:rsid w:val="007B171A"/>
    <w:rsid w:val="007B21F5"/>
    <w:rsid w:val="007B3529"/>
    <w:rsid w:val="007B372A"/>
    <w:rsid w:val="007B37E5"/>
    <w:rsid w:val="007B3CCC"/>
    <w:rsid w:val="007B3E57"/>
    <w:rsid w:val="007B4D4D"/>
    <w:rsid w:val="007B4F84"/>
    <w:rsid w:val="007B5D96"/>
    <w:rsid w:val="007B6091"/>
    <w:rsid w:val="007B72E4"/>
    <w:rsid w:val="007B7427"/>
    <w:rsid w:val="007B7D4C"/>
    <w:rsid w:val="007C0865"/>
    <w:rsid w:val="007C104F"/>
    <w:rsid w:val="007C135F"/>
    <w:rsid w:val="007C15A7"/>
    <w:rsid w:val="007C174D"/>
    <w:rsid w:val="007C1D02"/>
    <w:rsid w:val="007C2000"/>
    <w:rsid w:val="007C20EB"/>
    <w:rsid w:val="007C2868"/>
    <w:rsid w:val="007C28D8"/>
    <w:rsid w:val="007C2FFF"/>
    <w:rsid w:val="007C363B"/>
    <w:rsid w:val="007C510B"/>
    <w:rsid w:val="007C54D1"/>
    <w:rsid w:val="007C55F8"/>
    <w:rsid w:val="007C5EB0"/>
    <w:rsid w:val="007C6339"/>
    <w:rsid w:val="007C656D"/>
    <w:rsid w:val="007C6E93"/>
    <w:rsid w:val="007C741C"/>
    <w:rsid w:val="007D015A"/>
    <w:rsid w:val="007D02C5"/>
    <w:rsid w:val="007D030E"/>
    <w:rsid w:val="007D0796"/>
    <w:rsid w:val="007D0BC1"/>
    <w:rsid w:val="007D0F17"/>
    <w:rsid w:val="007D0F33"/>
    <w:rsid w:val="007D0FFA"/>
    <w:rsid w:val="007D11BF"/>
    <w:rsid w:val="007D1D0E"/>
    <w:rsid w:val="007D273E"/>
    <w:rsid w:val="007D38C5"/>
    <w:rsid w:val="007D3BD9"/>
    <w:rsid w:val="007D4888"/>
    <w:rsid w:val="007D58D1"/>
    <w:rsid w:val="007D5BD9"/>
    <w:rsid w:val="007D5C07"/>
    <w:rsid w:val="007D5DB7"/>
    <w:rsid w:val="007D696F"/>
    <w:rsid w:val="007D6BFC"/>
    <w:rsid w:val="007D70B8"/>
    <w:rsid w:val="007D7889"/>
    <w:rsid w:val="007E01E6"/>
    <w:rsid w:val="007E025C"/>
    <w:rsid w:val="007E0B07"/>
    <w:rsid w:val="007E0CB5"/>
    <w:rsid w:val="007E0F51"/>
    <w:rsid w:val="007E1DF5"/>
    <w:rsid w:val="007E207D"/>
    <w:rsid w:val="007E22A5"/>
    <w:rsid w:val="007E2392"/>
    <w:rsid w:val="007E2459"/>
    <w:rsid w:val="007E263E"/>
    <w:rsid w:val="007E2915"/>
    <w:rsid w:val="007E2960"/>
    <w:rsid w:val="007E3559"/>
    <w:rsid w:val="007E430A"/>
    <w:rsid w:val="007E5211"/>
    <w:rsid w:val="007E55CD"/>
    <w:rsid w:val="007E5BDA"/>
    <w:rsid w:val="007E639E"/>
    <w:rsid w:val="007E65EA"/>
    <w:rsid w:val="007E67FA"/>
    <w:rsid w:val="007E6E9B"/>
    <w:rsid w:val="007E7140"/>
    <w:rsid w:val="007E7E11"/>
    <w:rsid w:val="007F0604"/>
    <w:rsid w:val="007F2FF2"/>
    <w:rsid w:val="007F34BA"/>
    <w:rsid w:val="007F3BD2"/>
    <w:rsid w:val="007F402B"/>
    <w:rsid w:val="007F456A"/>
    <w:rsid w:val="007F457C"/>
    <w:rsid w:val="007F4A50"/>
    <w:rsid w:val="007F4DE6"/>
    <w:rsid w:val="007F7077"/>
    <w:rsid w:val="007F7207"/>
    <w:rsid w:val="007F73E2"/>
    <w:rsid w:val="007F7825"/>
    <w:rsid w:val="00800653"/>
    <w:rsid w:val="00800722"/>
    <w:rsid w:val="00800B31"/>
    <w:rsid w:val="00800BA2"/>
    <w:rsid w:val="008011EC"/>
    <w:rsid w:val="00801564"/>
    <w:rsid w:val="008017E2"/>
    <w:rsid w:val="0080183A"/>
    <w:rsid w:val="00801A47"/>
    <w:rsid w:val="00801CCF"/>
    <w:rsid w:val="00802044"/>
    <w:rsid w:val="0080242E"/>
    <w:rsid w:val="008027D0"/>
    <w:rsid w:val="008029EC"/>
    <w:rsid w:val="00803293"/>
    <w:rsid w:val="0080348D"/>
    <w:rsid w:val="008035D1"/>
    <w:rsid w:val="008042AB"/>
    <w:rsid w:val="00804B5C"/>
    <w:rsid w:val="0080531A"/>
    <w:rsid w:val="00805BAE"/>
    <w:rsid w:val="008063B1"/>
    <w:rsid w:val="0080675D"/>
    <w:rsid w:val="00807400"/>
    <w:rsid w:val="00807578"/>
    <w:rsid w:val="008076B9"/>
    <w:rsid w:val="00807B0A"/>
    <w:rsid w:val="00807EEE"/>
    <w:rsid w:val="00810491"/>
    <w:rsid w:val="0081062A"/>
    <w:rsid w:val="00810A51"/>
    <w:rsid w:val="00810E59"/>
    <w:rsid w:val="00811670"/>
    <w:rsid w:val="008116F0"/>
    <w:rsid w:val="008118F1"/>
    <w:rsid w:val="00811D3E"/>
    <w:rsid w:val="00813C95"/>
    <w:rsid w:val="00814681"/>
    <w:rsid w:val="00814E00"/>
    <w:rsid w:val="00817CA0"/>
    <w:rsid w:val="00817FF5"/>
    <w:rsid w:val="0082120A"/>
    <w:rsid w:val="00821306"/>
    <w:rsid w:val="00821310"/>
    <w:rsid w:val="008217A6"/>
    <w:rsid w:val="008219D1"/>
    <w:rsid w:val="0082249B"/>
    <w:rsid w:val="00822568"/>
    <w:rsid w:val="00823861"/>
    <w:rsid w:val="00823B04"/>
    <w:rsid w:val="00823E6F"/>
    <w:rsid w:val="0082453F"/>
    <w:rsid w:val="00824D88"/>
    <w:rsid w:val="00824FBC"/>
    <w:rsid w:val="008250A7"/>
    <w:rsid w:val="00825F5F"/>
    <w:rsid w:val="0082619F"/>
    <w:rsid w:val="00826CD0"/>
    <w:rsid w:val="00826DF4"/>
    <w:rsid w:val="0082720E"/>
    <w:rsid w:val="008279EA"/>
    <w:rsid w:val="008279F5"/>
    <w:rsid w:val="008307D2"/>
    <w:rsid w:val="00830953"/>
    <w:rsid w:val="00830E31"/>
    <w:rsid w:val="00830F0C"/>
    <w:rsid w:val="0083114A"/>
    <w:rsid w:val="00831374"/>
    <w:rsid w:val="0083159E"/>
    <w:rsid w:val="00831E17"/>
    <w:rsid w:val="00832648"/>
    <w:rsid w:val="00832698"/>
    <w:rsid w:val="00832FF9"/>
    <w:rsid w:val="008330FA"/>
    <w:rsid w:val="0083454C"/>
    <w:rsid w:val="00834D36"/>
    <w:rsid w:val="00834ED6"/>
    <w:rsid w:val="00835D40"/>
    <w:rsid w:val="008373BD"/>
    <w:rsid w:val="0084062F"/>
    <w:rsid w:val="008409E1"/>
    <w:rsid w:val="00840B5C"/>
    <w:rsid w:val="00841AD9"/>
    <w:rsid w:val="00841FF9"/>
    <w:rsid w:val="0084218C"/>
    <w:rsid w:val="00842543"/>
    <w:rsid w:val="00842642"/>
    <w:rsid w:val="00842698"/>
    <w:rsid w:val="00842BD6"/>
    <w:rsid w:val="0084330E"/>
    <w:rsid w:val="008434B8"/>
    <w:rsid w:val="00843AE4"/>
    <w:rsid w:val="00843F0E"/>
    <w:rsid w:val="00844088"/>
    <w:rsid w:val="00844551"/>
    <w:rsid w:val="00844B2E"/>
    <w:rsid w:val="00844F68"/>
    <w:rsid w:val="00845158"/>
    <w:rsid w:val="00845A09"/>
    <w:rsid w:val="00845C1E"/>
    <w:rsid w:val="008460F7"/>
    <w:rsid w:val="008469D8"/>
    <w:rsid w:val="0084752C"/>
    <w:rsid w:val="008477E9"/>
    <w:rsid w:val="008502D0"/>
    <w:rsid w:val="008504C4"/>
    <w:rsid w:val="00850A9F"/>
    <w:rsid w:val="00850D21"/>
    <w:rsid w:val="00851462"/>
    <w:rsid w:val="00852392"/>
    <w:rsid w:val="008527AE"/>
    <w:rsid w:val="00852EAD"/>
    <w:rsid w:val="00853AB3"/>
    <w:rsid w:val="00854631"/>
    <w:rsid w:val="00854B27"/>
    <w:rsid w:val="00855918"/>
    <w:rsid w:val="00855AF4"/>
    <w:rsid w:val="00855D1C"/>
    <w:rsid w:val="00855F07"/>
    <w:rsid w:val="00857C85"/>
    <w:rsid w:val="00857DFD"/>
    <w:rsid w:val="008605D8"/>
    <w:rsid w:val="00860C9A"/>
    <w:rsid w:val="00862DEA"/>
    <w:rsid w:val="00862ED5"/>
    <w:rsid w:val="008639DB"/>
    <w:rsid w:val="00863D83"/>
    <w:rsid w:val="00864979"/>
    <w:rsid w:val="00865B95"/>
    <w:rsid w:val="008666F9"/>
    <w:rsid w:val="008667DE"/>
    <w:rsid w:val="00866DF1"/>
    <w:rsid w:val="0086753F"/>
    <w:rsid w:val="00867E64"/>
    <w:rsid w:val="008700E5"/>
    <w:rsid w:val="00870378"/>
    <w:rsid w:val="00870A4E"/>
    <w:rsid w:val="00871461"/>
    <w:rsid w:val="00871941"/>
    <w:rsid w:val="008719BD"/>
    <w:rsid w:val="00871A61"/>
    <w:rsid w:val="00871B50"/>
    <w:rsid w:val="00871BB5"/>
    <w:rsid w:val="00872800"/>
    <w:rsid w:val="00872802"/>
    <w:rsid w:val="00873464"/>
    <w:rsid w:val="00873EBF"/>
    <w:rsid w:val="00874148"/>
    <w:rsid w:val="00874DB5"/>
    <w:rsid w:val="0087568E"/>
    <w:rsid w:val="00875821"/>
    <w:rsid w:val="00875F75"/>
    <w:rsid w:val="00877A8D"/>
    <w:rsid w:val="0088009B"/>
    <w:rsid w:val="008800AB"/>
    <w:rsid w:val="0088060E"/>
    <w:rsid w:val="00880C5E"/>
    <w:rsid w:val="00880C86"/>
    <w:rsid w:val="0088143E"/>
    <w:rsid w:val="0088178C"/>
    <w:rsid w:val="0088239D"/>
    <w:rsid w:val="0088275B"/>
    <w:rsid w:val="00882A2C"/>
    <w:rsid w:val="00882E3D"/>
    <w:rsid w:val="00884093"/>
    <w:rsid w:val="00885569"/>
    <w:rsid w:val="00885641"/>
    <w:rsid w:val="00885A16"/>
    <w:rsid w:val="008864D1"/>
    <w:rsid w:val="008867B1"/>
    <w:rsid w:val="00886FF8"/>
    <w:rsid w:val="00887A1B"/>
    <w:rsid w:val="00887E7B"/>
    <w:rsid w:val="008903DD"/>
    <w:rsid w:val="0089081F"/>
    <w:rsid w:val="00890828"/>
    <w:rsid w:val="008913AD"/>
    <w:rsid w:val="0089170E"/>
    <w:rsid w:val="00891B67"/>
    <w:rsid w:val="00892A57"/>
    <w:rsid w:val="00892AB9"/>
    <w:rsid w:val="0089327D"/>
    <w:rsid w:val="00893387"/>
    <w:rsid w:val="00893C22"/>
    <w:rsid w:val="00895058"/>
    <w:rsid w:val="008962F1"/>
    <w:rsid w:val="00896BFA"/>
    <w:rsid w:val="008972CB"/>
    <w:rsid w:val="008977FF"/>
    <w:rsid w:val="00897845"/>
    <w:rsid w:val="00897CD7"/>
    <w:rsid w:val="00897EE4"/>
    <w:rsid w:val="008A0223"/>
    <w:rsid w:val="008A129F"/>
    <w:rsid w:val="008A12A9"/>
    <w:rsid w:val="008A137F"/>
    <w:rsid w:val="008A1441"/>
    <w:rsid w:val="008A223F"/>
    <w:rsid w:val="008A228D"/>
    <w:rsid w:val="008A28AB"/>
    <w:rsid w:val="008A2A9B"/>
    <w:rsid w:val="008A33D6"/>
    <w:rsid w:val="008A37C8"/>
    <w:rsid w:val="008A394B"/>
    <w:rsid w:val="008A47E3"/>
    <w:rsid w:val="008A515E"/>
    <w:rsid w:val="008A5905"/>
    <w:rsid w:val="008A5A21"/>
    <w:rsid w:val="008A6126"/>
    <w:rsid w:val="008A6361"/>
    <w:rsid w:val="008B0C33"/>
    <w:rsid w:val="008B158B"/>
    <w:rsid w:val="008B1A34"/>
    <w:rsid w:val="008B1BA4"/>
    <w:rsid w:val="008B2EE2"/>
    <w:rsid w:val="008B33FB"/>
    <w:rsid w:val="008B3FD7"/>
    <w:rsid w:val="008B4464"/>
    <w:rsid w:val="008B51CF"/>
    <w:rsid w:val="008B63B4"/>
    <w:rsid w:val="008B6413"/>
    <w:rsid w:val="008B65A1"/>
    <w:rsid w:val="008B67BB"/>
    <w:rsid w:val="008B690E"/>
    <w:rsid w:val="008B6D3C"/>
    <w:rsid w:val="008B7D5D"/>
    <w:rsid w:val="008C09D5"/>
    <w:rsid w:val="008C17AB"/>
    <w:rsid w:val="008C19BB"/>
    <w:rsid w:val="008C1B9D"/>
    <w:rsid w:val="008C21A4"/>
    <w:rsid w:val="008C293B"/>
    <w:rsid w:val="008C2FD9"/>
    <w:rsid w:val="008C3642"/>
    <w:rsid w:val="008C42FE"/>
    <w:rsid w:val="008C485D"/>
    <w:rsid w:val="008C4886"/>
    <w:rsid w:val="008C5375"/>
    <w:rsid w:val="008C5836"/>
    <w:rsid w:val="008C5CA6"/>
    <w:rsid w:val="008C649D"/>
    <w:rsid w:val="008C673F"/>
    <w:rsid w:val="008C68AC"/>
    <w:rsid w:val="008C6B7F"/>
    <w:rsid w:val="008C75C4"/>
    <w:rsid w:val="008C7D71"/>
    <w:rsid w:val="008D1A64"/>
    <w:rsid w:val="008D1AEF"/>
    <w:rsid w:val="008D1B2E"/>
    <w:rsid w:val="008D288F"/>
    <w:rsid w:val="008D28D4"/>
    <w:rsid w:val="008D39FE"/>
    <w:rsid w:val="008D3B8D"/>
    <w:rsid w:val="008D3BF4"/>
    <w:rsid w:val="008D416F"/>
    <w:rsid w:val="008D42F7"/>
    <w:rsid w:val="008D53EA"/>
    <w:rsid w:val="008D54C5"/>
    <w:rsid w:val="008D606C"/>
    <w:rsid w:val="008D6101"/>
    <w:rsid w:val="008D6C19"/>
    <w:rsid w:val="008D6E79"/>
    <w:rsid w:val="008D6F4C"/>
    <w:rsid w:val="008E015B"/>
    <w:rsid w:val="008E079E"/>
    <w:rsid w:val="008E0875"/>
    <w:rsid w:val="008E2962"/>
    <w:rsid w:val="008E2F59"/>
    <w:rsid w:val="008E3140"/>
    <w:rsid w:val="008E3C78"/>
    <w:rsid w:val="008E55AC"/>
    <w:rsid w:val="008E5CD5"/>
    <w:rsid w:val="008E5E10"/>
    <w:rsid w:val="008E702E"/>
    <w:rsid w:val="008E7200"/>
    <w:rsid w:val="008E7AFA"/>
    <w:rsid w:val="008F0817"/>
    <w:rsid w:val="008F098C"/>
    <w:rsid w:val="008F1038"/>
    <w:rsid w:val="008F1169"/>
    <w:rsid w:val="008F2A34"/>
    <w:rsid w:val="008F37D6"/>
    <w:rsid w:val="008F499E"/>
    <w:rsid w:val="008F4B26"/>
    <w:rsid w:val="008F519C"/>
    <w:rsid w:val="008F52C3"/>
    <w:rsid w:val="008F59F6"/>
    <w:rsid w:val="008F5FB4"/>
    <w:rsid w:val="008F74B1"/>
    <w:rsid w:val="008F7CB6"/>
    <w:rsid w:val="008F7F2E"/>
    <w:rsid w:val="00901067"/>
    <w:rsid w:val="009012C2"/>
    <w:rsid w:val="0090183E"/>
    <w:rsid w:val="00901923"/>
    <w:rsid w:val="00901B51"/>
    <w:rsid w:val="00902A24"/>
    <w:rsid w:val="00902FF2"/>
    <w:rsid w:val="00903A60"/>
    <w:rsid w:val="009040A3"/>
    <w:rsid w:val="0090719A"/>
    <w:rsid w:val="009074F7"/>
    <w:rsid w:val="00907931"/>
    <w:rsid w:val="00910343"/>
    <w:rsid w:val="00910DD0"/>
    <w:rsid w:val="0091172F"/>
    <w:rsid w:val="009124AC"/>
    <w:rsid w:val="0091279A"/>
    <w:rsid w:val="00912AE7"/>
    <w:rsid w:val="00912B61"/>
    <w:rsid w:val="009136D9"/>
    <w:rsid w:val="00913804"/>
    <w:rsid w:val="00913F1E"/>
    <w:rsid w:val="00914114"/>
    <w:rsid w:val="00914164"/>
    <w:rsid w:val="0091477C"/>
    <w:rsid w:val="009147B4"/>
    <w:rsid w:val="00914D07"/>
    <w:rsid w:val="00915EF6"/>
    <w:rsid w:val="0091794A"/>
    <w:rsid w:val="009211AD"/>
    <w:rsid w:val="00921614"/>
    <w:rsid w:val="009222EF"/>
    <w:rsid w:val="009224F6"/>
    <w:rsid w:val="009235D1"/>
    <w:rsid w:val="009244F4"/>
    <w:rsid w:val="009246AB"/>
    <w:rsid w:val="00925B18"/>
    <w:rsid w:val="00925C19"/>
    <w:rsid w:val="00926202"/>
    <w:rsid w:val="00926D0D"/>
    <w:rsid w:val="00926F9B"/>
    <w:rsid w:val="0092700D"/>
    <w:rsid w:val="00927029"/>
    <w:rsid w:val="00927905"/>
    <w:rsid w:val="00927B27"/>
    <w:rsid w:val="00927D8E"/>
    <w:rsid w:val="00927F1A"/>
    <w:rsid w:val="00930656"/>
    <w:rsid w:val="00930C40"/>
    <w:rsid w:val="0093103D"/>
    <w:rsid w:val="0093131A"/>
    <w:rsid w:val="0093160E"/>
    <w:rsid w:val="00931840"/>
    <w:rsid w:val="00931AAF"/>
    <w:rsid w:val="00931C4C"/>
    <w:rsid w:val="00932349"/>
    <w:rsid w:val="00932CF0"/>
    <w:rsid w:val="00932E7F"/>
    <w:rsid w:val="00932FEF"/>
    <w:rsid w:val="00932FFD"/>
    <w:rsid w:val="00933CE1"/>
    <w:rsid w:val="009346EE"/>
    <w:rsid w:val="00934805"/>
    <w:rsid w:val="009349E9"/>
    <w:rsid w:val="00934C91"/>
    <w:rsid w:val="00934E86"/>
    <w:rsid w:val="00935CB0"/>
    <w:rsid w:val="009363FA"/>
    <w:rsid w:val="00936582"/>
    <w:rsid w:val="009369BD"/>
    <w:rsid w:val="00936E51"/>
    <w:rsid w:val="00937376"/>
    <w:rsid w:val="009375CD"/>
    <w:rsid w:val="00940541"/>
    <w:rsid w:val="00942BB3"/>
    <w:rsid w:val="00942BDE"/>
    <w:rsid w:val="00943518"/>
    <w:rsid w:val="00943810"/>
    <w:rsid w:val="00944D22"/>
    <w:rsid w:val="00944E75"/>
    <w:rsid w:val="00945C43"/>
    <w:rsid w:val="00945E51"/>
    <w:rsid w:val="00946CEF"/>
    <w:rsid w:val="009478ED"/>
    <w:rsid w:val="0095024A"/>
    <w:rsid w:val="009511E0"/>
    <w:rsid w:val="009514B1"/>
    <w:rsid w:val="009515B4"/>
    <w:rsid w:val="00951E73"/>
    <w:rsid w:val="009524F9"/>
    <w:rsid w:val="00952739"/>
    <w:rsid w:val="00952961"/>
    <w:rsid w:val="00952FFD"/>
    <w:rsid w:val="0095300D"/>
    <w:rsid w:val="00953106"/>
    <w:rsid w:val="0095321D"/>
    <w:rsid w:val="009532F7"/>
    <w:rsid w:val="009552FF"/>
    <w:rsid w:val="00955B9D"/>
    <w:rsid w:val="0095659A"/>
    <w:rsid w:val="00956C91"/>
    <w:rsid w:val="009578FF"/>
    <w:rsid w:val="00957A01"/>
    <w:rsid w:val="009603AC"/>
    <w:rsid w:val="0096083C"/>
    <w:rsid w:val="0096097F"/>
    <w:rsid w:val="00960C9F"/>
    <w:rsid w:val="00961259"/>
    <w:rsid w:val="00961947"/>
    <w:rsid w:val="00961E6E"/>
    <w:rsid w:val="00962B21"/>
    <w:rsid w:val="00963699"/>
    <w:rsid w:val="009636D7"/>
    <w:rsid w:val="00963932"/>
    <w:rsid w:val="00963D61"/>
    <w:rsid w:val="00963E89"/>
    <w:rsid w:val="0096466B"/>
    <w:rsid w:val="00964AED"/>
    <w:rsid w:val="0096516D"/>
    <w:rsid w:val="0096565F"/>
    <w:rsid w:val="009656D0"/>
    <w:rsid w:val="00965D69"/>
    <w:rsid w:val="00966349"/>
    <w:rsid w:val="00966700"/>
    <w:rsid w:val="009669CB"/>
    <w:rsid w:val="00966C0B"/>
    <w:rsid w:val="00966FAF"/>
    <w:rsid w:val="009670DB"/>
    <w:rsid w:val="0096753B"/>
    <w:rsid w:val="00967FAF"/>
    <w:rsid w:val="00970032"/>
    <w:rsid w:val="00970149"/>
    <w:rsid w:val="00971239"/>
    <w:rsid w:val="0097152B"/>
    <w:rsid w:val="00972A9C"/>
    <w:rsid w:val="00972C51"/>
    <w:rsid w:val="00974928"/>
    <w:rsid w:val="00974A0C"/>
    <w:rsid w:val="00976CB5"/>
    <w:rsid w:val="0097701C"/>
    <w:rsid w:val="00977328"/>
    <w:rsid w:val="0098068C"/>
    <w:rsid w:val="0098169F"/>
    <w:rsid w:val="00982147"/>
    <w:rsid w:val="00982206"/>
    <w:rsid w:val="00983360"/>
    <w:rsid w:val="00983B1D"/>
    <w:rsid w:val="00983C6A"/>
    <w:rsid w:val="00984CF0"/>
    <w:rsid w:val="00984DC5"/>
    <w:rsid w:val="00985004"/>
    <w:rsid w:val="00985388"/>
    <w:rsid w:val="009853F3"/>
    <w:rsid w:val="0098587B"/>
    <w:rsid w:val="00985990"/>
    <w:rsid w:val="00985B3A"/>
    <w:rsid w:val="00985D3C"/>
    <w:rsid w:val="00985D45"/>
    <w:rsid w:val="00985F0B"/>
    <w:rsid w:val="0098643B"/>
    <w:rsid w:val="00986607"/>
    <w:rsid w:val="009867E4"/>
    <w:rsid w:val="009868DF"/>
    <w:rsid w:val="009871FD"/>
    <w:rsid w:val="00987430"/>
    <w:rsid w:val="009876AD"/>
    <w:rsid w:val="009876DC"/>
    <w:rsid w:val="0098792A"/>
    <w:rsid w:val="00987F13"/>
    <w:rsid w:val="0099051D"/>
    <w:rsid w:val="00990AD2"/>
    <w:rsid w:val="00990E66"/>
    <w:rsid w:val="00991CC9"/>
    <w:rsid w:val="00992743"/>
    <w:rsid w:val="00992836"/>
    <w:rsid w:val="00992AC4"/>
    <w:rsid w:val="00993110"/>
    <w:rsid w:val="00993B73"/>
    <w:rsid w:val="00993C3D"/>
    <w:rsid w:val="00993F63"/>
    <w:rsid w:val="00994046"/>
    <w:rsid w:val="0099414E"/>
    <w:rsid w:val="009944BA"/>
    <w:rsid w:val="009944E1"/>
    <w:rsid w:val="009972E4"/>
    <w:rsid w:val="0099733A"/>
    <w:rsid w:val="00997797"/>
    <w:rsid w:val="00997F8A"/>
    <w:rsid w:val="009A0770"/>
    <w:rsid w:val="009A0970"/>
    <w:rsid w:val="009A1033"/>
    <w:rsid w:val="009A1075"/>
    <w:rsid w:val="009A1087"/>
    <w:rsid w:val="009A1AB9"/>
    <w:rsid w:val="009A1DB6"/>
    <w:rsid w:val="009A1E27"/>
    <w:rsid w:val="009A293F"/>
    <w:rsid w:val="009A2E27"/>
    <w:rsid w:val="009A30F3"/>
    <w:rsid w:val="009A355E"/>
    <w:rsid w:val="009A3EF0"/>
    <w:rsid w:val="009A4A15"/>
    <w:rsid w:val="009A4D33"/>
    <w:rsid w:val="009A535F"/>
    <w:rsid w:val="009A5707"/>
    <w:rsid w:val="009A6B1F"/>
    <w:rsid w:val="009A7205"/>
    <w:rsid w:val="009A7F35"/>
    <w:rsid w:val="009A7FF8"/>
    <w:rsid w:val="009B01C4"/>
    <w:rsid w:val="009B0EDD"/>
    <w:rsid w:val="009B12D6"/>
    <w:rsid w:val="009B1415"/>
    <w:rsid w:val="009B212D"/>
    <w:rsid w:val="009B21A7"/>
    <w:rsid w:val="009B2443"/>
    <w:rsid w:val="009B2DF9"/>
    <w:rsid w:val="009B3910"/>
    <w:rsid w:val="009B3DA9"/>
    <w:rsid w:val="009B4E17"/>
    <w:rsid w:val="009B5586"/>
    <w:rsid w:val="009B7179"/>
    <w:rsid w:val="009B7C30"/>
    <w:rsid w:val="009B7D52"/>
    <w:rsid w:val="009B7D72"/>
    <w:rsid w:val="009C012B"/>
    <w:rsid w:val="009C0346"/>
    <w:rsid w:val="009C0EA6"/>
    <w:rsid w:val="009C10BA"/>
    <w:rsid w:val="009C10E3"/>
    <w:rsid w:val="009C24E5"/>
    <w:rsid w:val="009C2E65"/>
    <w:rsid w:val="009C2F19"/>
    <w:rsid w:val="009C344F"/>
    <w:rsid w:val="009C4130"/>
    <w:rsid w:val="009C4C76"/>
    <w:rsid w:val="009C531C"/>
    <w:rsid w:val="009C6951"/>
    <w:rsid w:val="009C7504"/>
    <w:rsid w:val="009C7834"/>
    <w:rsid w:val="009C7C4F"/>
    <w:rsid w:val="009D08E4"/>
    <w:rsid w:val="009D0B1C"/>
    <w:rsid w:val="009D16E7"/>
    <w:rsid w:val="009D1B39"/>
    <w:rsid w:val="009D3692"/>
    <w:rsid w:val="009D4918"/>
    <w:rsid w:val="009D4AB3"/>
    <w:rsid w:val="009D4E5E"/>
    <w:rsid w:val="009D51B1"/>
    <w:rsid w:val="009D63BB"/>
    <w:rsid w:val="009D680F"/>
    <w:rsid w:val="009D6A7E"/>
    <w:rsid w:val="009D7304"/>
    <w:rsid w:val="009D78AC"/>
    <w:rsid w:val="009E06E5"/>
    <w:rsid w:val="009E0A49"/>
    <w:rsid w:val="009E0E95"/>
    <w:rsid w:val="009E1CAE"/>
    <w:rsid w:val="009E239A"/>
    <w:rsid w:val="009E2A5C"/>
    <w:rsid w:val="009E2C0F"/>
    <w:rsid w:val="009E35C6"/>
    <w:rsid w:val="009E3AEF"/>
    <w:rsid w:val="009E5305"/>
    <w:rsid w:val="009E61BA"/>
    <w:rsid w:val="009E6F6E"/>
    <w:rsid w:val="009E7604"/>
    <w:rsid w:val="009E78AF"/>
    <w:rsid w:val="009F0F11"/>
    <w:rsid w:val="009F1153"/>
    <w:rsid w:val="009F1488"/>
    <w:rsid w:val="009F1FF9"/>
    <w:rsid w:val="009F34AA"/>
    <w:rsid w:val="009F3CA2"/>
    <w:rsid w:val="009F3D79"/>
    <w:rsid w:val="009F3EF1"/>
    <w:rsid w:val="009F4D43"/>
    <w:rsid w:val="009F5D8D"/>
    <w:rsid w:val="009F61FC"/>
    <w:rsid w:val="009F7141"/>
    <w:rsid w:val="009F766F"/>
    <w:rsid w:val="00A00B18"/>
    <w:rsid w:val="00A0122E"/>
    <w:rsid w:val="00A012FF"/>
    <w:rsid w:val="00A0190C"/>
    <w:rsid w:val="00A019A6"/>
    <w:rsid w:val="00A01B66"/>
    <w:rsid w:val="00A025DA"/>
    <w:rsid w:val="00A0279D"/>
    <w:rsid w:val="00A02B4B"/>
    <w:rsid w:val="00A02B74"/>
    <w:rsid w:val="00A03044"/>
    <w:rsid w:val="00A0310D"/>
    <w:rsid w:val="00A03A8F"/>
    <w:rsid w:val="00A03B55"/>
    <w:rsid w:val="00A0536D"/>
    <w:rsid w:val="00A0544B"/>
    <w:rsid w:val="00A06EF7"/>
    <w:rsid w:val="00A0775E"/>
    <w:rsid w:val="00A078EC"/>
    <w:rsid w:val="00A07A58"/>
    <w:rsid w:val="00A10235"/>
    <w:rsid w:val="00A104C2"/>
    <w:rsid w:val="00A111BC"/>
    <w:rsid w:val="00A114E0"/>
    <w:rsid w:val="00A11860"/>
    <w:rsid w:val="00A119B1"/>
    <w:rsid w:val="00A12906"/>
    <w:rsid w:val="00A132A2"/>
    <w:rsid w:val="00A134ED"/>
    <w:rsid w:val="00A1425B"/>
    <w:rsid w:val="00A14283"/>
    <w:rsid w:val="00A1487C"/>
    <w:rsid w:val="00A152EC"/>
    <w:rsid w:val="00A15B65"/>
    <w:rsid w:val="00A15DA4"/>
    <w:rsid w:val="00A168E4"/>
    <w:rsid w:val="00A17E23"/>
    <w:rsid w:val="00A17E8F"/>
    <w:rsid w:val="00A17F04"/>
    <w:rsid w:val="00A2074D"/>
    <w:rsid w:val="00A21C9D"/>
    <w:rsid w:val="00A21DA9"/>
    <w:rsid w:val="00A21E78"/>
    <w:rsid w:val="00A22B68"/>
    <w:rsid w:val="00A22C0A"/>
    <w:rsid w:val="00A2340C"/>
    <w:rsid w:val="00A234C1"/>
    <w:rsid w:val="00A23DF1"/>
    <w:rsid w:val="00A23F44"/>
    <w:rsid w:val="00A2449B"/>
    <w:rsid w:val="00A25431"/>
    <w:rsid w:val="00A26554"/>
    <w:rsid w:val="00A267C7"/>
    <w:rsid w:val="00A26DEB"/>
    <w:rsid w:val="00A277D6"/>
    <w:rsid w:val="00A3005A"/>
    <w:rsid w:val="00A3005B"/>
    <w:rsid w:val="00A30325"/>
    <w:rsid w:val="00A30D47"/>
    <w:rsid w:val="00A30E87"/>
    <w:rsid w:val="00A31A4F"/>
    <w:rsid w:val="00A320A7"/>
    <w:rsid w:val="00A320CA"/>
    <w:rsid w:val="00A3217B"/>
    <w:rsid w:val="00A32C19"/>
    <w:rsid w:val="00A32DC9"/>
    <w:rsid w:val="00A331D4"/>
    <w:rsid w:val="00A3326A"/>
    <w:rsid w:val="00A3485D"/>
    <w:rsid w:val="00A348AD"/>
    <w:rsid w:val="00A34BDE"/>
    <w:rsid w:val="00A357E9"/>
    <w:rsid w:val="00A36C84"/>
    <w:rsid w:val="00A409FA"/>
    <w:rsid w:val="00A40AB4"/>
    <w:rsid w:val="00A41C53"/>
    <w:rsid w:val="00A41ECB"/>
    <w:rsid w:val="00A41F4B"/>
    <w:rsid w:val="00A42D9B"/>
    <w:rsid w:val="00A4382C"/>
    <w:rsid w:val="00A438B7"/>
    <w:rsid w:val="00A438F3"/>
    <w:rsid w:val="00A44324"/>
    <w:rsid w:val="00A4454D"/>
    <w:rsid w:val="00A447B9"/>
    <w:rsid w:val="00A453A3"/>
    <w:rsid w:val="00A45431"/>
    <w:rsid w:val="00A46D0D"/>
    <w:rsid w:val="00A4707E"/>
    <w:rsid w:val="00A5001B"/>
    <w:rsid w:val="00A50921"/>
    <w:rsid w:val="00A51E36"/>
    <w:rsid w:val="00A52085"/>
    <w:rsid w:val="00A5253C"/>
    <w:rsid w:val="00A52D61"/>
    <w:rsid w:val="00A52E5F"/>
    <w:rsid w:val="00A52F9C"/>
    <w:rsid w:val="00A5302D"/>
    <w:rsid w:val="00A53311"/>
    <w:rsid w:val="00A538A8"/>
    <w:rsid w:val="00A539FC"/>
    <w:rsid w:val="00A53F67"/>
    <w:rsid w:val="00A53F7F"/>
    <w:rsid w:val="00A53FD4"/>
    <w:rsid w:val="00A541F2"/>
    <w:rsid w:val="00A55524"/>
    <w:rsid w:val="00A55D23"/>
    <w:rsid w:val="00A56788"/>
    <w:rsid w:val="00A56C31"/>
    <w:rsid w:val="00A56FE1"/>
    <w:rsid w:val="00A57CAF"/>
    <w:rsid w:val="00A60826"/>
    <w:rsid w:val="00A613DF"/>
    <w:rsid w:val="00A61632"/>
    <w:rsid w:val="00A61869"/>
    <w:rsid w:val="00A618AD"/>
    <w:rsid w:val="00A61E51"/>
    <w:rsid w:val="00A622B2"/>
    <w:rsid w:val="00A62C8B"/>
    <w:rsid w:val="00A62DBA"/>
    <w:rsid w:val="00A63070"/>
    <w:rsid w:val="00A643EF"/>
    <w:rsid w:val="00A64AB6"/>
    <w:rsid w:val="00A65043"/>
    <w:rsid w:val="00A65CB8"/>
    <w:rsid w:val="00A6627A"/>
    <w:rsid w:val="00A66972"/>
    <w:rsid w:val="00A66975"/>
    <w:rsid w:val="00A67550"/>
    <w:rsid w:val="00A70108"/>
    <w:rsid w:val="00A702F8"/>
    <w:rsid w:val="00A70672"/>
    <w:rsid w:val="00A70906"/>
    <w:rsid w:val="00A72000"/>
    <w:rsid w:val="00A72812"/>
    <w:rsid w:val="00A72C40"/>
    <w:rsid w:val="00A72F90"/>
    <w:rsid w:val="00A734FA"/>
    <w:rsid w:val="00A73504"/>
    <w:rsid w:val="00A73641"/>
    <w:rsid w:val="00A73993"/>
    <w:rsid w:val="00A742B8"/>
    <w:rsid w:val="00A74DD6"/>
    <w:rsid w:val="00A75FFA"/>
    <w:rsid w:val="00A7602A"/>
    <w:rsid w:val="00A763CF"/>
    <w:rsid w:val="00A7650B"/>
    <w:rsid w:val="00A7679A"/>
    <w:rsid w:val="00A76AA1"/>
    <w:rsid w:val="00A77CDB"/>
    <w:rsid w:val="00A77D5B"/>
    <w:rsid w:val="00A77F82"/>
    <w:rsid w:val="00A80C7C"/>
    <w:rsid w:val="00A81A15"/>
    <w:rsid w:val="00A81A4C"/>
    <w:rsid w:val="00A8318B"/>
    <w:rsid w:val="00A8369A"/>
    <w:rsid w:val="00A83AB5"/>
    <w:rsid w:val="00A84212"/>
    <w:rsid w:val="00A848B7"/>
    <w:rsid w:val="00A8495D"/>
    <w:rsid w:val="00A84F9F"/>
    <w:rsid w:val="00A857F2"/>
    <w:rsid w:val="00A8592E"/>
    <w:rsid w:val="00A85B69"/>
    <w:rsid w:val="00A862BC"/>
    <w:rsid w:val="00A865F9"/>
    <w:rsid w:val="00A8688D"/>
    <w:rsid w:val="00A86CCA"/>
    <w:rsid w:val="00A87675"/>
    <w:rsid w:val="00A876C4"/>
    <w:rsid w:val="00A87800"/>
    <w:rsid w:val="00A87EFC"/>
    <w:rsid w:val="00A87F8C"/>
    <w:rsid w:val="00A900FD"/>
    <w:rsid w:val="00A90313"/>
    <w:rsid w:val="00A90487"/>
    <w:rsid w:val="00A9166D"/>
    <w:rsid w:val="00A91751"/>
    <w:rsid w:val="00A9176D"/>
    <w:rsid w:val="00A917A3"/>
    <w:rsid w:val="00A91C61"/>
    <w:rsid w:val="00A923E3"/>
    <w:rsid w:val="00A92B45"/>
    <w:rsid w:val="00A93160"/>
    <w:rsid w:val="00A93B91"/>
    <w:rsid w:val="00A93BDE"/>
    <w:rsid w:val="00A94830"/>
    <w:rsid w:val="00A95043"/>
    <w:rsid w:val="00A95141"/>
    <w:rsid w:val="00A961D1"/>
    <w:rsid w:val="00A96719"/>
    <w:rsid w:val="00A969AC"/>
    <w:rsid w:val="00A97951"/>
    <w:rsid w:val="00AA08A7"/>
    <w:rsid w:val="00AA15B8"/>
    <w:rsid w:val="00AA1D53"/>
    <w:rsid w:val="00AA2BD2"/>
    <w:rsid w:val="00AA3605"/>
    <w:rsid w:val="00AA4543"/>
    <w:rsid w:val="00AA4703"/>
    <w:rsid w:val="00AA4BCA"/>
    <w:rsid w:val="00AA4BDB"/>
    <w:rsid w:val="00AA5340"/>
    <w:rsid w:val="00AA57F7"/>
    <w:rsid w:val="00AA5814"/>
    <w:rsid w:val="00AA5D99"/>
    <w:rsid w:val="00AA5EAA"/>
    <w:rsid w:val="00AA5F95"/>
    <w:rsid w:val="00AA616C"/>
    <w:rsid w:val="00AA6494"/>
    <w:rsid w:val="00AA6CD9"/>
    <w:rsid w:val="00AA7F9F"/>
    <w:rsid w:val="00AB0013"/>
    <w:rsid w:val="00AB00A3"/>
    <w:rsid w:val="00AB04BE"/>
    <w:rsid w:val="00AB05AC"/>
    <w:rsid w:val="00AB0CD7"/>
    <w:rsid w:val="00AB0F3C"/>
    <w:rsid w:val="00AB1707"/>
    <w:rsid w:val="00AB17F8"/>
    <w:rsid w:val="00AB2451"/>
    <w:rsid w:val="00AB272A"/>
    <w:rsid w:val="00AB2CF9"/>
    <w:rsid w:val="00AB3933"/>
    <w:rsid w:val="00AB3E3F"/>
    <w:rsid w:val="00AB4759"/>
    <w:rsid w:val="00AB4D28"/>
    <w:rsid w:val="00AB5741"/>
    <w:rsid w:val="00AB5C8B"/>
    <w:rsid w:val="00AB64EB"/>
    <w:rsid w:val="00AB797B"/>
    <w:rsid w:val="00AB7A59"/>
    <w:rsid w:val="00AC06AC"/>
    <w:rsid w:val="00AC08F0"/>
    <w:rsid w:val="00AC16EE"/>
    <w:rsid w:val="00AC271F"/>
    <w:rsid w:val="00AC2873"/>
    <w:rsid w:val="00AC34DC"/>
    <w:rsid w:val="00AC3A8F"/>
    <w:rsid w:val="00AC3D6B"/>
    <w:rsid w:val="00AC3DBD"/>
    <w:rsid w:val="00AC3DD1"/>
    <w:rsid w:val="00AC40F4"/>
    <w:rsid w:val="00AC444D"/>
    <w:rsid w:val="00AC4E78"/>
    <w:rsid w:val="00AC4FDB"/>
    <w:rsid w:val="00AC531D"/>
    <w:rsid w:val="00AC560B"/>
    <w:rsid w:val="00AC5823"/>
    <w:rsid w:val="00AC5E37"/>
    <w:rsid w:val="00AC60B0"/>
    <w:rsid w:val="00AC6337"/>
    <w:rsid w:val="00AC6360"/>
    <w:rsid w:val="00AC637E"/>
    <w:rsid w:val="00AC6E83"/>
    <w:rsid w:val="00AC753D"/>
    <w:rsid w:val="00AD0737"/>
    <w:rsid w:val="00AD090B"/>
    <w:rsid w:val="00AD13B7"/>
    <w:rsid w:val="00AD2D06"/>
    <w:rsid w:val="00AD3570"/>
    <w:rsid w:val="00AD3573"/>
    <w:rsid w:val="00AD358B"/>
    <w:rsid w:val="00AD3EAC"/>
    <w:rsid w:val="00AD4D20"/>
    <w:rsid w:val="00AD501B"/>
    <w:rsid w:val="00AD5749"/>
    <w:rsid w:val="00AD5BF8"/>
    <w:rsid w:val="00AD7116"/>
    <w:rsid w:val="00AE00C2"/>
    <w:rsid w:val="00AE0466"/>
    <w:rsid w:val="00AE063D"/>
    <w:rsid w:val="00AE11F3"/>
    <w:rsid w:val="00AE1275"/>
    <w:rsid w:val="00AE1B3B"/>
    <w:rsid w:val="00AE2341"/>
    <w:rsid w:val="00AE26B3"/>
    <w:rsid w:val="00AE3207"/>
    <w:rsid w:val="00AE40D9"/>
    <w:rsid w:val="00AE434E"/>
    <w:rsid w:val="00AE48FC"/>
    <w:rsid w:val="00AE5250"/>
    <w:rsid w:val="00AE5703"/>
    <w:rsid w:val="00AE5B96"/>
    <w:rsid w:val="00AE623B"/>
    <w:rsid w:val="00AE6654"/>
    <w:rsid w:val="00AE6C41"/>
    <w:rsid w:val="00AE7787"/>
    <w:rsid w:val="00AE7995"/>
    <w:rsid w:val="00AF0624"/>
    <w:rsid w:val="00AF1131"/>
    <w:rsid w:val="00AF1974"/>
    <w:rsid w:val="00AF1B35"/>
    <w:rsid w:val="00AF1FD4"/>
    <w:rsid w:val="00AF24DB"/>
    <w:rsid w:val="00AF2A77"/>
    <w:rsid w:val="00AF327B"/>
    <w:rsid w:val="00AF37FC"/>
    <w:rsid w:val="00AF436F"/>
    <w:rsid w:val="00AF4D8D"/>
    <w:rsid w:val="00AF4E80"/>
    <w:rsid w:val="00AF5331"/>
    <w:rsid w:val="00AF68C7"/>
    <w:rsid w:val="00AF703F"/>
    <w:rsid w:val="00AF7FEB"/>
    <w:rsid w:val="00B000F4"/>
    <w:rsid w:val="00B00411"/>
    <w:rsid w:val="00B0098D"/>
    <w:rsid w:val="00B00B58"/>
    <w:rsid w:val="00B0126A"/>
    <w:rsid w:val="00B01535"/>
    <w:rsid w:val="00B01E9D"/>
    <w:rsid w:val="00B02267"/>
    <w:rsid w:val="00B038F8"/>
    <w:rsid w:val="00B03F81"/>
    <w:rsid w:val="00B04CDB"/>
    <w:rsid w:val="00B05187"/>
    <w:rsid w:val="00B05BC6"/>
    <w:rsid w:val="00B06191"/>
    <w:rsid w:val="00B06A68"/>
    <w:rsid w:val="00B06D28"/>
    <w:rsid w:val="00B06DA3"/>
    <w:rsid w:val="00B10EDB"/>
    <w:rsid w:val="00B1290B"/>
    <w:rsid w:val="00B12940"/>
    <w:rsid w:val="00B12F94"/>
    <w:rsid w:val="00B131ED"/>
    <w:rsid w:val="00B13492"/>
    <w:rsid w:val="00B13646"/>
    <w:rsid w:val="00B1398E"/>
    <w:rsid w:val="00B1430D"/>
    <w:rsid w:val="00B1444A"/>
    <w:rsid w:val="00B14D31"/>
    <w:rsid w:val="00B14FB1"/>
    <w:rsid w:val="00B150E5"/>
    <w:rsid w:val="00B153D1"/>
    <w:rsid w:val="00B15B66"/>
    <w:rsid w:val="00B15F3C"/>
    <w:rsid w:val="00B165B6"/>
    <w:rsid w:val="00B16AB0"/>
    <w:rsid w:val="00B16BB5"/>
    <w:rsid w:val="00B1753B"/>
    <w:rsid w:val="00B2006A"/>
    <w:rsid w:val="00B20975"/>
    <w:rsid w:val="00B20CED"/>
    <w:rsid w:val="00B21F96"/>
    <w:rsid w:val="00B2222E"/>
    <w:rsid w:val="00B237D8"/>
    <w:rsid w:val="00B23891"/>
    <w:rsid w:val="00B23B6F"/>
    <w:rsid w:val="00B23ED8"/>
    <w:rsid w:val="00B240E6"/>
    <w:rsid w:val="00B247BF"/>
    <w:rsid w:val="00B247D5"/>
    <w:rsid w:val="00B2541F"/>
    <w:rsid w:val="00B2630D"/>
    <w:rsid w:val="00B26A4A"/>
    <w:rsid w:val="00B279CE"/>
    <w:rsid w:val="00B3010D"/>
    <w:rsid w:val="00B3043D"/>
    <w:rsid w:val="00B31014"/>
    <w:rsid w:val="00B31756"/>
    <w:rsid w:val="00B3231D"/>
    <w:rsid w:val="00B32A8F"/>
    <w:rsid w:val="00B32DEC"/>
    <w:rsid w:val="00B33724"/>
    <w:rsid w:val="00B33FA5"/>
    <w:rsid w:val="00B34405"/>
    <w:rsid w:val="00B34683"/>
    <w:rsid w:val="00B346AC"/>
    <w:rsid w:val="00B3586D"/>
    <w:rsid w:val="00B35EBC"/>
    <w:rsid w:val="00B3604F"/>
    <w:rsid w:val="00B3655C"/>
    <w:rsid w:val="00B36CE5"/>
    <w:rsid w:val="00B36DEE"/>
    <w:rsid w:val="00B3732F"/>
    <w:rsid w:val="00B3740B"/>
    <w:rsid w:val="00B37B5B"/>
    <w:rsid w:val="00B40963"/>
    <w:rsid w:val="00B40987"/>
    <w:rsid w:val="00B40D5D"/>
    <w:rsid w:val="00B41985"/>
    <w:rsid w:val="00B42036"/>
    <w:rsid w:val="00B426A9"/>
    <w:rsid w:val="00B429F3"/>
    <w:rsid w:val="00B42D9E"/>
    <w:rsid w:val="00B43ABF"/>
    <w:rsid w:val="00B43B21"/>
    <w:rsid w:val="00B44170"/>
    <w:rsid w:val="00B4483E"/>
    <w:rsid w:val="00B450B1"/>
    <w:rsid w:val="00B4525E"/>
    <w:rsid w:val="00B45658"/>
    <w:rsid w:val="00B46860"/>
    <w:rsid w:val="00B47C61"/>
    <w:rsid w:val="00B50514"/>
    <w:rsid w:val="00B506CF"/>
    <w:rsid w:val="00B5103A"/>
    <w:rsid w:val="00B5133E"/>
    <w:rsid w:val="00B514F6"/>
    <w:rsid w:val="00B51D04"/>
    <w:rsid w:val="00B51E42"/>
    <w:rsid w:val="00B51F0E"/>
    <w:rsid w:val="00B52379"/>
    <w:rsid w:val="00B527F1"/>
    <w:rsid w:val="00B53AB8"/>
    <w:rsid w:val="00B54125"/>
    <w:rsid w:val="00B54411"/>
    <w:rsid w:val="00B54D46"/>
    <w:rsid w:val="00B559E2"/>
    <w:rsid w:val="00B55D6F"/>
    <w:rsid w:val="00B55F5B"/>
    <w:rsid w:val="00B5604F"/>
    <w:rsid w:val="00B561E3"/>
    <w:rsid w:val="00B56704"/>
    <w:rsid w:val="00B57BD8"/>
    <w:rsid w:val="00B615E1"/>
    <w:rsid w:val="00B61773"/>
    <w:rsid w:val="00B61F0B"/>
    <w:rsid w:val="00B61F79"/>
    <w:rsid w:val="00B6202B"/>
    <w:rsid w:val="00B6213E"/>
    <w:rsid w:val="00B62176"/>
    <w:rsid w:val="00B6254B"/>
    <w:rsid w:val="00B63045"/>
    <w:rsid w:val="00B630A6"/>
    <w:rsid w:val="00B632A7"/>
    <w:rsid w:val="00B63796"/>
    <w:rsid w:val="00B637BE"/>
    <w:rsid w:val="00B637F0"/>
    <w:rsid w:val="00B63E9A"/>
    <w:rsid w:val="00B64EAF"/>
    <w:rsid w:val="00B65598"/>
    <w:rsid w:val="00B65AB2"/>
    <w:rsid w:val="00B66A58"/>
    <w:rsid w:val="00B677AA"/>
    <w:rsid w:val="00B67A34"/>
    <w:rsid w:val="00B704AF"/>
    <w:rsid w:val="00B70922"/>
    <w:rsid w:val="00B71022"/>
    <w:rsid w:val="00B7106F"/>
    <w:rsid w:val="00B715F7"/>
    <w:rsid w:val="00B733C0"/>
    <w:rsid w:val="00B735FE"/>
    <w:rsid w:val="00B73A6C"/>
    <w:rsid w:val="00B73CBC"/>
    <w:rsid w:val="00B73D2A"/>
    <w:rsid w:val="00B73F98"/>
    <w:rsid w:val="00B74626"/>
    <w:rsid w:val="00B74A81"/>
    <w:rsid w:val="00B760FE"/>
    <w:rsid w:val="00B76BE1"/>
    <w:rsid w:val="00B76F9A"/>
    <w:rsid w:val="00B77436"/>
    <w:rsid w:val="00B809F3"/>
    <w:rsid w:val="00B80A4D"/>
    <w:rsid w:val="00B80B5A"/>
    <w:rsid w:val="00B8105B"/>
    <w:rsid w:val="00B81C23"/>
    <w:rsid w:val="00B81E84"/>
    <w:rsid w:val="00B82DAD"/>
    <w:rsid w:val="00B83D31"/>
    <w:rsid w:val="00B83EFD"/>
    <w:rsid w:val="00B8422F"/>
    <w:rsid w:val="00B84D23"/>
    <w:rsid w:val="00B856C6"/>
    <w:rsid w:val="00B85A85"/>
    <w:rsid w:val="00B862D2"/>
    <w:rsid w:val="00B86C56"/>
    <w:rsid w:val="00B86C6C"/>
    <w:rsid w:val="00B8709D"/>
    <w:rsid w:val="00B8790B"/>
    <w:rsid w:val="00B87A66"/>
    <w:rsid w:val="00B87B43"/>
    <w:rsid w:val="00B91562"/>
    <w:rsid w:val="00B91D3C"/>
    <w:rsid w:val="00B9201D"/>
    <w:rsid w:val="00B9222D"/>
    <w:rsid w:val="00B922E8"/>
    <w:rsid w:val="00B929CB"/>
    <w:rsid w:val="00B92AFE"/>
    <w:rsid w:val="00B92B9F"/>
    <w:rsid w:val="00B92E00"/>
    <w:rsid w:val="00B92ED6"/>
    <w:rsid w:val="00B93C16"/>
    <w:rsid w:val="00B93FE0"/>
    <w:rsid w:val="00B942A9"/>
    <w:rsid w:val="00B94B0F"/>
    <w:rsid w:val="00B94C02"/>
    <w:rsid w:val="00B953BF"/>
    <w:rsid w:val="00B95791"/>
    <w:rsid w:val="00B95817"/>
    <w:rsid w:val="00B95AD8"/>
    <w:rsid w:val="00B95BC3"/>
    <w:rsid w:val="00B960B4"/>
    <w:rsid w:val="00B96730"/>
    <w:rsid w:val="00B96887"/>
    <w:rsid w:val="00B97530"/>
    <w:rsid w:val="00B97ADD"/>
    <w:rsid w:val="00BA0477"/>
    <w:rsid w:val="00BA0794"/>
    <w:rsid w:val="00BA1494"/>
    <w:rsid w:val="00BA18CC"/>
    <w:rsid w:val="00BA1CD7"/>
    <w:rsid w:val="00BA1F5D"/>
    <w:rsid w:val="00BA1FC2"/>
    <w:rsid w:val="00BA21B7"/>
    <w:rsid w:val="00BA2D19"/>
    <w:rsid w:val="00BA33B6"/>
    <w:rsid w:val="00BA42C0"/>
    <w:rsid w:val="00BA48AD"/>
    <w:rsid w:val="00BA498C"/>
    <w:rsid w:val="00BA5800"/>
    <w:rsid w:val="00BA5F11"/>
    <w:rsid w:val="00BA68B1"/>
    <w:rsid w:val="00BA6D17"/>
    <w:rsid w:val="00BA7C07"/>
    <w:rsid w:val="00BA7DA3"/>
    <w:rsid w:val="00BA7ED9"/>
    <w:rsid w:val="00BB1321"/>
    <w:rsid w:val="00BB22C8"/>
    <w:rsid w:val="00BB2D5C"/>
    <w:rsid w:val="00BB3159"/>
    <w:rsid w:val="00BB3940"/>
    <w:rsid w:val="00BB3DAA"/>
    <w:rsid w:val="00BB44A9"/>
    <w:rsid w:val="00BB484E"/>
    <w:rsid w:val="00BB5316"/>
    <w:rsid w:val="00BB6368"/>
    <w:rsid w:val="00BB76F3"/>
    <w:rsid w:val="00BB7763"/>
    <w:rsid w:val="00BB7FD9"/>
    <w:rsid w:val="00BC0EFE"/>
    <w:rsid w:val="00BC193D"/>
    <w:rsid w:val="00BC19AB"/>
    <w:rsid w:val="00BC2517"/>
    <w:rsid w:val="00BC2950"/>
    <w:rsid w:val="00BC3419"/>
    <w:rsid w:val="00BC3830"/>
    <w:rsid w:val="00BC530D"/>
    <w:rsid w:val="00BC5343"/>
    <w:rsid w:val="00BC53C1"/>
    <w:rsid w:val="00BC54AA"/>
    <w:rsid w:val="00BC5A3A"/>
    <w:rsid w:val="00BC5CED"/>
    <w:rsid w:val="00BC6642"/>
    <w:rsid w:val="00BC6CF4"/>
    <w:rsid w:val="00BC7A39"/>
    <w:rsid w:val="00BD134A"/>
    <w:rsid w:val="00BD1A94"/>
    <w:rsid w:val="00BD25EC"/>
    <w:rsid w:val="00BD2CE5"/>
    <w:rsid w:val="00BD3E0D"/>
    <w:rsid w:val="00BD42DF"/>
    <w:rsid w:val="00BD4314"/>
    <w:rsid w:val="00BD475B"/>
    <w:rsid w:val="00BD4B15"/>
    <w:rsid w:val="00BD533F"/>
    <w:rsid w:val="00BD5400"/>
    <w:rsid w:val="00BD58D9"/>
    <w:rsid w:val="00BD62C7"/>
    <w:rsid w:val="00BD64CD"/>
    <w:rsid w:val="00BD6C50"/>
    <w:rsid w:val="00BD6E09"/>
    <w:rsid w:val="00BD7076"/>
    <w:rsid w:val="00BD7CBD"/>
    <w:rsid w:val="00BD7F5F"/>
    <w:rsid w:val="00BE06B9"/>
    <w:rsid w:val="00BE14AC"/>
    <w:rsid w:val="00BE1CFE"/>
    <w:rsid w:val="00BE1EE5"/>
    <w:rsid w:val="00BE24E9"/>
    <w:rsid w:val="00BE2555"/>
    <w:rsid w:val="00BE3737"/>
    <w:rsid w:val="00BE3AF7"/>
    <w:rsid w:val="00BE3D3D"/>
    <w:rsid w:val="00BE4660"/>
    <w:rsid w:val="00BE48D0"/>
    <w:rsid w:val="00BE49E4"/>
    <w:rsid w:val="00BE4B77"/>
    <w:rsid w:val="00BE5339"/>
    <w:rsid w:val="00BE5412"/>
    <w:rsid w:val="00BE5A84"/>
    <w:rsid w:val="00BE5D0F"/>
    <w:rsid w:val="00BE6379"/>
    <w:rsid w:val="00BE75B7"/>
    <w:rsid w:val="00BF0571"/>
    <w:rsid w:val="00BF1391"/>
    <w:rsid w:val="00BF15C1"/>
    <w:rsid w:val="00BF1B32"/>
    <w:rsid w:val="00BF2696"/>
    <w:rsid w:val="00BF270A"/>
    <w:rsid w:val="00BF30AD"/>
    <w:rsid w:val="00BF3A52"/>
    <w:rsid w:val="00BF3AF3"/>
    <w:rsid w:val="00BF3DE2"/>
    <w:rsid w:val="00BF42AC"/>
    <w:rsid w:val="00BF440E"/>
    <w:rsid w:val="00BF4E9C"/>
    <w:rsid w:val="00BF51E6"/>
    <w:rsid w:val="00BF5247"/>
    <w:rsid w:val="00BF5600"/>
    <w:rsid w:val="00BF572F"/>
    <w:rsid w:val="00BF5B6E"/>
    <w:rsid w:val="00BF5D27"/>
    <w:rsid w:val="00BF642B"/>
    <w:rsid w:val="00BF6921"/>
    <w:rsid w:val="00BF6B78"/>
    <w:rsid w:val="00BF725E"/>
    <w:rsid w:val="00BF79C8"/>
    <w:rsid w:val="00C00BE9"/>
    <w:rsid w:val="00C014FD"/>
    <w:rsid w:val="00C0156C"/>
    <w:rsid w:val="00C02575"/>
    <w:rsid w:val="00C02FF4"/>
    <w:rsid w:val="00C0364E"/>
    <w:rsid w:val="00C037B0"/>
    <w:rsid w:val="00C03BCA"/>
    <w:rsid w:val="00C03C70"/>
    <w:rsid w:val="00C04332"/>
    <w:rsid w:val="00C04A22"/>
    <w:rsid w:val="00C04C4A"/>
    <w:rsid w:val="00C04DAF"/>
    <w:rsid w:val="00C06597"/>
    <w:rsid w:val="00C06DFD"/>
    <w:rsid w:val="00C07FDD"/>
    <w:rsid w:val="00C10579"/>
    <w:rsid w:val="00C105F4"/>
    <w:rsid w:val="00C10EEB"/>
    <w:rsid w:val="00C1165B"/>
    <w:rsid w:val="00C11E37"/>
    <w:rsid w:val="00C12243"/>
    <w:rsid w:val="00C1230D"/>
    <w:rsid w:val="00C125FB"/>
    <w:rsid w:val="00C12764"/>
    <w:rsid w:val="00C12C6C"/>
    <w:rsid w:val="00C12F74"/>
    <w:rsid w:val="00C12F97"/>
    <w:rsid w:val="00C13750"/>
    <w:rsid w:val="00C1625A"/>
    <w:rsid w:val="00C16530"/>
    <w:rsid w:val="00C165F2"/>
    <w:rsid w:val="00C1661D"/>
    <w:rsid w:val="00C20344"/>
    <w:rsid w:val="00C20A67"/>
    <w:rsid w:val="00C20E3E"/>
    <w:rsid w:val="00C20EEB"/>
    <w:rsid w:val="00C21171"/>
    <w:rsid w:val="00C21617"/>
    <w:rsid w:val="00C217C5"/>
    <w:rsid w:val="00C219B4"/>
    <w:rsid w:val="00C21E07"/>
    <w:rsid w:val="00C22176"/>
    <w:rsid w:val="00C2232C"/>
    <w:rsid w:val="00C228CB"/>
    <w:rsid w:val="00C242E6"/>
    <w:rsid w:val="00C254D9"/>
    <w:rsid w:val="00C26446"/>
    <w:rsid w:val="00C27567"/>
    <w:rsid w:val="00C314DE"/>
    <w:rsid w:val="00C31741"/>
    <w:rsid w:val="00C33F45"/>
    <w:rsid w:val="00C34274"/>
    <w:rsid w:val="00C34912"/>
    <w:rsid w:val="00C34D2C"/>
    <w:rsid w:val="00C350B6"/>
    <w:rsid w:val="00C35281"/>
    <w:rsid w:val="00C35709"/>
    <w:rsid w:val="00C35DCF"/>
    <w:rsid w:val="00C3654F"/>
    <w:rsid w:val="00C36576"/>
    <w:rsid w:val="00C36958"/>
    <w:rsid w:val="00C3742D"/>
    <w:rsid w:val="00C3748C"/>
    <w:rsid w:val="00C37883"/>
    <w:rsid w:val="00C4076D"/>
    <w:rsid w:val="00C408C0"/>
    <w:rsid w:val="00C409F1"/>
    <w:rsid w:val="00C4135E"/>
    <w:rsid w:val="00C41961"/>
    <w:rsid w:val="00C426BB"/>
    <w:rsid w:val="00C42833"/>
    <w:rsid w:val="00C42939"/>
    <w:rsid w:val="00C42CCF"/>
    <w:rsid w:val="00C4490E"/>
    <w:rsid w:val="00C44953"/>
    <w:rsid w:val="00C4554D"/>
    <w:rsid w:val="00C4597D"/>
    <w:rsid w:val="00C45B68"/>
    <w:rsid w:val="00C45DB6"/>
    <w:rsid w:val="00C46FB5"/>
    <w:rsid w:val="00C4785B"/>
    <w:rsid w:val="00C47CA4"/>
    <w:rsid w:val="00C5037E"/>
    <w:rsid w:val="00C5039B"/>
    <w:rsid w:val="00C5087F"/>
    <w:rsid w:val="00C50B3B"/>
    <w:rsid w:val="00C50C24"/>
    <w:rsid w:val="00C51484"/>
    <w:rsid w:val="00C5267E"/>
    <w:rsid w:val="00C54094"/>
    <w:rsid w:val="00C542B2"/>
    <w:rsid w:val="00C547DA"/>
    <w:rsid w:val="00C54CDB"/>
    <w:rsid w:val="00C55709"/>
    <w:rsid w:val="00C55AD4"/>
    <w:rsid w:val="00C55DE2"/>
    <w:rsid w:val="00C55DFA"/>
    <w:rsid w:val="00C56078"/>
    <w:rsid w:val="00C5653B"/>
    <w:rsid w:val="00C56A13"/>
    <w:rsid w:val="00C56D98"/>
    <w:rsid w:val="00C57F75"/>
    <w:rsid w:val="00C6033B"/>
    <w:rsid w:val="00C60B02"/>
    <w:rsid w:val="00C61199"/>
    <w:rsid w:val="00C622FA"/>
    <w:rsid w:val="00C632EA"/>
    <w:rsid w:val="00C63446"/>
    <w:rsid w:val="00C63641"/>
    <w:rsid w:val="00C6368A"/>
    <w:rsid w:val="00C63CE3"/>
    <w:rsid w:val="00C63F64"/>
    <w:rsid w:val="00C6417C"/>
    <w:rsid w:val="00C641B5"/>
    <w:rsid w:val="00C64691"/>
    <w:rsid w:val="00C64D20"/>
    <w:rsid w:val="00C653A9"/>
    <w:rsid w:val="00C65A9C"/>
    <w:rsid w:val="00C66392"/>
    <w:rsid w:val="00C70249"/>
    <w:rsid w:val="00C70CC3"/>
    <w:rsid w:val="00C70D29"/>
    <w:rsid w:val="00C71124"/>
    <w:rsid w:val="00C71218"/>
    <w:rsid w:val="00C7164A"/>
    <w:rsid w:val="00C71921"/>
    <w:rsid w:val="00C7196D"/>
    <w:rsid w:val="00C71A47"/>
    <w:rsid w:val="00C720B3"/>
    <w:rsid w:val="00C724B4"/>
    <w:rsid w:val="00C72854"/>
    <w:rsid w:val="00C7293E"/>
    <w:rsid w:val="00C73AF1"/>
    <w:rsid w:val="00C74582"/>
    <w:rsid w:val="00C74F17"/>
    <w:rsid w:val="00C751FF"/>
    <w:rsid w:val="00C756BC"/>
    <w:rsid w:val="00C75A1A"/>
    <w:rsid w:val="00C764C5"/>
    <w:rsid w:val="00C77628"/>
    <w:rsid w:val="00C7791A"/>
    <w:rsid w:val="00C779B4"/>
    <w:rsid w:val="00C77AD5"/>
    <w:rsid w:val="00C801D3"/>
    <w:rsid w:val="00C80363"/>
    <w:rsid w:val="00C80C0E"/>
    <w:rsid w:val="00C80D62"/>
    <w:rsid w:val="00C816A9"/>
    <w:rsid w:val="00C81706"/>
    <w:rsid w:val="00C81B25"/>
    <w:rsid w:val="00C822CC"/>
    <w:rsid w:val="00C82FA1"/>
    <w:rsid w:val="00C82FAB"/>
    <w:rsid w:val="00C8359A"/>
    <w:rsid w:val="00C83BEE"/>
    <w:rsid w:val="00C847D0"/>
    <w:rsid w:val="00C84BD5"/>
    <w:rsid w:val="00C84D52"/>
    <w:rsid w:val="00C8509A"/>
    <w:rsid w:val="00C8627B"/>
    <w:rsid w:val="00C90CDF"/>
    <w:rsid w:val="00C919FD"/>
    <w:rsid w:val="00C91AF1"/>
    <w:rsid w:val="00C9206F"/>
    <w:rsid w:val="00C9276E"/>
    <w:rsid w:val="00C93809"/>
    <w:rsid w:val="00C9432D"/>
    <w:rsid w:val="00C945A6"/>
    <w:rsid w:val="00C94B5D"/>
    <w:rsid w:val="00C94F10"/>
    <w:rsid w:val="00C94F2C"/>
    <w:rsid w:val="00C953E0"/>
    <w:rsid w:val="00C95867"/>
    <w:rsid w:val="00C95E8F"/>
    <w:rsid w:val="00C96122"/>
    <w:rsid w:val="00C96254"/>
    <w:rsid w:val="00C96861"/>
    <w:rsid w:val="00C969CA"/>
    <w:rsid w:val="00C96CB8"/>
    <w:rsid w:val="00C96CE7"/>
    <w:rsid w:val="00C9736A"/>
    <w:rsid w:val="00C97A28"/>
    <w:rsid w:val="00CA00BF"/>
    <w:rsid w:val="00CA1531"/>
    <w:rsid w:val="00CA1548"/>
    <w:rsid w:val="00CA1978"/>
    <w:rsid w:val="00CA198A"/>
    <w:rsid w:val="00CA200D"/>
    <w:rsid w:val="00CA2249"/>
    <w:rsid w:val="00CA2BB0"/>
    <w:rsid w:val="00CA33D9"/>
    <w:rsid w:val="00CA3CB1"/>
    <w:rsid w:val="00CA3E1A"/>
    <w:rsid w:val="00CA4395"/>
    <w:rsid w:val="00CA46B4"/>
    <w:rsid w:val="00CA4F34"/>
    <w:rsid w:val="00CA5452"/>
    <w:rsid w:val="00CA5A57"/>
    <w:rsid w:val="00CA5A77"/>
    <w:rsid w:val="00CA5D32"/>
    <w:rsid w:val="00CA682C"/>
    <w:rsid w:val="00CA68D7"/>
    <w:rsid w:val="00CA693A"/>
    <w:rsid w:val="00CA6D89"/>
    <w:rsid w:val="00CA6ECB"/>
    <w:rsid w:val="00CA6F42"/>
    <w:rsid w:val="00CB0217"/>
    <w:rsid w:val="00CB0401"/>
    <w:rsid w:val="00CB1CAD"/>
    <w:rsid w:val="00CB1EB9"/>
    <w:rsid w:val="00CB1F74"/>
    <w:rsid w:val="00CB20D8"/>
    <w:rsid w:val="00CB2BAE"/>
    <w:rsid w:val="00CB2FB1"/>
    <w:rsid w:val="00CB3A7F"/>
    <w:rsid w:val="00CB3E50"/>
    <w:rsid w:val="00CB5307"/>
    <w:rsid w:val="00CB5376"/>
    <w:rsid w:val="00CB597D"/>
    <w:rsid w:val="00CB5B22"/>
    <w:rsid w:val="00CB5F24"/>
    <w:rsid w:val="00CB755F"/>
    <w:rsid w:val="00CB787A"/>
    <w:rsid w:val="00CB7B81"/>
    <w:rsid w:val="00CC0A36"/>
    <w:rsid w:val="00CC0E9D"/>
    <w:rsid w:val="00CC2422"/>
    <w:rsid w:val="00CC3009"/>
    <w:rsid w:val="00CC3A35"/>
    <w:rsid w:val="00CC4564"/>
    <w:rsid w:val="00CC4591"/>
    <w:rsid w:val="00CC4D89"/>
    <w:rsid w:val="00CC52C2"/>
    <w:rsid w:val="00CC52D2"/>
    <w:rsid w:val="00CC5820"/>
    <w:rsid w:val="00CC5F15"/>
    <w:rsid w:val="00CC6174"/>
    <w:rsid w:val="00CC6A70"/>
    <w:rsid w:val="00CC6C98"/>
    <w:rsid w:val="00CD17F5"/>
    <w:rsid w:val="00CD1843"/>
    <w:rsid w:val="00CD1F1D"/>
    <w:rsid w:val="00CD1F7B"/>
    <w:rsid w:val="00CD1FD6"/>
    <w:rsid w:val="00CD207E"/>
    <w:rsid w:val="00CD20B2"/>
    <w:rsid w:val="00CD2162"/>
    <w:rsid w:val="00CD27D4"/>
    <w:rsid w:val="00CD3729"/>
    <w:rsid w:val="00CD3893"/>
    <w:rsid w:val="00CD4011"/>
    <w:rsid w:val="00CD479C"/>
    <w:rsid w:val="00CD5DAA"/>
    <w:rsid w:val="00CD6653"/>
    <w:rsid w:val="00CD7F65"/>
    <w:rsid w:val="00CE1223"/>
    <w:rsid w:val="00CE1240"/>
    <w:rsid w:val="00CE18BA"/>
    <w:rsid w:val="00CE3FDE"/>
    <w:rsid w:val="00CE414C"/>
    <w:rsid w:val="00CE485F"/>
    <w:rsid w:val="00CE4995"/>
    <w:rsid w:val="00CE50C5"/>
    <w:rsid w:val="00CE52C6"/>
    <w:rsid w:val="00CE626B"/>
    <w:rsid w:val="00CE64F6"/>
    <w:rsid w:val="00CE6673"/>
    <w:rsid w:val="00CE6818"/>
    <w:rsid w:val="00CE6CA3"/>
    <w:rsid w:val="00CE7916"/>
    <w:rsid w:val="00CF0396"/>
    <w:rsid w:val="00CF048F"/>
    <w:rsid w:val="00CF074E"/>
    <w:rsid w:val="00CF11BA"/>
    <w:rsid w:val="00CF14AF"/>
    <w:rsid w:val="00CF17C2"/>
    <w:rsid w:val="00CF20B8"/>
    <w:rsid w:val="00CF379E"/>
    <w:rsid w:val="00CF4327"/>
    <w:rsid w:val="00CF49BD"/>
    <w:rsid w:val="00CF5136"/>
    <w:rsid w:val="00CF5792"/>
    <w:rsid w:val="00CF61B5"/>
    <w:rsid w:val="00CF6AB0"/>
    <w:rsid w:val="00D00046"/>
    <w:rsid w:val="00D00998"/>
    <w:rsid w:val="00D00B2A"/>
    <w:rsid w:val="00D00F2F"/>
    <w:rsid w:val="00D0118F"/>
    <w:rsid w:val="00D01A44"/>
    <w:rsid w:val="00D01DF3"/>
    <w:rsid w:val="00D02E2F"/>
    <w:rsid w:val="00D04456"/>
    <w:rsid w:val="00D04782"/>
    <w:rsid w:val="00D05094"/>
    <w:rsid w:val="00D059CA"/>
    <w:rsid w:val="00D05C11"/>
    <w:rsid w:val="00D05C96"/>
    <w:rsid w:val="00D06A3A"/>
    <w:rsid w:val="00D07268"/>
    <w:rsid w:val="00D07FE7"/>
    <w:rsid w:val="00D101C7"/>
    <w:rsid w:val="00D104C8"/>
    <w:rsid w:val="00D119E2"/>
    <w:rsid w:val="00D11EA8"/>
    <w:rsid w:val="00D1413A"/>
    <w:rsid w:val="00D144F2"/>
    <w:rsid w:val="00D14BF1"/>
    <w:rsid w:val="00D16538"/>
    <w:rsid w:val="00D166AA"/>
    <w:rsid w:val="00D16891"/>
    <w:rsid w:val="00D16B70"/>
    <w:rsid w:val="00D16DE8"/>
    <w:rsid w:val="00D1739E"/>
    <w:rsid w:val="00D17564"/>
    <w:rsid w:val="00D178F0"/>
    <w:rsid w:val="00D20091"/>
    <w:rsid w:val="00D2017D"/>
    <w:rsid w:val="00D210AC"/>
    <w:rsid w:val="00D216E6"/>
    <w:rsid w:val="00D21B25"/>
    <w:rsid w:val="00D225A3"/>
    <w:rsid w:val="00D228AD"/>
    <w:rsid w:val="00D238F6"/>
    <w:rsid w:val="00D24277"/>
    <w:rsid w:val="00D245D3"/>
    <w:rsid w:val="00D24F0B"/>
    <w:rsid w:val="00D25963"/>
    <w:rsid w:val="00D25B48"/>
    <w:rsid w:val="00D2639F"/>
    <w:rsid w:val="00D267EB"/>
    <w:rsid w:val="00D26880"/>
    <w:rsid w:val="00D27965"/>
    <w:rsid w:val="00D30174"/>
    <w:rsid w:val="00D30228"/>
    <w:rsid w:val="00D30265"/>
    <w:rsid w:val="00D30A6F"/>
    <w:rsid w:val="00D30E4B"/>
    <w:rsid w:val="00D31983"/>
    <w:rsid w:val="00D31D75"/>
    <w:rsid w:val="00D31F5B"/>
    <w:rsid w:val="00D32918"/>
    <w:rsid w:val="00D33DC8"/>
    <w:rsid w:val="00D34D58"/>
    <w:rsid w:val="00D3582B"/>
    <w:rsid w:val="00D3668B"/>
    <w:rsid w:val="00D36944"/>
    <w:rsid w:val="00D36A80"/>
    <w:rsid w:val="00D36E66"/>
    <w:rsid w:val="00D36E6E"/>
    <w:rsid w:val="00D36EBC"/>
    <w:rsid w:val="00D37164"/>
    <w:rsid w:val="00D37263"/>
    <w:rsid w:val="00D401B9"/>
    <w:rsid w:val="00D40567"/>
    <w:rsid w:val="00D4060A"/>
    <w:rsid w:val="00D41769"/>
    <w:rsid w:val="00D41D12"/>
    <w:rsid w:val="00D42BB9"/>
    <w:rsid w:val="00D430FE"/>
    <w:rsid w:val="00D43C6E"/>
    <w:rsid w:val="00D43FA3"/>
    <w:rsid w:val="00D44958"/>
    <w:rsid w:val="00D4504C"/>
    <w:rsid w:val="00D46ECE"/>
    <w:rsid w:val="00D47038"/>
    <w:rsid w:val="00D475FA"/>
    <w:rsid w:val="00D47F93"/>
    <w:rsid w:val="00D5016C"/>
    <w:rsid w:val="00D501FD"/>
    <w:rsid w:val="00D5029B"/>
    <w:rsid w:val="00D503AC"/>
    <w:rsid w:val="00D50F0A"/>
    <w:rsid w:val="00D5144F"/>
    <w:rsid w:val="00D51475"/>
    <w:rsid w:val="00D516CB"/>
    <w:rsid w:val="00D51889"/>
    <w:rsid w:val="00D51DFB"/>
    <w:rsid w:val="00D521DB"/>
    <w:rsid w:val="00D5224A"/>
    <w:rsid w:val="00D52A0E"/>
    <w:rsid w:val="00D533C5"/>
    <w:rsid w:val="00D54761"/>
    <w:rsid w:val="00D54EBC"/>
    <w:rsid w:val="00D5590C"/>
    <w:rsid w:val="00D55E73"/>
    <w:rsid w:val="00D56552"/>
    <w:rsid w:val="00D56845"/>
    <w:rsid w:val="00D570ED"/>
    <w:rsid w:val="00D576FC"/>
    <w:rsid w:val="00D61242"/>
    <w:rsid w:val="00D61A2C"/>
    <w:rsid w:val="00D61F84"/>
    <w:rsid w:val="00D62668"/>
    <w:rsid w:val="00D62BB4"/>
    <w:rsid w:val="00D631E1"/>
    <w:rsid w:val="00D636FF"/>
    <w:rsid w:val="00D63956"/>
    <w:rsid w:val="00D63C89"/>
    <w:rsid w:val="00D640C3"/>
    <w:rsid w:val="00D64C94"/>
    <w:rsid w:val="00D66194"/>
    <w:rsid w:val="00D66254"/>
    <w:rsid w:val="00D66460"/>
    <w:rsid w:val="00D6667C"/>
    <w:rsid w:val="00D66863"/>
    <w:rsid w:val="00D679A1"/>
    <w:rsid w:val="00D7010F"/>
    <w:rsid w:val="00D7036E"/>
    <w:rsid w:val="00D706EC"/>
    <w:rsid w:val="00D70A1E"/>
    <w:rsid w:val="00D70DAC"/>
    <w:rsid w:val="00D718C1"/>
    <w:rsid w:val="00D71B37"/>
    <w:rsid w:val="00D71FD3"/>
    <w:rsid w:val="00D7222C"/>
    <w:rsid w:val="00D7241D"/>
    <w:rsid w:val="00D72508"/>
    <w:rsid w:val="00D72E52"/>
    <w:rsid w:val="00D73757"/>
    <w:rsid w:val="00D73993"/>
    <w:rsid w:val="00D73CD2"/>
    <w:rsid w:val="00D7429B"/>
    <w:rsid w:val="00D74345"/>
    <w:rsid w:val="00D7442E"/>
    <w:rsid w:val="00D7493F"/>
    <w:rsid w:val="00D750C3"/>
    <w:rsid w:val="00D76024"/>
    <w:rsid w:val="00D760B7"/>
    <w:rsid w:val="00D7695B"/>
    <w:rsid w:val="00D76E43"/>
    <w:rsid w:val="00D76EB2"/>
    <w:rsid w:val="00D770B6"/>
    <w:rsid w:val="00D77247"/>
    <w:rsid w:val="00D777F2"/>
    <w:rsid w:val="00D77E7E"/>
    <w:rsid w:val="00D80510"/>
    <w:rsid w:val="00D8091C"/>
    <w:rsid w:val="00D80A5C"/>
    <w:rsid w:val="00D80E71"/>
    <w:rsid w:val="00D816D5"/>
    <w:rsid w:val="00D82959"/>
    <w:rsid w:val="00D82E94"/>
    <w:rsid w:val="00D830D3"/>
    <w:rsid w:val="00D837AD"/>
    <w:rsid w:val="00D83F84"/>
    <w:rsid w:val="00D8445B"/>
    <w:rsid w:val="00D84C7B"/>
    <w:rsid w:val="00D84E67"/>
    <w:rsid w:val="00D85844"/>
    <w:rsid w:val="00D85C6B"/>
    <w:rsid w:val="00D85F1F"/>
    <w:rsid w:val="00D86A8D"/>
    <w:rsid w:val="00D8731F"/>
    <w:rsid w:val="00D873DD"/>
    <w:rsid w:val="00D874E1"/>
    <w:rsid w:val="00D908BE"/>
    <w:rsid w:val="00D91634"/>
    <w:rsid w:val="00D91713"/>
    <w:rsid w:val="00D91B6F"/>
    <w:rsid w:val="00D92589"/>
    <w:rsid w:val="00D92B22"/>
    <w:rsid w:val="00D932DA"/>
    <w:rsid w:val="00D93394"/>
    <w:rsid w:val="00D935EF"/>
    <w:rsid w:val="00D93D68"/>
    <w:rsid w:val="00D9629B"/>
    <w:rsid w:val="00D96A5D"/>
    <w:rsid w:val="00D96AC6"/>
    <w:rsid w:val="00D974F9"/>
    <w:rsid w:val="00D97A0D"/>
    <w:rsid w:val="00D97AC7"/>
    <w:rsid w:val="00D97E01"/>
    <w:rsid w:val="00DA0A1D"/>
    <w:rsid w:val="00DA0B09"/>
    <w:rsid w:val="00DA0E71"/>
    <w:rsid w:val="00DA1225"/>
    <w:rsid w:val="00DA1967"/>
    <w:rsid w:val="00DA1D93"/>
    <w:rsid w:val="00DA1E38"/>
    <w:rsid w:val="00DA210D"/>
    <w:rsid w:val="00DA22A2"/>
    <w:rsid w:val="00DA2A40"/>
    <w:rsid w:val="00DA2AF8"/>
    <w:rsid w:val="00DA2F21"/>
    <w:rsid w:val="00DA2F68"/>
    <w:rsid w:val="00DA37EC"/>
    <w:rsid w:val="00DA3C89"/>
    <w:rsid w:val="00DA3EAC"/>
    <w:rsid w:val="00DA4164"/>
    <w:rsid w:val="00DA6271"/>
    <w:rsid w:val="00DA67B5"/>
    <w:rsid w:val="00DA7313"/>
    <w:rsid w:val="00DB1527"/>
    <w:rsid w:val="00DB199E"/>
    <w:rsid w:val="00DB3354"/>
    <w:rsid w:val="00DB37FA"/>
    <w:rsid w:val="00DB38D9"/>
    <w:rsid w:val="00DB4A0A"/>
    <w:rsid w:val="00DB5293"/>
    <w:rsid w:val="00DB5855"/>
    <w:rsid w:val="00DB5A05"/>
    <w:rsid w:val="00DB5BBE"/>
    <w:rsid w:val="00DB5D57"/>
    <w:rsid w:val="00DB5E2E"/>
    <w:rsid w:val="00DB5FD9"/>
    <w:rsid w:val="00DB6D58"/>
    <w:rsid w:val="00DB6E4E"/>
    <w:rsid w:val="00DB722B"/>
    <w:rsid w:val="00DB7FBD"/>
    <w:rsid w:val="00DC0445"/>
    <w:rsid w:val="00DC044B"/>
    <w:rsid w:val="00DC0E37"/>
    <w:rsid w:val="00DC1619"/>
    <w:rsid w:val="00DC1B4D"/>
    <w:rsid w:val="00DC32D3"/>
    <w:rsid w:val="00DC350A"/>
    <w:rsid w:val="00DC352C"/>
    <w:rsid w:val="00DC3676"/>
    <w:rsid w:val="00DC386F"/>
    <w:rsid w:val="00DC48BB"/>
    <w:rsid w:val="00DC4906"/>
    <w:rsid w:val="00DC4960"/>
    <w:rsid w:val="00DC60CB"/>
    <w:rsid w:val="00DC6B77"/>
    <w:rsid w:val="00DC6F0F"/>
    <w:rsid w:val="00DD0585"/>
    <w:rsid w:val="00DD165B"/>
    <w:rsid w:val="00DD215C"/>
    <w:rsid w:val="00DD2C63"/>
    <w:rsid w:val="00DD31E5"/>
    <w:rsid w:val="00DD3BCE"/>
    <w:rsid w:val="00DD3D25"/>
    <w:rsid w:val="00DD4528"/>
    <w:rsid w:val="00DD4571"/>
    <w:rsid w:val="00DD57B4"/>
    <w:rsid w:val="00DD5B00"/>
    <w:rsid w:val="00DD5E65"/>
    <w:rsid w:val="00DD60BF"/>
    <w:rsid w:val="00DD658F"/>
    <w:rsid w:val="00DD6A3A"/>
    <w:rsid w:val="00DD7838"/>
    <w:rsid w:val="00DD7EED"/>
    <w:rsid w:val="00DE0056"/>
    <w:rsid w:val="00DE035E"/>
    <w:rsid w:val="00DE086D"/>
    <w:rsid w:val="00DE191F"/>
    <w:rsid w:val="00DE3CE4"/>
    <w:rsid w:val="00DE3DC4"/>
    <w:rsid w:val="00DE47F9"/>
    <w:rsid w:val="00DE4D4C"/>
    <w:rsid w:val="00DE4F40"/>
    <w:rsid w:val="00DE57B9"/>
    <w:rsid w:val="00DE5CBE"/>
    <w:rsid w:val="00DE63F6"/>
    <w:rsid w:val="00DE6B32"/>
    <w:rsid w:val="00DE6E98"/>
    <w:rsid w:val="00DF0411"/>
    <w:rsid w:val="00DF05C4"/>
    <w:rsid w:val="00DF076D"/>
    <w:rsid w:val="00DF0AFF"/>
    <w:rsid w:val="00DF1ECD"/>
    <w:rsid w:val="00DF21F9"/>
    <w:rsid w:val="00DF2797"/>
    <w:rsid w:val="00DF2F7C"/>
    <w:rsid w:val="00DF2FBD"/>
    <w:rsid w:val="00DF327D"/>
    <w:rsid w:val="00DF370B"/>
    <w:rsid w:val="00DF3794"/>
    <w:rsid w:val="00DF37D0"/>
    <w:rsid w:val="00DF37FA"/>
    <w:rsid w:val="00DF4D35"/>
    <w:rsid w:val="00DF50BC"/>
    <w:rsid w:val="00DF654B"/>
    <w:rsid w:val="00E0048C"/>
    <w:rsid w:val="00E006D0"/>
    <w:rsid w:val="00E00969"/>
    <w:rsid w:val="00E00E9F"/>
    <w:rsid w:val="00E01548"/>
    <w:rsid w:val="00E02DC5"/>
    <w:rsid w:val="00E02FCD"/>
    <w:rsid w:val="00E03CA5"/>
    <w:rsid w:val="00E045D1"/>
    <w:rsid w:val="00E04C16"/>
    <w:rsid w:val="00E05257"/>
    <w:rsid w:val="00E05505"/>
    <w:rsid w:val="00E078FC"/>
    <w:rsid w:val="00E07A22"/>
    <w:rsid w:val="00E07D0F"/>
    <w:rsid w:val="00E10D37"/>
    <w:rsid w:val="00E1104E"/>
    <w:rsid w:val="00E1105C"/>
    <w:rsid w:val="00E11189"/>
    <w:rsid w:val="00E11E6E"/>
    <w:rsid w:val="00E123E6"/>
    <w:rsid w:val="00E123F9"/>
    <w:rsid w:val="00E126D4"/>
    <w:rsid w:val="00E12821"/>
    <w:rsid w:val="00E135A5"/>
    <w:rsid w:val="00E13A79"/>
    <w:rsid w:val="00E144D0"/>
    <w:rsid w:val="00E14706"/>
    <w:rsid w:val="00E14A58"/>
    <w:rsid w:val="00E14A76"/>
    <w:rsid w:val="00E14C5C"/>
    <w:rsid w:val="00E15455"/>
    <w:rsid w:val="00E15832"/>
    <w:rsid w:val="00E15851"/>
    <w:rsid w:val="00E15C03"/>
    <w:rsid w:val="00E162DA"/>
    <w:rsid w:val="00E16DDF"/>
    <w:rsid w:val="00E16EBE"/>
    <w:rsid w:val="00E1733A"/>
    <w:rsid w:val="00E17A21"/>
    <w:rsid w:val="00E17C28"/>
    <w:rsid w:val="00E17DF8"/>
    <w:rsid w:val="00E2062A"/>
    <w:rsid w:val="00E208DE"/>
    <w:rsid w:val="00E20D17"/>
    <w:rsid w:val="00E21283"/>
    <w:rsid w:val="00E219E5"/>
    <w:rsid w:val="00E21F51"/>
    <w:rsid w:val="00E2282C"/>
    <w:rsid w:val="00E23EC5"/>
    <w:rsid w:val="00E240C7"/>
    <w:rsid w:val="00E24867"/>
    <w:rsid w:val="00E248AF"/>
    <w:rsid w:val="00E25C97"/>
    <w:rsid w:val="00E25F27"/>
    <w:rsid w:val="00E26872"/>
    <w:rsid w:val="00E269BC"/>
    <w:rsid w:val="00E26E1A"/>
    <w:rsid w:val="00E26E33"/>
    <w:rsid w:val="00E278AA"/>
    <w:rsid w:val="00E279A6"/>
    <w:rsid w:val="00E3044B"/>
    <w:rsid w:val="00E307B7"/>
    <w:rsid w:val="00E31297"/>
    <w:rsid w:val="00E315BB"/>
    <w:rsid w:val="00E31ACF"/>
    <w:rsid w:val="00E320F1"/>
    <w:rsid w:val="00E321AF"/>
    <w:rsid w:val="00E32F3A"/>
    <w:rsid w:val="00E32FAC"/>
    <w:rsid w:val="00E33A9F"/>
    <w:rsid w:val="00E33DAB"/>
    <w:rsid w:val="00E33E18"/>
    <w:rsid w:val="00E33EA4"/>
    <w:rsid w:val="00E33EC5"/>
    <w:rsid w:val="00E34092"/>
    <w:rsid w:val="00E34DA6"/>
    <w:rsid w:val="00E35BF6"/>
    <w:rsid w:val="00E36007"/>
    <w:rsid w:val="00E361C1"/>
    <w:rsid w:val="00E36549"/>
    <w:rsid w:val="00E373A1"/>
    <w:rsid w:val="00E402C2"/>
    <w:rsid w:val="00E40DE5"/>
    <w:rsid w:val="00E40F99"/>
    <w:rsid w:val="00E41564"/>
    <w:rsid w:val="00E41A1D"/>
    <w:rsid w:val="00E42878"/>
    <w:rsid w:val="00E42A4F"/>
    <w:rsid w:val="00E42B3C"/>
    <w:rsid w:val="00E43313"/>
    <w:rsid w:val="00E4370D"/>
    <w:rsid w:val="00E43BAC"/>
    <w:rsid w:val="00E4408A"/>
    <w:rsid w:val="00E44D92"/>
    <w:rsid w:val="00E450FD"/>
    <w:rsid w:val="00E4522E"/>
    <w:rsid w:val="00E45263"/>
    <w:rsid w:val="00E45F44"/>
    <w:rsid w:val="00E460CF"/>
    <w:rsid w:val="00E46162"/>
    <w:rsid w:val="00E4616E"/>
    <w:rsid w:val="00E4617E"/>
    <w:rsid w:val="00E4661B"/>
    <w:rsid w:val="00E4690F"/>
    <w:rsid w:val="00E475D6"/>
    <w:rsid w:val="00E47F80"/>
    <w:rsid w:val="00E512FE"/>
    <w:rsid w:val="00E51B8D"/>
    <w:rsid w:val="00E51C67"/>
    <w:rsid w:val="00E54199"/>
    <w:rsid w:val="00E5465B"/>
    <w:rsid w:val="00E54679"/>
    <w:rsid w:val="00E548FA"/>
    <w:rsid w:val="00E559A1"/>
    <w:rsid w:val="00E5655C"/>
    <w:rsid w:val="00E56BE9"/>
    <w:rsid w:val="00E56C29"/>
    <w:rsid w:val="00E57991"/>
    <w:rsid w:val="00E57FE6"/>
    <w:rsid w:val="00E60A21"/>
    <w:rsid w:val="00E611C9"/>
    <w:rsid w:val="00E61339"/>
    <w:rsid w:val="00E613E0"/>
    <w:rsid w:val="00E618DA"/>
    <w:rsid w:val="00E6198A"/>
    <w:rsid w:val="00E62116"/>
    <w:rsid w:val="00E6213A"/>
    <w:rsid w:val="00E62A7B"/>
    <w:rsid w:val="00E63620"/>
    <w:rsid w:val="00E63DE8"/>
    <w:rsid w:val="00E6423E"/>
    <w:rsid w:val="00E644E5"/>
    <w:rsid w:val="00E653C0"/>
    <w:rsid w:val="00E662C6"/>
    <w:rsid w:val="00E664C2"/>
    <w:rsid w:val="00E67457"/>
    <w:rsid w:val="00E67A00"/>
    <w:rsid w:val="00E70157"/>
    <w:rsid w:val="00E701CE"/>
    <w:rsid w:val="00E70AB9"/>
    <w:rsid w:val="00E70DB3"/>
    <w:rsid w:val="00E71959"/>
    <w:rsid w:val="00E71F08"/>
    <w:rsid w:val="00E729E9"/>
    <w:rsid w:val="00E72B30"/>
    <w:rsid w:val="00E73031"/>
    <w:rsid w:val="00E73D00"/>
    <w:rsid w:val="00E74095"/>
    <w:rsid w:val="00E74193"/>
    <w:rsid w:val="00E748A7"/>
    <w:rsid w:val="00E74978"/>
    <w:rsid w:val="00E74E64"/>
    <w:rsid w:val="00E7552F"/>
    <w:rsid w:val="00E76174"/>
    <w:rsid w:val="00E764EE"/>
    <w:rsid w:val="00E769A0"/>
    <w:rsid w:val="00E76ADD"/>
    <w:rsid w:val="00E76DAA"/>
    <w:rsid w:val="00E7721C"/>
    <w:rsid w:val="00E804DF"/>
    <w:rsid w:val="00E80998"/>
    <w:rsid w:val="00E80C8E"/>
    <w:rsid w:val="00E80E8A"/>
    <w:rsid w:val="00E83B67"/>
    <w:rsid w:val="00E84144"/>
    <w:rsid w:val="00E84896"/>
    <w:rsid w:val="00E851D9"/>
    <w:rsid w:val="00E8520F"/>
    <w:rsid w:val="00E85284"/>
    <w:rsid w:val="00E854CF"/>
    <w:rsid w:val="00E85960"/>
    <w:rsid w:val="00E85CA1"/>
    <w:rsid w:val="00E8655C"/>
    <w:rsid w:val="00E87A87"/>
    <w:rsid w:val="00E91235"/>
    <w:rsid w:val="00E913A3"/>
    <w:rsid w:val="00E91943"/>
    <w:rsid w:val="00E939EA"/>
    <w:rsid w:val="00E93BC0"/>
    <w:rsid w:val="00E93D63"/>
    <w:rsid w:val="00E94726"/>
    <w:rsid w:val="00E9575D"/>
    <w:rsid w:val="00E95FEA"/>
    <w:rsid w:val="00E961B0"/>
    <w:rsid w:val="00E962DB"/>
    <w:rsid w:val="00E968F0"/>
    <w:rsid w:val="00E96A30"/>
    <w:rsid w:val="00E96D03"/>
    <w:rsid w:val="00E97629"/>
    <w:rsid w:val="00EA01D5"/>
    <w:rsid w:val="00EA06D9"/>
    <w:rsid w:val="00EA113B"/>
    <w:rsid w:val="00EA28EA"/>
    <w:rsid w:val="00EA3341"/>
    <w:rsid w:val="00EA478D"/>
    <w:rsid w:val="00EA5582"/>
    <w:rsid w:val="00EA5617"/>
    <w:rsid w:val="00EA5638"/>
    <w:rsid w:val="00EA58B8"/>
    <w:rsid w:val="00EA5A5B"/>
    <w:rsid w:val="00EA60CD"/>
    <w:rsid w:val="00EA788B"/>
    <w:rsid w:val="00EB046E"/>
    <w:rsid w:val="00EB0F20"/>
    <w:rsid w:val="00EB118B"/>
    <w:rsid w:val="00EB27EC"/>
    <w:rsid w:val="00EB3377"/>
    <w:rsid w:val="00EB343B"/>
    <w:rsid w:val="00EB3482"/>
    <w:rsid w:val="00EB3E4A"/>
    <w:rsid w:val="00EB4112"/>
    <w:rsid w:val="00EB4BDF"/>
    <w:rsid w:val="00EB532B"/>
    <w:rsid w:val="00EB54EA"/>
    <w:rsid w:val="00EB5BF7"/>
    <w:rsid w:val="00EB5CE2"/>
    <w:rsid w:val="00EB5DD2"/>
    <w:rsid w:val="00EB5DF1"/>
    <w:rsid w:val="00EB5E75"/>
    <w:rsid w:val="00EB6083"/>
    <w:rsid w:val="00EB62BF"/>
    <w:rsid w:val="00EB7545"/>
    <w:rsid w:val="00EB7944"/>
    <w:rsid w:val="00EB7C60"/>
    <w:rsid w:val="00EB7CF9"/>
    <w:rsid w:val="00EC00D2"/>
    <w:rsid w:val="00EC0715"/>
    <w:rsid w:val="00EC18B4"/>
    <w:rsid w:val="00EC1D57"/>
    <w:rsid w:val="00EC21C2"/>
    <w:rsid w:val="00EC2475"/>
    <w:rsid w:val="00EC26DA"/>
    <w:rsid w:val="00EC2988"/>
    <w:rsid w:val="00EC2C34"/>
    <w:rsid w:val="00EC34B2"/>
    <w:rsid w:val="00EC376C"/>
    <w:rsid w:val="00EC39D3"/>
    <w:rsid w:val="00EC41E9"/>
    <w:rsid w:val="00EC4297"/>
    <w:rsid w:val="00EC43D0"/>
    <w:rsid w:val="00EC44C5"/>
    <w:rsid w:val="00EC532D"/>
    <w:rsid w:val="00EC55FA"/>
    <w:rsid w:val="00EC5B95"/>
    <w:rsid w:val="00EC5BFB"/>
    <w:rsid w:val="00EC5E93"/>
    <w:rsid w:val="00EC6832"/>
    <w:rsid w:val="00EC6D70"/>
    <w:rsid w:val="00EC7EBC"/>
    <w:rsid w:val="00ED0CB3"/>
    <w:rsid w:val="00ED0D79"/>
    <w:rsid w:val="00ED0DBC"/>
    <w:rsid w:val="00ED1191"/>
    <w:rsid w:val="00ED125D"/>
    <w:rsid w:val="00ED1288"/>
    <w:rsid w:val="00ED131C"/>
    <w:rsid w:val="00ED16F6"/>
    <w:rsid w:val="00ED19D1"/>
    <w:rsid w:val="00ED1A07"/>
    <w:rsid w:val="00ED2E1E"/>
    <w:rsid w:val="00ED3133"/>
    <w:rsid w:val="00ED31C9"/>
    <w:rsid w:val="00ED3332"/>
    <w:rsid w:val="00ED3442"/>
    <w:rsid w:val="00ED363C"/>
    <w:rsid w:val="00ED4271"/>
    <w:rsid w:val="00ED4448"/>
    <w:rsid w:val="00ED47BA"/>
    <w:rsid w:val="00ED55CF"/>
    <w:rsid w:val="00ED6BB8"/>
    <w:rsid w:val="00ED6E03"/>
    <w:rsid w:val="00ED70A7"/>
    <w:rsid w:val="00ED77DD"/>
    <w:rsid w:val="00ED79A9"/>
    <w:rsid w:val="00EE0833"/>
    <w:rsid w:val="00EE0FB9"/>
    <w:rsid w:val="00EE142B"/>
    <w:rsid w:val="00EE1B93"/>
    <w:rsid w:val="00EE262C"/>
    <w:rsid w:val="00EE28A7"/>
    <w:rsid w:val="00EE3057"/>
    <w:rsid w:val="00EE34FA"/>
    <w:rsid w:val="00EE3F9B"/>
    <w:rsid w:val="00EE4142"/>
    <w:rsid w:val="00EE41CB"/>
    <w:rsid w:val="00EE5DCE"/>
    <w:rsid w:val="00EE621F"/>
    <w:rsid w:val="00EE688F"/>
    <w:rsid w:val="00EE6CE0"/>
    <w:rsid w:val="00EE729B"/>
    <w:rsid w:val="00EE75D3"/>
    <w:rsid w:val="00EE7DBB"/>
    <w:rsid w:val="00EF0223"/>
    <w:rsid w:val="00EF0D10"/>
    <w:rsid w:val="00EF15E5"/>
    <w:rsid w:val="00EF3D80"/>
    <w:rsid w:val="00EF44CF"/>
    <w:rsid w:val="00EF4617"/>
    <w:rsid w:val="00EF47A9"/>
    <w:rsid w:val="00EF50F0"/>
    <w:rsid w:val="00EF5DD0"/>
    <w:rsid w:val="00EF7292"/>
    <w:rsid w:val="00EF7A50"/>
    <w:rsid w:val="00EF7B32"/>
    <w:rsid w:val="00EF7E3B"/>
    <w:rsid w:val="00F00D3E"/>
    <w:rsid w:val="00F01170"/>
    <w:rsid w:val="00F01251"/>
    <w:rsid w:val="00F0138C"/>
    <w:rsid w:val="00F01524"/>
    <w:rsid w:val="00F01CED"/>
    <w:rsid w:val="00F01DAC"/>
    <w:rsid w:val="00F022CF"/>
    <w:rsid w:val="00F02604"/>
    <w:rsid w:val="00F02784"/>
    <w:rsid w:val="00F03D93"/>
    <w:rsid w:val="00F04174"/>
    <w:rsid w:val="00F04656"/>
    <w:rsid w:val="00F04DE0"/>
    <w:rsid w:val="00F04FC4"/>
    <w:rsid w:val="00F06809"/>
    <w:rsid w:val="00F068A4"/>
    <w:rsid w:val="00F06ABD"/>
    <w:rsid w:val="00F0707F"/>
    <w:rsid w:val="00F0735B"/>
    <w:rsid w:val="00F0756C"/>
    <w:rsid w:val="00F07691"/>
    <w:rsid w:val="00F1030E"/>
    <w:rsid w:val="00F104DA"/>
    <w:rsid w:val="00F118A2"/>
    <w:rsid w:val="00F11B6F"/>
    <w:rsid w:val="00F11C51"/>
    <w:rsid w:val="00F12B6B"/>
    <w:rsid w:val="00F12CCD"/>
    <w:rsid w:val="00F14245"/>
    <w:rsid w:val="00F14483"/>
    <w:rsid w:val="00F144D1"/>
    <w:rsid w:val="00F14CB3"/>
    <w:rsid w:val="00F15C44"/>
    <w:rsid w:val="00F15D63"/>
    <w:rsid w:val="00F15E5C"/>
    <w:rsid w:val="00F164DC"/>
    <w:rsid w:val="00F17649"/>
    <w:rsid w:val="00F2091D"/>
    <w:rsid w:val="00F20C02"/>
    <w:rsid w:val="00F20D67"/>
    <w:rsid w:val="00F20F87"/>
    <w:rsid w:val="00F2153A"/>
    <w:rsid w:val="00F21707"/>
    <w:rsid w:val="00F21853"/>
    <w:rsid w:val="00F21BCE"/>
    <w:rsid w:val="00F21EAF"/>
    <w:rsid w:val="00F22975"/>
    <w:rsid w:val="00F22A48"/>
    <w:rsid w:val="00F22CD3"/>
    <w:rsid w:val="00F2365C"/>
    <w:rsid w:val="00F24179"/>
    <w:rsid w:val="00F24272"/>
    <w:rsid w:val="00F2456E"/>
    <w:rsid w:val="00F24787"/>
    <w:rsid w:val="00F24C4F"/>
    <w:rsid w:val="00F24D38"/>
    <w:rsid w:val="00F270C1"/>
    <w:rsid w:val="00F271A9"/>
    <w:rsid w:val="00F271B3"/>
    <w:rsid w:val="00F271C1"/>
    <w:rsid w:val="00F27DA2"/>
    <w:rsid w:val="00F30A3A"/>
    <w:rsid w:val="00F30C05"/>
    <w:rsid w:val="00F30D97"/>
    <w:rsid w:val="00F31809"/>
    <w:rsid w:val="00F31858"/>
    <w:rsid w:val="00F31BAB"/>
    <w:rsid w:val="00F31BF9"/>
    <w:rsid w:val="00F32D5D"/>
    <w:rsid w:val="00F32F84"/>
    <w:rsid w:val="00F3317B"/>
    <w:rsid w:val="00F33685"/>
    <w:rsid w:val="00F337D9"/>
    <w:rsid w:val="00F34521"/>
    <w:rsid w:val="00F34AB0"/>
    <w:rsid w:val="00F34CE0"/>
    <w:rsid w:val="00F3522B"/>
    <w:rsid w:val="00F353FD"/>
    <w:rsid w:val="00F35742"/>
    <w:rsid w:val="00F36196"/>
    <w:rsid w:val="00F36E34"/>
    <w:rsid w:val="00F37388"/>
    <w:rsid w:val="00F37EC3"/>
    <w:rsid w:val="00F40C0E"/>
    <w:rsid w:val="00F41EED"/>
    <w:rsid w:val="00F42913"/>
    <w:rsid w:val="00F42B4B"/>
    <w:rsid w:val="00F4319C"/>
    <w:rsid w:val="00F431D2"/>
    <w:rsid w:val="00F4338B"/>
    <w:rsid w:val="00F433E3"/>
    <w:rsid w:val="00F43DAD"/>
    <w:rsid w:val="00F44A2D"/>
    <w:rsid w:val="00F44C71"/>
    <w:rsid w:val="00F4582D"/>
    <w:rsid w:val="00F46083"/>
    <w:rsid w:val="00F4666B"/>
    <w:rsid w:val="00F4738F"/>
    <w:rsid w:val="00F4746C"/>
    <w:rsid w:val="00F47D87"/>
    <w:rsid w:val="00F507DF"/>
    <w:rsid w:val="00F5183C"/>
    <w:rsid w:val="00F526EE"/>
    <w:rsid w:val="00F52BB0"/>
    <w:rsid w:val="00F52EBC"/>
    <w:rsid w:val="00F53175"/>
    <w:rsid w:val="00F537AC"/>
    <w:rsid w:val="00F5391B"/>
    <w:rsid w:val="00F539B4"/>
    <w:rsid w:val="00F54545"/>
    <w:rsid w:val="00F545B3"/>
    <w:rsid w:val="00F547E1"/>
    <w:rsid w:val="00F54D72"/>
    <w:rsid w:val="00F554C9"/>
    <w:rsid w:val="00F55600"/>
    <w:rsid w:val="00F55921"/>
    <w:rsid w:val="00F55EAD"/>
    <w:rsid w:val="00F56040"/>
    <w:rsid w:val="00F5622A"/>
    <w:rsid w:val="00F575EB"/>
    <w:rsid w:val="00F57B8D"/>
    <w:rsid w:val="00F57BCC"/>
    <w:rsid w:val="00F57CB2"/>
    <w:rsid w:val="00F602F6"/>
    <w:rsid w:val="00F604C9"/>
    <w:rsid w:val="00F60A13"/>
    <w:rsid w:val="00F60B09"/>
    <w:rsid w:val="00F60EBE"/>
    <w:rsid w:val="00F60F8F"/>
    <w:rsid w:val="00F611AE"/>
    <w:rsid w:val="00F61369"/>
    <w:rsid w:val="00F620D8"/>
    <w:rsid w:val="00F6220B"/>
    <w:rsid w:val="00F62849"/>
    <w:rsid w:val="00F628E4"/>
    <w:rsid w:val="00F62A84"/>
    <w:rsid w:val="00F6308B"/>
    <w:rsid w:val="00F6351D"/>
    <w:rsid w:val="00F638CA"/>
    <w:rsid w:val="00F63B60"/>
    <w:rsid w:val="00F63CCF"/>
    <w:rsid w:val="00F641DC"/>
    <w:rsid w:val="00F64FF2"/>
    <w:rsid w:val="00F659C6"/>
    <w:rsid w:val="00F65F5E"/>
    <w:rsid w:val="00F66BAE"/>
    <w:rsid w:val="00F67008"/>
    <w:rsid w:val="00F706B8"/>
    <w:rsid w:val="00F712F2"/>
    <w:rsid w:val="00F7190D"/>
    <w:rsid w:val="00F721C8"/>
    <w:rsid w:val="00F757CB"/>
    <w:rsid w:val="00F75EE0"/>
    <w:rsid w:val="00F75F76"/>
    <w:rsid w:val="00F761A5"/>
    <w:rsid w:val="00F764F1"/>
    <w:rsid w:val="00F76530"/>
    <w:rsid w:val="00F765C3"/>
    <w:rsid w:val="00F77381"/>
    <w:rsid w:val="00F773CC"/>
    <w:rsid w:val="00F775BA"/>
    <w:rsid w:val="00F77A6D"/>
    <w:rsid w:val="00F811AD"/>
    <w:rsid w:val="00F812DE"/>
    <w:rsid w:val="00F821B3"/>
    <w:rsid w:val="00F822CA"/>
    <w:rsid w:val="00F82579"/>
    <w:rsid w:val="00F82A3F"/>
    <w:rsid w:val="00F82FE2"/>
    <w:rsid w:val="00F8326E"/>
    <w:rsid w:val="00F839ED"/>
    <w:rsid w:val="00F83FBE"/>
    <w:rsid w:val="00F844F9"/>
    <w:rsid w:val="00F84767"/>
    <w:rsid w:val="00F85411"/>
    <w:rsid w:val="00F8586C"/>
    <w:rsid w:val="00F86514"/>
    <w:rsid w:val="00F86B71"/>
    <w:rsid w:val="00F8740B"/>
    <w:rsid w:val="00F879AC"/>
    <w:rsid w:val="00F90428"/>
    <w:rsid w:val="00F90A36"/>
    <w:rsid w:val="00F914FC"/>
    <w:rsid w:val="00F91656"/>
    <w:rsid w:val="00F91AEF"/>
    <w:rsid w:val="00F91CB7"/>
    <w:rsid w:val="00F93F37"/>
    <w:rsid w:val="00F94387"/>
    <w:rsid w:val="00F9498F"/>
    <w:rsid w:val="00F94B67"/>
    <w:rsid w:val="00F95631"/>
    <w:rsid w:val="00F95C27"/>
    <w:rsid w:val="00F95F5A"/>
    <w:rsid w:val="00F9666E"/>
    <w:rsid w:val="00F975C6"/>
    <w:rsid w:val="00F97855"/>
    <w:rsid w:val="00FA0794"/>
    <w:rsid w:val="00FA0AD9"/>
    <w:rsid w:val="00FA1B5D"/>
    <w:rsid w:val="00FA1DE5"/>
    <w:rsid w:val="00FA241B"/>
    <w:rsid w:val="00FA24BD"/>
    <w:rsid w:val="00FA3178"/>
    <w:rsid w:val="00FA3DFC"/>
    <w:rsid w:val="00FA41AE"/>
    <w:rsid w:val="00FA475C"/>
    <w:rsid w:val="00FA5280"/>
    <w:rsid w:val="00FA5297"/>
    <w:rsid w:val="00FA55B8"/>
    <w:rsid w:val="00FA56C3"/>
    <w:rsid w:val="00FA56F6"/>
    <w:rsid w:val="00FA57D0"/>
    <w:rsid w:val="00FA61C3"/>
    <w:rsid w:val="00FA6DF5"/>
    <w:rsid w:val="00FA7F03"/>
    <w:rsid w:val="00FB0045"/>
    <w:rsid w:val="00FB02D7"/>
    <w:rsid w:val="00FB0BAC"/>
    <w:rsid w:val="00FB19C7"/>
    <w:rsid w:val="00FB1E57"/>
    <w:rsid w:val="00FB2117"/>
    <w:rsid w:val="00FB244F"/>
    <w:rsid w:val="00FB26AE"/>
    <w:rsid w:val="00FB2E10"/>
    <w:rsid w:val="00FB341E"/>
    <w:rsid w:val="00FB3F00"/>
    <w:rsid w:val="00FB40D6"/>
    <w:rsid w:val="00FB4343"/>
    <w:rsid w:val="00FB4DFE"/>
    <w:rsid w:val="00FB540B"/>
    <w:rsid w:val="00FB698C"/>
    <w:rsid w:val="00FB7AC3"/>
    <w:rsid w:val="00FB7F10"/>
    <w:rsid w:val="00FB7FA2"/>
    <w:rsid w:val="00FC010F"/>
    <w:rsid w:val="00FC03DA"/>
    <w:rsid w:val="00FC048F"/>
    <w:rsid w:val="00FC0B5A"/>
    <w:rsid w:val="00FC0CDF"/>
    <w:rsid w:val="00FC12AA"/>
    <w:rsid w:val="00FC149C"/>
    <w:rsid w:val="00FC1C21"/>
    <w:rsid w:val="00FC1EA6"/>
    <w:rsid w:val="00FC2758"/>
    <w:rsid w:val="00FC2AE3"/>
    <w:rsid w:val="00FC2B11"/>
    <w:rsid w:val="00FC360F"/>
    <w:rsid w:val="00FC3C75"/>
    <w:rsid w:val="00FC4504"/>
    <w:rsid w:val="00FC45D2"/>
    <w:rsid w:val="00FC47D4"/>
    <w:rsid w:val="00FC5285"/>
    <w:rsid w:val="00FC52AC"/>
    <w:rsid w:val="00FC53BF"/>
    <w:rsid w:val="00FC556C"/>
    <w:rsid w:val="00FC6103"/>
    <w:rsid w:val="00FC62F0"/>
    <w:rsid w:val="00FC731E"/>
    <w:rsid w:val="00FD015A"/>
    <w:rsid w:val="00FD059E"/>
    <w:rsid w:val="00FD1106"/>
    <w:rsid w:val="00FD127A"/>
    <w:rsid w:val="00FD1C66"/>
    <w:rsid w:val="00FD1CA1"/>
    <w:rsid w:val="00FD2796"/>
    <w:rsid w:val="00FD2B49"/>
    <w:rsid w:val="00FD35D9"/>
    <w:rsid w:val="00FD36B6"/>
    <w:rsid w:val="00FD400B"/>
    <w:rsid w:val="00FD521D"/>
    <w:rsid w:val="00FD572B"/>
    <w:rsid w:val="00FD600F"/>
    <w:rsid w:val="00FD60B0"/>
    <w:rsid w:val="00FD6396"/>
    <w:rsid w:val="00FD7092"/>
    <w:rsid w:val="00FD7D5A"/>
    <w:rsid w:val="00FD7FFB"/>
    <w:rsid w:val="00FE07F5"/>
    <w:rsid w:val="00FE0D25"/>
    <w:rsid w:val="00FE1E16"/>
    <w:rsid w:val="00FE25AA"/>
    <w:rsid w:val="00FE2944"/>
    <w:rsid w:val="00FE2AB5"/>
    <w:rsid w:val="00FE307F"/>
    <w:rsid w:val="00FE34C2"/>
    <w:rsid w:val="00FE4464"/>
    <w:rsid w:val="00FE4E5C"/>
    <w:rsid w:val="00FE575B"/>
    <w:rsid w:val="00FE5BA7"/>
    <w:rsid w:val="00FE62F5"/>
    <w:rsid w:val="00FE65EC"/>
    <w:rsid w:val="00FE76D7"/>
    <w:rsid w:val="00FE7C7E"/>
    <w:rsid w:val="00FE7E14"/>
    <w:rsid w:val="00FF0160"/>
    <w:rsid w:val="00FF06DD"/>
    <w:rsid w:val="00FF0990"/>
    <w:rsid w:val="00FF0E13"/>
    <w:rsid w:val="00FF18E2"/>
    <w:rsid w:val="00FF1C6A"/>
    <w:rsid w:val="00FF30FD"/>
    <w:rsid w:val="00FF3A3F"/>
    <w:rsid w:val="00FF3B04"/>
    <w:rsid w:val="00FF3B06"/>
    <w:rsid w:val="00FF3FC5"/>
    <w:rsid w:val="00FF56EB"/>
    <w:rsid w:val="00FF5826"/>
    <w:rsid w:val="00FF5834"/>
    <w:rsid w:val="00FF6279"/>
    <w:rsid w:val="00FF651B"/>
    <w:rsid w:val="00FF6D84"/>
    <w:rsid w:val="00FF72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D7B8F4F"/>
  <w15:docId w15:val="{4B8C4E18-A4EE-4506-A2D1-3DD9832716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07FDD"/>
  </w:style>
  <w:style w:type="paragraph" w:styleId="Heading1">
    <w:name w:val="heading 1"/>
    <w:basedOn w:val="Normal"/>
    <w:next w:val="Normal"/>
    <w:link w:val="Heading1Char"/>
    <w:uiPriority w:val="9"/>
    <w:qFormat/>
    <w:rsid w:val="00A277D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nhideWhenUsed/>
    <w:qFormat/>
    <w:rsid w:val="0003406A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8290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046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464A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4F72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725E"/>
  </w:style>
  <w:style w:type="paragraph" w:styleId="Footer">
    <w:name w:val="footer"/>
    <w:basedOn w:val="Normal"/>
    <w:link w:val="FooterChar"/>
    <w:uiPriority w:val="99"/>
    <w:unhideWhenUsed/>
    <w:rsid w:val="004F72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725E"/>
  </w:style>
  <w:style w:type="paragraph" w:styleId="BodyText">
    <w:name w:val="Body Text"/>
    <w:basedOn w:val="Normal"/>
    <w:link w:val="BodyTextChar"/>
    <w:semiHidden/>
    <w:rsid w:val="001D26E2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</w:rPr>
  </w:style>
  <w:style w:type="character" w:customStyle="1" w:styleId="BodyTextChar">
    <w:name w:val="Body Text Char"/>
    <w:basedOn w:val="DefaultParagraphFont"/>
    <w:link w:val="BodyText"/>
    <w:semiHidden/>
    <w:rsid w:val="001D26E2"/>
    <w:rPr>
      <w:rFonts w:ascii="Times New Roman" w:eastAsia="Times New Roman" w:hAnsi="Times New Roman" w:cs="Times New Roman"/>
      <w:szCs w:val="20"/>
    </w:rPr>
  </w:style>
  <w:style w:type="paragraph" w:customStyle="1" w:styleId="Default">
    <w:name w:val="Default"/>
    <w:rsid w:val="00641881"/>
    <w:pPr>
      <w:autoSpaceDE w:val="0"/>
      <w:autoSpaceDN w:val="0"/>
      <w:adjustRightInd w:val="0"/>
      <w:spacing w:after="0" w:line="240" w:lineRule="auto"/>
    </w:pPr>
    <w:rPr>
      <w:rFonts w:ascii="Book Antiqua" w:hAnsi="Book Antiqua" w:cs="Book Antiqua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0F3B74"/>
    <w:rPr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91172F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91172F"/>
    <w:rPr>
      <w:rFonts w:ascii="Calibri" w:hAnsi="Calibri"/>
      <w:szCs w:val="21"/>
    </w:rPr>
  </w:style>
  <w:style w:type="paragraph" w:styleId="ListParagraph">
    <w:name w:val="List Paragraph"/>
    <w:basedOn w:val="Normal"/>
    <w:uiPriority w:val="34"/>
    <w:qFormat/>
    <w:rsid w:val="00A438F3"/>
    <w:pPr>
      <w:ind w:left="720"/>
      <w:contextualSpacing/>
    </w:pPr>
  </w:style>
  <w:style w:type="table" w:styleId="TableGrid">
    <w:name w:val="Table Grid"/>
    <w:basedOn w:val="TableNormal"/>
    <w:uiPriority w:val="59"/>
    <w:rsid w:val="00A87F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A9176D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A5678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5678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5678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5678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56788"/>
    <w:rPr>
      <w:b/>
      <w:bCs/>
      <w:sz w:val="20"/>
      <w:szCs w:val="20"/>
    </w:rPr>
  </w:style>
  <w:style w:type="paragraph" w:styleId="Caption">
    <w:name w:val="caption"/>
    <w:basedOn w:val="Normal"/>
    <w:next w:val="Normal"/>
    <w:uiPriority w:val="35"/>
    <w:unhideWhenUsed/>
    <w:qFormat/>
    <w:rsid w:val="00F01251"/>
    <w:pPr>
      <w:spacing w:after="200" w:line="240" w:lineRule="auto"/>
    </w:pPr>
    <w:rPr>
      <w:b/>
      <w:bCs/>
      <w:color w:val="5B9BD5" w:themeColor="accent1"/>
      <w:sz w:val="18"/>
      <w:szCs w:val="18"/>
    </w:rPr>
  </w:style>
  <w:style w:type="paragraph" w:styleId="ListBullet">
    <w:name w:val="List Bullet"/>
    <w:basedOn w:val="Normal"/>
    <w:uiPriority w:val="99"/>
    <w:unhideWhenUsed/>
    <w:rsid w:val="00B56704"/>
    <w:pPr>
      <w:numPr>
        <w:numId w:val="1"/>
      </w:numPr>
      <w:contextualSpacing/>
    </w:pPr>
  </w:style>
  <w:style w:type="character" w:styleId="Strong">
    <w:name w:val="Strong"/>
    <w:basedOn w:val="DefaultParagraphFont"/>
    <w:uiPriority w:val="22"/>
    <w:qFormat/>
    <w:rsid w:val="005A07DF"/>
    <w:rPr>
      <w:b/>
      <w:bCs/>
    </w:rPr>
  </w:style>
  <w:style w:type="character" w:customStyle="1" w:styleId="apple-converted-space">
    <w:name w:val="apple-converted-space"/>
    <w:basedOn w:val="DefaultParagraphFont"/>
    <w:rsid w:val="005A07DF"/>
  </w:style>
  <w:style w:type="paragraph" w:styleId="NormalWeb">
    <w:name w:val="Normal (Web)"/>
    <w:basedOn w:val="Normal"/>
    <w:uiPriority w:val="99"/>
    <w:semiHidden/>
    <w:unhideWhenUsed/>
    <w:rsid w:val="00EB62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PPBullet">
    <w:name w:val="DPP:Bullet"/>
    <w:basedOn w:val="Normal"/>
    <w:rsid w:val="00852EAD"/>
    <w:pPr>
      <w:numPr>
        <w:numId w:val="4"/>
      </w:num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font1">
    <w:name w:val="normalfont1"/>
    <w:basedOn w:val="DefaultParagraphFont"/>
    <w:rsid w:val="00FA3178"/>
    <w:rPr>
      <w:rFonts w:ascii="inherit" w:hAnsi="inherit" w:hint="default"/>
    </w:rPr>
  </w:style>
  <w:style w:type="character" w:styleId="Emphasis">
    <w:name w:val="Emphasis"/>
    <w:basedOn w:val="DefaultParagraphFont"/>
    <w:uiPriority w:val="20"/>
    <w:qFormat/>
    <w:rsid w:val="0045197F"/>
    <w:rPr>
      <w:i/>
      <w:iCs/>
    </w:rPr>
  </w:style>
  <w:style w:type="character" w:customStyle="1" w:styleId="Heading2Char">
    <w:name w:val="Heading 2 Char"/>
    <w:basedOn w:val="DefaultParagraphFont"/>
    <w:link w:val="Heading2"/>
    <w:rsid w:val="0003406A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Mention1">
    <w:name w:val="Mention1"/>
    <w:basedOn w:val="DefaultParagraphFont"/>
    <w:uiPriority w:val="99"/>
    <w:semiHidden/>
    <w:unhideWhenUsed/>
    <w:rsid w:val="00185FEC"/>
    <w:rPr>
      <w:color w:val="2B579A"/>
      <w:shd w:val="clear" w:color="auto" w:fill="E6E6E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82908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94246"/>
    <w:rPr>
      <w:color w:val="808080"/>
      <w:shd w:val="clear" w:color="auto" w:fill="E6E6E6"/>
    </w:rPr>
  </w:style>
  <w:style w:type="character" w:customStyle="1" w:styleId="Heading1Char">
    <w:name w:val="Heading 1 Char"/>
    <w:basedOn w:val="DefaultParagraphFont"/>
    <w:link w:val="Heading1"/>
    <w:uiPriority w:val="9"/>
    <w:rsid w:val="00A277D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7D5C07"/>
    <w:rPr>
      <w:color w:val="605E5C"/>
      <w:shd w:val="clear" w:color="auto" w:fill="E1DFDD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E43BAC"/>
    <w:rPr>
      <w:color w:val="605E5C"/>
      <w:shd w:val="clear" w:color="auto" w:fill="E1DFDD"/>
    </w:rPr>
  </w:style>
  <w:style w:type="character" w:customStyle="1" w:styleId="UnresolvedMention4">
    <w:name w:val="Unresolved Mention4"/>
    <w:basedOn w:val="DefaultParagraphFont"/>
    <w:uiPriority w:val="99"/>
    <w:semiHidden/>
    <w:unhideWhenUsed/>
    <w:rsid w:val="00E162DA"/>
    <w:rPr>
      <w:color w:val="605E5C"/>
      <w:shd w:val="clear" w:color="auto" w:fill="E1DFDD"/>
    </w:rPr>
  </w:style>
  <w:style w:type="character" w:customStyle="1" w:styleId="UnresolvedMention5">
    <w:name w:val="Unresolved Mention5"/>
    <w:basedOn w:val="DefaultParagraphFont"/>
    <w:uiPriority w:val="99"/>
    <w:semiHidden/>
    <w:unhideWhenUsed/>
    <w:rsid w:val="00357020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F638CA"/>
    <w:pPr>
      <w:spacing w:after="0" w:line="240" w:lineRule="auto"/>
    </w:pPr>
  </w:style>
  <w:style w:type="character" w:styleId="UnresolvedMention">
    <w:name w:val="Unresolved Mention"/>
    <w:basedOn w:val="DefaultParagraphFont"/>
    <w:uiPriority w:val="99"/>
    <w:semiHidden/>
    <w:unhideWhenUsed/>
    <w:rsid w:val="006B0E8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8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0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5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19398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73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3785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86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2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2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9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9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462457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31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77241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09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8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8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58305">
          <w:marLeft w:val="806"/>
          <w:marRight w:val="0"/>
          <w:marTop w:val="134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272279">
          <w:marLeft w:val="8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25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6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38705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96906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22654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83444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47804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61542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15076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39145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93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832379">
          <w:marLeft w:val="547"/>
          <w:marRight w:val="0"/>
          <w:marTop w:val="12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694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4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12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90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609130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584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772628">
          <w:marLeft w:val="547"/>
          <w:marRight w:val="0"/>
          <w:marTop w:val="192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410140">
          <w:marLeft w:val="547"/>
          <w:marRight w:val="0"/>
          <w:marTop w:val="192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588099">
          <w:marLeft w:val="547"/>
          <w:marRight w:val="0"/>
          <w:marTop w:val="192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398488">
          <w:marLeft w:val="547"/>
          <w:marRight w:val="0"/>
          <w:marTop w:val="192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051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84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1734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315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65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107889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943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44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629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606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03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1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9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965236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508251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321795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335748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646975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151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93078">
          <w:marLeft w:val="547"/>
          <w:marRight w:val="0"/>
          <w:marTop w:val="12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314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535133">
          <w:marLeft w:val="446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152596">
          <w:marLeft w:val="446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878566">
          <w:marLeft w:val="446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614624">
          <w:marLeft w:val="446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316497">
          <w:marLeft w:val="446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640156">
          <w:marLeft w:val="446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341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73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0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2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24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27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74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94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59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409152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519672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838252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366239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06204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976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77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72196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56480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447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42590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709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9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90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4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05197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736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17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3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18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504463">
          <w:marLeft w:val="547"/>
          <w:marRight w:val="0"/>
          <w:marTop w:val="149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418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1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276337">
          <w:marLeft w:val="27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470879">
          <w:marLeft w:val="27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588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919700">
          <w:marLeft w:val="806"/>
          <w:marRight w:val="0"/>
          <w:marTop w:val="125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89452">
          <w:marLeft w:val="806"/>
          <w:marRight w:val="0"/>
          <w:marTop w:val="125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073963">
          <w:marLeft w:val="1613"/>
          <w:marRight w:val="0"/>
          <w:marTop w:val="134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488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7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53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500824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424954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854531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051593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750101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226365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639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40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06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501202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525603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902855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272549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240761">
          <w:marLeft w:val="547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339350">
          <w:marLeft w:val="116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116437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970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9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80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049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217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03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365313">
          <w:marLeft w:val="2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593842">
          <w:marLeft w:val="2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393353">
          <w:marLeft w:val="2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936123">
          <w:marLeft w:val="2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667557">
          <w:marLeft w:val="2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565426">
          <w:marLeft w:val="2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822254">
          <w:marLeft w:val="2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9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243067">
          <w:marLeft w:val="2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947622">
          <w:marLeft w:val="2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98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56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9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1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620730">
          <w:marLeft w:val="547"/>
          <w:marRight w:val="0"/>
          <w:marTop w:val="12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636995">
          <w:marLeft w:val="547"/>
          <w:marRight w:val="0"/>
          <w:marTop w:val="12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125958">
          <w:marLeft w:val="547"/>
          <w:marRight w:val="0"/>
          <w:marTop w:val="12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039974">
          <w:marLeft w:val="547"/>
          <w:marRight w:val="0"/>
          <w:marTop w:val="12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728540">
          <w:marLeft w:val="547"/>
          <w:marRight w:val="0"/>
          <w:marTop w:val="12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849797">
          <w:marLeft w:val="547"/>
          <w:marRight w:val="0"/>
          <w:marTop w:val="13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215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75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965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599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45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12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7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1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13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34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39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0907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331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74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6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930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227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56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0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3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0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48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53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66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24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756833">
          <w:marLeft w:val="144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855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60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18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66722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834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5712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1652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852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76025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9610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2767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3810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938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87659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99000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34187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05049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494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51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71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31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1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26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66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16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0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13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73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02461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36112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87868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354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823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87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7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7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02437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4268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29206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35954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672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5911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406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05783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532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45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68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12567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102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64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016698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957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76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37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40028">
          <w:marLeft w:val="1008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974923">
          <w:marLeft w:val="1008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011530">
          <w:marLeft w:val="1008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966292">
          <w:marLeft w:val="1008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268512">
          <w:marLeft w:val="1008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543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2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325392">
          <w:marLeft w:val="806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060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3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91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0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6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053980">
          <w:marLeft w:val="80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319605">
          <w:marLeft w:val="108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861015">
          <w:marLeft w:val="1080"/>
          <w:marRight w:val="0"/>
          <w:marTop w:val="134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166060">
          <w:marLeft w:val="806"/>
          <w:marRight w:val="0"/>
          <w:marTop w:val="144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895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57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2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9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24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3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88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02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23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54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8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80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96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0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50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35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1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3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56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23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04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050958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870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13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64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06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88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928091">
          <w:marLeft w:val="99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482526">
          <w:marLeft w:val="99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239252">
          <w:marLeft w:val="99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395160">
          <w:marLeft w:val="99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42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893590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012966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808764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985133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111522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271053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692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00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8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5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23030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401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32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52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278331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913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08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62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1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95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0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36461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554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0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45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1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9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0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37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7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0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30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0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1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78101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255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75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06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75018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99747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085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89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3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04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96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85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8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53225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69816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18659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49789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01765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83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83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07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42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9878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335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9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2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05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7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4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53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98001">
          <w:marLeft w:val="806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133167">
          <w:marLeft w:val="806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140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5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54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63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56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17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0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34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356449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254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36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7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89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97959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093076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139096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846521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196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13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18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75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29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126028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584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9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4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8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52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9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49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78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844227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020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74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936608">
          <w:marLeft w:val="547"/>
          <w:marRight w:val="0"/>
          <w:marTop w:val="13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631994">
          <w:marLeft w:val="547"/>
          <w:marRight w:val="0"/>
          <w:marTop w:val="13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124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38530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298363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358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0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95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8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730458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528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44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25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07828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719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9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9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2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2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92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2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70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04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53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45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499732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762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4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8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99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23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148469">
          <w:marLeft w:val="7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262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54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82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1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65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66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1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61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2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13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1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7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9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83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1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536798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152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7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106341">
          <w:marLeft w:val="806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846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98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8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5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819240">
          <w:marLeft w:val="8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112945">
          <w:marLeft w:val="8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016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82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1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77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554112">
          <w:marLeft w:val="547"/>
          <w:marRight w:val="0"/>
          <w:marTop w:val="144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399811">
          <w:marLeft w:val="547"/>
          <w:marRight w:val="0"/>
          <w:marTop w:val="144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18386">
          <w:marLeft w:val="547"/>
          <w:marRight w:val="0"/>
          <w:marTop w:val="144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500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1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1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2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80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84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481605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633765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084548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809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7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000375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158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6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072054">
          <w:marLeft w:val="547"/>
          <w:marRight w:val="0"/>
          <w:marTop w:val="12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375796">
          <w:marLeft w:val="547"/>
          <w:marRight w:val="0"/>
          <w:marTop w:val="12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710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1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659234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72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4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0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32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462979">
          <w:marLeft w:val="90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710351">
          <w:marLeft w:val="90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483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58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258678">
          <w:marLeft w:val="7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440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56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9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67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5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3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83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79908">
          <w:marLeft w:val="44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049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619184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143070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014785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6099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716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26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37324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22043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69965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35128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09440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74109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89987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17512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439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508491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696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2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36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23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16483">
          <w:marLeft w:val="547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235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83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35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24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0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95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0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0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87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9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9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8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8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666156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722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3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5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80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2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93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2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03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7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6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46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47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83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73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130041">
          <w:marLeft w:val="547"/>
          <w:marRight w:val="0"/>
          <w:marTop w:val="14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336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6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72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754934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998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41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79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8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07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412872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459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25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03185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48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42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32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7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638918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28907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922871">
          <w:marLeft w:val="1008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659117">
          <w:marLeft w:val="1008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265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1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41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19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439281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09689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199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3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8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23147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249388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28193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95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30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44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22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041079">
          <w:marLeft w:val="806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47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9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82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60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5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44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6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06659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leo.henning@ks.gov" TargetMode="External"/><Relationship Id="rId18" Type="http://schemas.openxmlformats.org/officeDocument/2006/relationships/hyperlink" Target="mailto:hannah.humphrey@dnr.mo.gov" TargetMode="External"/><Relationship Id="rId26" Type="http://schemas.openxmlformats.org/officeDocument/2006/relationships/fontTable" Target="fontTable.xml"/><Relationship Id="rId3" Type="http://schemas.openxmlformats.org/officeDocument/2006/relationships/customXml" Target="../customXml/item3.xml"/><Relationship Id="rId21" Type="http://schemas.openxmlformats.org/officeDocument/2006/relationships/hyperlink" Target="https://www.youtube.com/watch?v=XYFJOCaBDs4&amp;ab_channel=MarkJunker" TargetMode="Externa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hyperlink" Target="mailto:colby.gouge@ks.gov" TargetMode="External"/><Relationship Id="rId25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yperlink" Target="mailto:darryl.morgan@ks.gov" TargetMode="External"/><Relationship Id="rId20" Type="http://schemas.openxmlformats.org/officeDocument/2006/relationships/hyperlink" Target="mailto:lynn.millbery@dnr.mo.gov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response.epa.gov/R7RRT" TargetMode="External"/><Relationship Id="rId24" Type="http://schemas.openxmlformats.org/officeDocument/2006/relationships/footer" Target="footer2.xml"/><Relationship Id="rId5" Type="http://schemas.openxmlformats.org/officeDocument/2006/relationships/numbering" Target="numbering.xml"/><Relationship Id="rId15" Type="http://schemas.openxmlformats.org/officeDocument/2006/relationships/hyperlink" Target="mailto:joe.dom@ks.gov" TargetMode="External"/><Relationship Id="rId23" Type="http://schemas.openxmlformats.org/officeDocument/2006/relationships/header" Target="header2.xml"/><Relationship Id="rId10" Type="http://schemas.openxmlformats.org/officeDocument/2006/relationships/endnotes" Target="endnotes.xml"/><Relationship Id="rId19" Type="http://schemas.openxmlformats.org/officeDocument/2006/relationships/hyperlink" Target="mailto:art.goodin@dnr.mo.gov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bob.jurgens@ks.gov" TargetMode="External"/><Relationship Id="rId22" Type="http://schemas.openxmlformats.org/officeDocument/2006/relationships/header" Target="header1.xml"/><Relationship Id="rId27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_rels/footer3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0CCCB72F28F8441A54A129B4DFE5184" ma:contentTypeVersion="7" ma:contentTypeDescription="Create a new document." ma:contentTypeScope="" ma:versionID="2b5efcb472d63d1a1cbd248c1ded4ccf">
  <xsd:schema xmlns:xsd="http://www.w3.org/2001/XMLSchema" xmlns:xs="http://www.w3.org/2001/XMLSchema" xmlns:p="http://schemas.microsoft.com/office/2006/metadata/properties" xmlns:ns3="0f452e32-78dc-4bb9-b095-b9e215366617" targetNamespace="http://schemas.microsoft.com/office/2006/metadata/properties" ma:root="true" ma:fieldsID="5ff44ae94e3b8f11d06e9d2573a98cd4" ns3:_="">
    <xsd:import namespace="0f452e32-78dc-4bb9-b095-b9e21536661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452e32-78dc-4bb9-b095-b9e21536661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7F50FD-0FF8-402A-B9AE-01E6626044C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f452e32-78dc-4bb9-b095-b9e21536661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33C2E51-7016-4733-B4B3-1C2BFCBFB23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34DDF7-0734-485C-A3EC-0875E05497D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3F8E6BF-29E1-408D-81FD-F14C8CA8C8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15</Pages>
  <Words>6241</Words>
  <Characters>35574</Characters>
  <Application>Microsoft Office Word</Application>
  <DocSecurity>0</DocSecurity>
  <Lines>296</Lines>
  <Paragraphs>83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Tetra Tech Inc.</Company>
  <LinksUpToDate>false</LinksUpToDate>
  <CharactersWithSpaces>41732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Deselich, Eric</dc:creator>
  <cp:lastModifiedBy>Deselich, Eric</cp:lastModifiedBy>
  <cp:revision>77</cp:revision>
  <cp:lastPrinted>2018-07-27T14:51:00Z</cp:lastPrinted>
  <dcterms:created xsi:type="dcterms:W3CDTF">2022-07-18T16:43:00Z</dcterms:created>
  <dcterms:modified xsi:type="dcterms:W3CDTF">2022-07-21T16:06:00Z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0x01010020CCCB72F28F8441A54A129B4DFE5184</vt:lpwstr>
  </property>
</Properties>
</file>